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w:t>
      </w:r>
      <w:r w:rsidR="00167A12">
        <w:rPr>
          <w:rFonts w:ascii="Times New Roman" w:hAnsi="Times New Roman"/>
          <w:b/>
          <w:szCs w:val="24"/>
        </w:rPr>
        <w:t>ÜNİVERSİTE GENÇLİĞİ PROFİL</w:t>
      </w:r>
      <w:r>
        <w:rPr>
          <w:rFonts w:ascii="Times New Roman" w:hAnsi="Times New Roman"/>
          <w:b/>
          <w:szCs w:val="24"/>
        </w:rPr>
        <w:t xml:space="preserve"> </w:t>
      </w:r>
      <w:r w:rsidR="00172B1C" w:rsidRPr="00172B1C">
        <w:rPr>
          <w:rFonts w:ascii="Times New Roman" w:hAnsi="Times New Roman"/>
          <w:b/>
          <w:szCs w:val="24"/>
        </w:rPr>
        <w:t>ARAŞTIRMASI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7B1A3D"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Aile, Çalışma ve Sosyal Hizmetler</w:t>
      </w:r>
      <w:r w:rsidR="00E16609">
        <w:rPr>
          <w:rFonts w:ascii="Times New Roman" w:hAnsi="Times New Roman"/>
          <w:bCs/>
          <w:sz w:val="22"/>
          <w:szCs w:val="22"/>
        </w:rPr>
        <w:t xml:space="preserve"> Bakanlığı 2019</w:t>
      </w:r>
      <w:r w:rsidR="00D966AF">
        <w:rPr>
          <w:rFonts w:ascii="Times New Roman" w:hAnsi="Times New Roman"/>
          <w:bCs/>
          <w:sz w:val="22"/>
          <w:szCs w:val="22"/>
        </w:rPr>
        <w:t xml:space="preserve"> yılında </w:t>
      </w:r>
      <w:r w:rsidR="00E16609">
        <w:rPr>
          <w:rFonts w:ascii="Times New Roman" w:hAnsi="Times New Roman"/>
          <w:sz w:val="22"/>
          <w:szCs w:val="22"/>
        </w:rPr>
        <w:t xml:space="preserve">Türkiye </w:t>
      </w:r>
      <w:r w:rsidR="00167A12">
        <w:rPr>
          <w:rFonts w:ascii="Times New Roman" w:hAnsi="Times New Roman"/>
          <w:sz w:val="22"/>
          <w:szCs w:val="22"/>
        </w:rPr>
        <w:t xml:space="preserve">Üniversite Gençliği Profil </w:t>
      </w:r>
      <w:r w:rsidR="00F76567" w:rsidRPr="00F76567">
        <w:rPr>
          <w:rFonts w:ascii="Times New Roman" w:hAnsi="Times New Roman"/>
          <w:sz w:val="22"/>
          <w:szCs w:val="22"/>
        </w:rPr>
        <w:t>Araştırması</w:t>
      </w:r>
      <w:r w:rsidR="00584E1F">
        <w:rPr>
          <w:rFonts w:ascii="Times New Roman" w:hAnsi="Times New Roman"/>
          <w:bCs/>
          <w:sz w:val="22"/>
          <w:szCs w:val="22"/>
        </w:rPr>
        <w:t xml:space="preserve"> </w:t>
      </w:r>
      <w:r w:rsidR="00EF1D39" w:rsidRPr="00614DF2">
        <w:rPr>
          <w:rFonts w:ascii="Times New Roman" w:hAnsi="Times New Roman"/>
          <w:bCs/>
          <w:sz w:val="22"/>
          <w:szCs w:val="22"/>
        </w:rPr>
        <w:t>yapmayı planlamaktadır. Aşağıda kapsam ve hedefleri kısaca belirtilen araştırma için kamu kuruluşları, üniversiteler, araştırma şirketleri, araştırmacılar ve araştırma grupları başvurabilir.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Bakanlığın Aile ve Toplum Hizmetleri Genel Müdürlüğüne ekteki Proje Teklif Formatına ve Sözleşme Tasarısına göre hazırlayarak</w:t>
      </w:r>
      <w:r w:rsidR="00A50169">
        <w:rPr>
          <w:rFonts w:ascii="Times New Roman" w:hAnsi="Times New Roman"/>
          <w:sz w:val="22"/>
          <w:szCs w:val="22"/>
        </w:rPr>
        <w:t xml:space="preserve"> </w:t>
      </w:r>
      <w:r w:rsidR="00A50169" w:rsidRPr="002D5BA7">
        <w:rPr>
          <w:rFonts w:ascii="Times New Roman" w:hAnsi="Times New Roman"/>
          <w:b/>
          <w:color w:val="000000" w:themeColor="text1"/>
          <w:sz w:val="22"/>
          <w:szCs w:val="22"/>
        </w:rPr>
        <w:t>10</w:t>
      </w:r>
      <w:r w:rsidR="00C3722C" w:rsidRPr="002D5BA7">
        <w:rPr>
          <w:rFonts w:ascii="Times New Roman" w:hAnsi="Times New Roman"/>
          <w:b/>
          <w:color w:val="000000" w:themeColor="text1"/>
          <w:sz w:val="22"/>
          <w:szCs w:val="22"/>
        </w:rPr>
        <w:t xml:space="preserve"> Haziran </w:t>
      </w:r>
      <w:r w:rsidR="008E0859" w:rsidRPr="002D5BA7">
        <w:rPr>
          <w:rFonts w:ascii="Times New Roman" w:hAnsi="Times New Roman"/>
          <w:b/>
          <w:color w:val="000000" w:themeColor="text1"/>
          <w:sz w:val="22"/>
          <w:szCs w:val="22"/>
        </w:rPr>
        <w:t>2019</w:t>
      </w:r>
      <w:r w:rsidR="00E16609" w:rsidRPr="002D5BA7">
        <w:rPr>
          <w:rFonts w:ascii="Times New Roman" w:hAnsi="Times New Roman"/>
          <w:b/>
          <w:color w:val="000000" w:themeColor="text1"/>
          <w:sz w:val="22"/>
          <w:szCs w:val="22"/>
        </w:rPr>
        <w:t xml:space="preserve"> </w:t>
      </w:r>
      <w:r w:rsidR="00E16609" w:rsidRPr="00A50169">
        <w:rPr>
          <w:rFonts w:ascii="Times New Roman" w:hAnsi="Times New Roman"/>
          <w:color w:val="000000" w:themeColor="text1"/>
          <w:sz w:val="22"/>
          <w:szCs w:val="22"/>
        </w:rPr>
        <w:t xml:space="preserve">günü </w:t>
      </w:r>
      <w:r w:rsidR="00E16609">
        <w:rPr>
          <w:rFonts w:ascii="Times New Roman" w:hAnsi="Times New Roman"/>
          <w:sz w:val="22"/>
          <w:szCs w:val="22"/>
        </w:rPr>
        <w:t xml:space="preserve">saat </w:t>
      </w:r>
      <w:r w:rsidR="00E16609" w:rsidRPr="002D5BA7">
        <w:rPr>
          <w:rFonts w:ascii="Times New Roman" w:hAnsi="Times New Roman"/>
          <w:b/>
          <w:sz w:val="22"/>
          <w:szCs w:val="22"/>
        </w:rPr>
        <w:t>16.00’ya</w:t>
      </w:r>
      <w:r w:rsidRPr="00614DF2">
        <w:rPr>
          <w:rFonts w:ascii="Times New Roman" w:hAnsi="Times New Roman"/>
          <w:sz w:val="22"/>
          <w:szCs w:val="22"/>
        </w:rPr>
        <w:t xml:space="preserve"> kadar Aile ve Toplum Hizmetleri Genel Müdürlüğüne matbu ve CD ortamında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konusu ve Proje Teklifi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E16609" w:rsidP="00EF1D39">
      <w:pPr>
        <w:spacing w:line="360" w:lineRule="auto"/>
        <w:jc w:val="both"/>
        <w:rPr>
          <w:rFonts w:ascii="Times New Roman" w:hAnsi="Times New Roman"/>
          <w:b/>
          <w:sz w:val="22"/>
          <w:szCs w:val="22"/>
        </w:rPr>
      </w:pPr>
      <w:r>
        <w:rPr>
          <w:rFonts w:ascii="Times New Roman" w:hAnsi="Times New Roman"/>
          <w:b/>
          <w:sz w:val="22"/>
          <w:szCs w:val="22"/>
        </w:rPr>
        <w:t xml:space="preserve">TÜRKİYE </w:t>
      </w:r>
      <w:r w:rsidR="00167A12" w:rsidRPr="00167A12">
        <w:rPr>
          <w:rFonts w:ascii="Times New Roman" w:hAnsi="Times New Roman"/>
          <w:b/>
          <w:sz w:val="22"/>
          <w:szCs w:val="22"/>
        </w:rPr>
        <w:t>ÜNİVERSİTE GENÇLİĞİ PROFİL</w:t>
      </w:r>
      <w:r w:rsidR="00167A12">
        <w:rPr>
          <w:rFonts w:ascii="Times New Roman" w:hAnsi="Times New Roman"/>
          <w:b/>
          <w:sz w:val="22"/>
          <w:szCs w:val="22"/>
        </w:rPr>
        <w:t xml:space="preserve"> </w:t>
      </w:r>
      <w:r>
        <w:rPr>
          <w:rFonts w:ascii="Times New Roman" w:hAnsi="Times New Roman"/>
          <w:b/>
          <w:sz w:val="22"/>
          <w:szCs w:val="22"/>
        </w:rPr>
        <w:t>ARAŞTIRMASI</w:t>
      </w: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rPr>
      </w:pPr>
      <w:r w:rsidRPr="00614DF2">
        <w:rPr>
          <w:rFonts w:ascii="Times New Roman" w:hAnsi="Times New Roman"/>
          <w:b/>
          <w:bCs/>
        </w:rPr>
        <w:t xml:space="preserve">PROJE </w:t>
      </w:r>
      <w:r w:rsidRPr="00614DF2">
        <w:rPr>
          <w:rFonts w:ascii="Times New Roman" w:hAnsi="Times New Roman"/>
          <w:b/>
        </w:rPr>
        <w:t>TANIMLAMA BİLGİLERİ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Adı:</w:t>
      </w:r>
      <w:r w:rsidRPr="00614DF2">
        <w:rPr>
          <w:rFonts w:ascii="Times New Roman" w:hAnsi="Times New Roman"/>
          <w:sz w:val="22"/>
          <w:szCs w:val="22"/>
        </w:rPr>
        <w:t xml:space="preserve"> </w:t>
      </w:r>
      <w:r w:rsidR="00E16609">
        <w:rPr>
          <w:rFonts w:ascii="Times New Roman" w:hAnsi="Times New Roman"/>
          <w:sz w:val="23"/>
          <w:szCs w:val="23"/>
        </w:rPr>
        <w:t xml:space="preserve">Türkiye </w:t>
      </w:r>
      <w:r w:rsidR="00167A12">
        <w:rPr>
          <w:rFonts w:ascii="Times New Roman" w:hAnsi="Times New Roman"/>
          <w:sz w:val="22"/>
          <w:szCs w:val="22"/>
        </w:rPr>
        <w:t xml:space="preserve">Üniversite Gençliği Profil </w:t>
      </w:r>
      <w:r w:rsidR="0079568D" w:rsidRPr="0079568D">
        <w:rPr>
          <w:rFonts w:ascii="Times New Roman" w:hAnsi="Times New Roman"/>
          <w:sz w:val="23"/>
          <w:szCs w:val="23"/>
        </w:rPr>
        <w:t>Araştırması</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Uygulama Yeri: </w:t>
      </w:r>
      <w:r w:rsidRPr="00614DF2">
        <w:rPr>
          <w:rFonts w:ascii="Times New Roman" w:hAnsi="Times New Roman"/>
          <w:sz w:val="22"/>
          <w:szCs w:val="22"/>
        </w:rPr>
        <w:t xml:space="preserve">Türkiye sınırları içerisinde </w:t>
      </w:r>
      <w:r w:rsidR="00167A12" w:rsidRPr="00C3722C">
        <w:rPr>
          <w:rFonts w:ascii="Times New Roman" w:hAnsi="Times New Roman"/>
          <w:sz w:val="22"/>
          <w:szCs w:val="22"/>
        </w:rPr>
        <w:t>Yüksek Öğretim Kurumu (YÖK) bünyesinde yer alan üniversiteler ve Meslek Yüksek Okullar</w:t>
      </w:r>
      <w:r w:rsidR="00A50169">
        <w:rPr>
          <w:rFonts w:ascii="Times New Roman" w:hAnsi="Times New Roman"/>
          <w:sz w:val="22"/>
          <w:szCs w:val="22"/>
        </w:rPr>
        <w:t>ı</w:t>
      </w:r>
      <w:r w:rsidR="00167A12" w:rsidRPr="00C3722C">
        <w:rPr>
          <w:rFonts w:ascii="Times New Roman" w:hAnsi="Times New Roman"/>
          <w:sz w:val="22"/>
          <w:szCs w:val="22"/>
        </w:rPr>
        <w:t xml:space="preserve">’ndan tesadüfi olarak seçilenlerinin, yine </w:t>
      </w:r>
      <w:r w:rsidR="00C3722C" w:rsidRPr="00C3722C">
        <w:rPr>
          <w:rFonts w:ascii="Times New Roman" w:hAnsi="Times New Roman"/>
          <w:sz w:val="22"/>
          <w:szCs w:val="22"/>
        </w:rPr>
        <w:t>tesadüfi olarak seçilen uygulama mekânları</w:t>
      </w:r>
      <w:r w:rsidR="00167A12" w:rsidRPr="00C3722C">
        <w:rPr>
          <w:rFonts w:ascii="Times New Roman" w:hAnsi="Times New Roman"/>
          <w:sz w:val="22"/>
          <w:szCs w:val="22"/>
        </w:rPr>
        <w:t xml:space="preserve"> (sınıf, amfi vb.)</w:t>
      </w:r>
      <w:r w:rsidR="00C3722C" w:rsidRPr="00C3722C">
        <w:rPr>
          <w:rFonts w:ascii="Times New Roman" w:hAnsi="Times New Roman"/>
          <w:sz w:val="22"/>
          <w:szCs w:val="22"/>
        </w:rPr>
        <w:t>.</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 xml:space="preserve">Projenin Türü: </w:t>
      </w:r>
      <w:r w:rsidRPr="00614DF2">
        <w:rPr>
          <w:rFonts w:ascii="Times New Roman" w:hAnsi="Times New Roman"/>
          <w:sz w:val="22"/>
          <w:szCs w:val="22"/>
        </w:rPr>
        <w:t>Araştırma Projesi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Projenin Tahmini Başlama - Bitiş tarihleri: </w:t>
      </w:r>
      <w:r w:rsidR="00C3722C" w:rsidRPr="002D5BA7">
        <w:rPr>
          <w:rFonts w:ascii="Times New Roman" w:hAnsi="Times New Roman"/>
          <w:b/>
          <w:color w:val="000000" w:themeColor="text1"/>
          <w:sz w:val="22"/>
          <w:szCs w:val="22"/>
        </w:rPr>
        <w:t>1</w:t>
      </w:r>
      <w:r w:rsidR="00B25252" w:rsidRPr="002D5BA7">
        <w:rPr>
          <w:rFonts w:ascii="Times New Roman" w:hAnsi="Times New Roman"/>
          <w:b/>
          <w:color w:val="000000" w:themeColor="text1"/>
          <w:sz w:val="22"/>
          <w:szCs w:val="22"/>
        </w:rPr>
        <w:t>.0</w:t>
      </w:r>
      <w:r w:rsidR="00167A12" w:rsidRPr="002D5BA7">
        <w:rPr>
          <w:rFonts w:ascii="Times New Roman" w:hAnsi="Times New Roman"/>
          <w:b/>
          <w:color w:val="000000" w:themeColor="text1"/>
          <w:sz w:val="22"/>
          <w:szCs w:val="22"/>
        </w:rPr>
        <w:t>7</w:t>
      </w:r>
      <w:r w:rsidR="00B25252" w:rsidRPr="002D5BA7">
        <w:rPr>
          <w:rFonts w:ascii="Times New Roman" w:hAnsi="Times New Roman"/>
          <w:b/>
          <w:color w:val="000000" w:themeColor="text1"/>
          <w:sz w:val="22"/>
          <w:szCs w:val="22"/>
        </w:rPr>
        <w:t xml:space="preserve">.2019– </w:t>
      </w:r>
      <w:r w:rsidR="00C3722C" w:rsidRPr="002D5BA7">
        <w:rPr>
          <w:rFonts w:ascii="Times New Roman" w:hAnsi="Times New Roman"/>
          <w:b/>
          <w:color w:val="000000" w:themeColor="text1"/>
          <w:sz w:val="22"/>
          <w:szCs w:val="22"/>
        </w:rPr>
        <w:t>1</w:t>
      </w:r>
      <w:r w:rsidR="00B25252" w:rsidRPr="002D5BA7">
        <w:rPr>
          <w:rFonts w:ascii="Times New Roman" w:hAnsi="Times New Roman"/>
          <w:b/>
          <w:color w:val="000000" w:themeColor="text1"/>
          <w:sz w:val="22"/>
          <w:szCs w:val="22"/>
        </w:rPr>
        <w:t>.12.2019</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167A12" w:rsidRPr="002D5BA7">
        <w:rPr>
          <w:rFonts w:ascii="Times New Roman" w:hAnsi="Times New Roman"/>
          <w:b/>
          <w:color w:val="000000" w:themeColor="text1"/>
          <w:sz w:val="22"/>
          <w:szCs w:val="22"/>
        </w:rPr>
        <w:t>5</w:t>
      </w:r>
      <w:r w:rsidRPr="002D5BA7">
        <w:rPr>
          <w:rFonts w:ascii="Times New Roman" w:hAnsi="Times New Roman"/>
          <w:b/>
          <w:color w:val="000000" w:themeColor="text1"/>
          <w:sz w:val="22"/>
          <w:szCs w:val="22"/>
        </w:rPr>
        <w:t xml:space="preserve"> 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C3722C" w:rsidRPr="00C3722C" w:rsidRDefault="00C3722C" w:rsidP="002327A4">
      <w:pPr>
        <w:spacing w:line="360" w:lineRule="auto"/>
        <w:ind w:firstLine="709"/>
        <w:jc w:val="both"/>
        <w:rPr>
          <w:rFonts w:ascii="Times New Roman" w:hAnsi="Times New Roman"/>
          <w:sz w:val="22"/>
          <w:szCs w:val="22"/>
        </w:rPr>
      </w:pPr>
      <w:r w:rsidRPr="00C3722C">
        <w:rPr>
          <w:rFonts w:ascii="Times New Roman" w:hAnsi="Times New Roman"/>
          <w:sz w:val="22"/>
          <w:szCs w:val="22"/>
        </w:rPr>
        <w:t xml:space="preserve">Ailenin önemli bir parçasını oluşturan gençler, genellikle üniversite eğitimi ile beraber aile ortamlarından ayrılmakta ve hayat rutinleri ve alışkanlıkları, boş zaman faaliyetlerinin planlanması, aile ve arkadaş ortamındaki ilişkilerinin düzenlenmesi gibi konularda alışageldikleri aile ortamı normlarından zaman zaman farklılaşan normlar geliştirmektedir. </w:t>
      </w:r>
      <w:proofErr w:type="gramStart"/>
      <w:r w:rsidRPr="00C3722C">
        <w:rPr>
          <w:rFonts w:ascii="Times New Roman" w:hAnsi="Times New Roman"/>
          <w:sz w:val="22"/>
          <w:szCs w:val="22"/>
        </w:rPr>
        <w:t>Üniversitede eğitim gören gençlere; aile ve arkadaş ilişkilerine ve bu gençler etrafında şekillenen toplumsal ilişkilere yönelik çeşitli kurum ve kuruluşlarca kullanılabilecek niteli</w:t>
      </w:r>
      <w:r w:rsidR="002D5BA7">
        <w:rPr>
          <w:rFonts w:ascii="Times New Roman" w:hAnsi="Times New Roman"/>
          <w:sz w:val="22"/>
          <w:szCs w:val="22"/>
        </w:rPr>
        <w:t>kli bilimsel bilgi edinilmesi; ü</w:t>
      </w:r>
      <w:r w:rsidRPr="00C3722C">
        <w:rPr>
          <w:rFonts w:ascii="Times New Roman" w:hAnsi="Times New Roman"/>
          <w:sz w:val="22"/>
          <w:szCs w:val="22"/>
        </w:rPr>
        <w:t xml:space="preserve">niversitede eğitim gören gençlerin </w:t>
      </w:r>
      <w:r w:rsidRPr="00C3722C">
        <w:rPr>
          <w:rFonts w:ascii="Times New Roman" w:hAnsi="Times New Roman"/>
          <w:sz w:val="22"/>
          <w:szCs w:val="22"/>
        </w:rPr>
        <w:lastRenderedPageBreak/>
        <w:t xml:space="preserve">hayat rutinleri ve alışkanlıklarının, boş zaman aktivitelerinin, aile ve arkadaş bağlarının incelenerek bu yönde bir profil çıkarılması bu çalışmanın temel gerekçesidir.  </w:t>
      </w:r>
      <w:proofErr w:type="gramEnd"/>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694135" w:rsidRPr="004213B8" w:rsidRDefault="00C3722C" w:rsidP="002327A4">
      <w:pPr>
        <w:pStyle w:val="KonuBal"/>
        <w:spacing w:line="360" w:lineRule="auto"/>
        <w:ind w:firstLine="709"/>
        <w:jc w:val="both"/>
        <w:rPr>
          <w:b w:val="0"/>
          <w:sz w:val="22"/>
          <w:szCs w:val="22"/>
          <w:lang w:val="tr-TR"/>
        </w:rPr>
      </w:pPr>
      <w:r w:rsidRPr="00C3722C">
        <w:rPr>
          <w:b w:val="0"/>
          <w:sz w:val="22"/>
          <w:szCs w:val="22"/>
          <w:lang w:val="tr-TR"/>
        </w:rPr>
        <w:t>Gençlerle çalışan ve gençlere yönelik politikalar geliştiren kamu kurum ve kuruluşları, STK’lar, Yüksek Öğretim Kurumu bünyesinde yer alan üniversiteler, yüksekokullar ve enstitüler, konu üzerinde çalışan akademisyenler, rehabilitasyon ve tedavi hizmetlerini yerine getiren kurumlar, araştırmacılar, doktorlar, politika oluşturucuları ve uygulayıcılar.</w:t>
      </w: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t>PROJENİN GENEL AMACI</w:t>
      </w:r>
    </w:p>
    <w:p w:rsidR="00C3722C" w:rsidRPr="002327A4" w:rsidRDefault="00C3722C" w:rsidP="002327A4">
      <w:pPr>
        <w:spacing w:line="360" w:lineRule="auto"/>
        <w:ind w:firstLine="709"/>
        <w:jc w:val="both"/>
        <w:rPr>
          <w:rFonts w:ascii="Times New Roman" w:hAnsi="Times New Roman"/>
          <w:sz w:val="22"/>
          <w:szCs w:val="22"/>
        </w:rPr>
      </w:pPr>
      <w:r w:rsidRPr="00C3722C">
        <w:rPr>
          <w:rFonts w:ascii="Times New Roman" w:hAnsi="Times New Roman"/>
          <w:sz w:val="22"/>
          <w:szCs w:val="22"/>
        </w:rPr>
        <w:t>Bu çalışmanın amacı, Türkiye’deki üniversitelerde örgün eğitime devam eden üniversite öğrencilerinin aile içi ilişkileri ve arkadaşlık bağları; üniversite hayatı ve sonrasına ilişkin algıları; üniversite yaşamındaki hayat rutinleri ve dersten arta kalan zamanlardaki boş zaman aktiviteleri; sağlık durumları ve ilgili yararlı/zararlı alışkanları ile ilgili anket metoduyla niceliksel veriler toplamaktır.</w:t>
      </w:r>
    </w:p>
    <w:p w:rsidR="00EE1EF4" w:rsidRPr="00EE1EF4" w:rsidRDefault="00EF1D39" w:rsidP="00EE1EF4">
      <w:pPr>
        <w:pStyle w:val="ListeParagraf"/>
        <w:numPr>
          <w:ilvl w:val="0"/>
          <w:numId w:val="35"/>
        </w:numPr>
        <w:spacing w:after="0" w:line="360" w:lineRule="auto"/>
        <w:ind w:left="0" w:firstLine="0"/>
        <w:jc w:val="both"/>
        <w:rPr>
          <w:rFonts w:ascii="Times New Roman" w:hAnsi="Times New Roman"/>
          <w:b/>
          <w:bCs/>
          <w:lang w:val="tr-TR"/>
        </w:rPr>
      </w:pPr>
      <w:r w:rsidRPr="00614DF2">
        <w:rPr>
          <w:rFonts w:ascii="Times New Roman" w:hAnsi="Times New Roman"/>
          <w:b/>
          <w:bCs/>
          <w:lang w:val="tr-TR"/>
        </w:rPr>
        <w:t>PROJE FİKRİNİN KAYNAĞI ve DAYANAKLARI</w:t>
      </w:r>
    </w:p>
    <w:p w:rsidR="00EE1EF4" w:rsidRPr="00EE1EF4" w:rsidRDefault="00EE1EF4" w:rsidP="00EE1EF4">
      <w:pPr>
        <w:pStyle w:val="KonuBal"/>
        <w:spacing w:line="360" w:lineRule="auto"/>
        <w:jc w:val="both"/>
        <w:rPr>
          <w:b w:val="0"/>
          <w:sz w:val="22"/>
          <w:szCs w:val="22"/>
          <w:lang w:val="tr-TR" w:eastAsia="tr-TR"/>
        </w:rPr>
      </w:pPr>
      <w:proofErr w:type="gramStart"/>
      <w:r w:rsidRPr="00EE1EF4">
        <w:rPr>
          <w:sz w:val="22"/>
          <w:szCs w:val="22"/>
          <w:lang w:val="tr-TR" w:eastAsia="tr-TR"/>
        </w:rPr>
        <w:t>1 sayılı Cumhurbaşkanlığı Kararnamesi’nin 68. Maddesinin 1. bendinin</w:t>
      </w:r>
      <w:r w:rsidRPr="00EE1EF4">
        <w:rPr>
          <w:b w:val="0"/>
          <w:sz w:val="22"/>
          <w:szCs w:val="22"/>
          <w:lang w:val="tr-TR" w:eastAsia="tr-TR"/>
        </w:rPr>
        <w:t xml:space="preserve"> </w:t>
      </w:r>
      <w:r w:rsidRPr="00EE1EF4">
        <w:rPr>
          <w:sz w:val="22"/>
          <w:szCs w:val="22"/>
          <w:lang w:val="tr-TR" w:eastAsia="tr-TR"/>
        </w:rPr>
        <w:t>(ç) fıkrasına</w:t>
      </w:r>
      <w:r w:rsidRPr="00EE1EF4">
        <w:rPr>
          <w:b w:val="0"/>
          <w:sz w:val="22"/>
          <w:szCs w:val="22"/>
          <w:lang w:val="tr-TR" w:eastAsia="tr-TR"/>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Pr="00EE1EF4">
        <w:rPr>
          <w:sz w:val="22"/>
          <w:szCs w:val="22"/>
          <w:lang w:val="tr-TR" w:eastAsia="tr-TR"/>
        </w:rPr>
        <w:t>(e) fıkrasına</w:t>
      </w:r>
      <w:r w:rsidRPr="00EE1EF4">
        <w:rPr>
          <w:b w:val="0"/>
          <w:sz w:val="22"/>
          <w:szCs w:val="22"/>
          <w:lang w:val="tr-TR" w:eastAsia="tr-TR"/>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Pr="00EE1EF4">
        <w:rPr>
          <w:sz w:val="22"/>
          <w:szCs w:val="22"/>
          <w:lang w:val="tr-TR" w:eastAsia="tr-TR"/>
        </w:rPr>
        <w:t>(g) fıkrasına</w:t>
      </w:r>
      <w:r w:rsidRPr="00EE1EF4">
        <w:rPr>
          <w:b w:val="0"/>
          <w:sz w:val="22"/>
          <w:szCs w:val="22"/>
          <w:lang w:val="tr-TR" w:eastAsia="tr-TR"/>
        </w:rPr>
        <w:t xml:space="preserve"> göre: “Ailedeki yapısal değişimleri, nedenleri ve sonuçları bakımından araştırmak, değerlendirmek ve aile değerlerinin sağlıklı biçimde korunması ve geliştirilmesine yönelik çalışmalar yapmak”; ve </w:t>
      </w:r>
      <w:r w:rsidRPr="00EE1EF4">
        <w:rPr>
          <w:sz w:val="22"/>
          <w:szCs w:val="22"/>
          <w:lang w:val="tr-TR" w:eastAsia="tr-TR"/>
        </w:rPr>
        <w:t>(h) fıkrasına</w:t>
      </w:r>
      <w:r w:rsidRPr="00EE1EF4">
        <w:rPr>
          <w:b w:val="0"/>
          <w:sz w:val="22"/>
          <w:szCs w:val="22"/>
          <w:lang w:val="tr-TR" w:eastAsia="tr-TR"/>
        </w:rPr>
        <w:t xml:space="preserve"> göre: “Ailenin ve aileyi oluşturan bireylerin karşılaştıkları sorunlara ilişkin kamuoyundaki eğilim ve beklentileri tespit etmek amacıyla çalışmalar yapmak” görevleri </w:t>
      </w:r>
      <w:r w:rsidRPr="00EE1EF4">
        <w:rPr>
          <w:sz w:val="22"/>
          <w:szCs w:val="22"/>
          <w:lang w:val="tr-TR" w:eastAsia="tr-TR"/>
        </w:rPr>
        <w:t>Aile ve Toplum Hizmetleri Genel Müdürlüğü</w:t>
      </w:r>
      <w:r w:rsidRPr="00EE1EF4">
        <w:rPr>
          <w:b w:val="0"/>
          <w:sz w:val="22"/>
          <w:szCs w:val="22"/>
          <w:lang w:val="tr-TR" w:eastAsia="tr-TR"/>
        </w:rPr>
        <w:t xml:space="preserve">’ne verilmiştir. </w:t>
      </w:r>
      <w:proofErr w:type="gramEnd"/>
      <w:r w:rsidRPr="00EE1EF4">
        <w:rPr>
          <w:b w:val="0"/>
          <w:sz w:val="22"/>
          <w:szCs w:val="22"/>
          <w:lang w:val="tr-TR" w:eastAsia="tr-TR"/>
        </w:rPr>
        <w:t xml:space="preserve">Araştırma görevi ise Genel Müdürlük hizmet dağılımı içerisinde </w:t>
      </w:r>
      <w:r w:rsidRPr="00EE1EF4">
        <w:rPr>
          <w:sz w:val="22"/>
          <w:szCs w:val="22"/>
          <w:lang w:val="tr-TR" w:eastAsia="tr-TR"/>
        </w:rPr>
        <w:t>Sosyal Araştırma ve Politika Geliştirme Daire Başkanlığı</w:t>
      </w:r>
      <w:r w:rsidRPr="00EE1EF4">
        <w:rPr>
          <w:b w:val="0"/>
          <w:sz w:val="22"/>
          <w:szCs w:val="22"/>
          <w:lang w:val="tr-TR" w:eastAsia="tr-TR"/>
        </w:rPr>
        <w:t>ndadır.</w:t>
      </w:r>
    </w:p>
    <w:p w:rsidR="00EF1D39" w:rsidRPr="00BD79E4"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EF1D39" w:rsidRPr="002327A4" w:rsidRDefault="00EE1EF4" w:rsidP="00EF1D39">
      <w:pPr>
        <w:pStyle w:val="Altbilgi"/>
        <w:rPr>
          <w:rFonts w:ascii="Times New Roman" w:hAnsi="Times New Roman"/>
          <w:sz w:val="20"/>
          <w:lang w:val="tr-TR"/>
        </w:rPr>
      </w:pPr>
      <w:r w:rsidRPr="002327A4">
        <w:rPr>
          <w:rFonts w:ascii="Times New Roman" w:hAnsi="Times New Roman"/>
          <w:sz w:val="20"/>
          <w:lang w:val="tr-TR"/>
        </w:rPr>
        <w:t>Meryem GÖKYAR</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 xml:space="preserve">T: +90312 705 </w:t>
      </w:r>
      <w:r w:rsidR="00EE1EF4" w:rsidRPr="002327A4">
        <w:rPr>
          <w:rFonts w:ascii="Times New Roman" w:hAnsi="Times New Roman"/>
          <w:sz w:val="20"/>
          <w:lang w:val="tr-TR"/>
        </w:rPr>
        <w:t>7385</w:t>
      </w:r>
      <w:r w:rsidR="002D5BA7">
        <w:rPr>
          <w:rFonts w:ascii="Times New Roman" w:hAnsi="Times New Roman"/>
          <w:sz w:val="20"/>
          <w:lang w:val="tr-TR"/>
        </w:rPr>
        <w:t xml:space="preserve">     </w:t>
      </w:r>
      <w:r w:rsidRPr="002327A4">
        <w:rPr>
          <w:rFonts w:ascii="Times New Roman" w:hAnsi="Times New Roman"/>
          <w:sz w:val="20"/>
        </w:rPr>
        <w:t>F: +90312 705 5599</w:t>
      </w:r>
    </w:p>
    <w:p w:rsidR="00EF1D39" w:rsidRPr="00DF4349"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r w:rsidR="00EE1EF4" w:rsidRPr="002327A4">
        <w:rPr>
          <w:rFonts w:ascii="Times New Roman" w:hAnsi="Times New Roman"/>
          <w:sz w:val="20"/>
          <w:lang w:val="tr-TR"/>
        </w:rPr>
        <w:t>meryem.gokyar</w:t>
      </w:r>
      <w:r w:rsidR="00DF4349" w:rsidRPr="002327A4">
        <w:rPr>
          <w:rFonts w:ascii="Times New Roman" w:hAnsi="Times New Roman"/>
          <w:sz w:val="20"/>
          <w:lang w:val="tr-TR"/>
        </w:rPr>
        <w:t>@ailevecalisma.gov.tr</w:t>
      </w:r>
    </w:p>
    <w:p w:rsidR="00EF1D39" w:rsidRDefault="00EF1D39" w:rsidP="00EF1D39">
      <w:pPr>
        <w:pStyle w:val="Altbilgi"/>
        <w:rPr>
          <w:rFonts w:ascii="Times New Roman" w:hAnsi="Times New Roman"/>
          <w:sz w:val="20"/>
        </w:rPr>
      </w:pPr>
      <w:r w:rsidRPr="00EF1D39">
        <w:rPr>
          <w:rFonts w:ascii="Times New Roman" w:hAnsi="Times New Roman"/>
          <w:sz w:val="20"/>
        </w:rPr>
        <w:t>www.ailevetoplum.gov.tr</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E112AF" w:rsidRDefault="00EF1D39" w:rsidP="00E112AF">
      <w:pPr>
        <w:pStyle w:val="Altbilgi"/>
        <w:rPr>
          <w:rFonts w:ascii="Times New Roman" w:hAnsi="Times New Roman"/>
          <w:sz w:val="20"/>
        </w:rPr>
      </w:pPr>
      <w:r>
        <w:rPr>
          <w:rFonts w:ascii="Times New Roman" w:hAnsi="Times New Roman"/>
          <w:sz w:val="20"/>
        </w:rPr>
        <w:t>Ek3: Pazarlık Usulüyle Temin Esasları</w:t>
      </w:r>
      <w:bookmarkStart w:id="0" w:name="_GoBack"/>
      <w:bookmarkEnd w:id="0"/>
    </w:p>
    <w:sectPr w:rsidR="00EF1D39" w:rsidRPr="00E112AF" w:rsidSect="000C3E51">
      <w:headerReference w:type="default" r:id="rId9"/>
      <w:footerReference w:type="default" r:id="rId10"/>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E3" w:rsidRDefault="000B0DE3">
      <w:r>
        <w:separator/>
      </w:r>
    </w:p>
  </w:endnote>
  <w:endnote w:type="continuationSeparator" w:id="0">
    <w:p w:rsidR="000B0DE3" w:rsidRDefault="000B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A4" w:rsidRDefault="00941AF0">
    <w:pPr>
      <w:pStyle w:val="Altbilgi"/>
      <w:rPr>
        <w:rFonts w:ascii="Times New Roman" w:hAnsi="Times New Roman"/>
        <w:sz w:val="20"/>
        <w:lang w:val="tr-TR"/>
      </w:rPr>
    </w:pPr>
    <w:r>
      <w:rPr>
        <w:rFonts w:ascii="Times New Roman" w:hAnsi="Times New Roman"/>
        <w:sz w:val="20"/>
      </w:rPr>
      <w:t xml:space="preserve">İletişim: </w:t>
    </w:r>
    <w:r w:rsidR="00A50169">
      <w:rPr>
        <w:rFonts w:ascii="Times New Roman" w:hAnsi="Times New Roman"/>
        <w:sz w:val="20"/>
        <w:lang w:val="tr-TR"/>
      </w:rPr>
      <w:t xml:space="preserve">Meryem GÖKYAR, </w:t>
    </w:r>
    <w:proofErr w:type="spellStart"/>
    <w:r w:rsidR="00A50169">
      <w:rPr>
        <w:rFonts w:ascii="Times New Roman" w:hAnsi="Times New Roman"/>
        <w:sz w:val="20"/>
        <w:lang w:val="tr-TR"/>
      </w:rPr>
      <w:t>E.Tevfik</w:t>
    </w:r>
    <w:proofErr w:type="spellEnd"/>
    <w:r w:rsidR="00A50169">
      <w:rPr>
        <w:rFonts w:ascii="Times New Roman" w:hAnsi="Times New Roman"/>
        <w:sz w:val="20"/>
        <w:lang w:val="tr-TR"/>
      </w:rPr>
      <w:t xml:space="preserve"> ÇAMPINARI, </w:t>
    </w:r>
    <w:proofErr w:type="spellStart"/>
    <w:r w:rsidR="00A50169">
      <w:rPr>
        <w:rFonts w:ascii="Times New Roman" w:hAnsi="Times New Roman"/>
        <w:sz w:val="20"/>
        <w:lang w:val="tr-TR"/>
      </w:rPr>
      <w:t>Ü.Gülsüm</w:t>
    </w:r>
    <w:proofErr w:type="spellEnd"/>
    <w:r w:rsidR="00A50169">
      <w:rPr>
        <w:rFonts w:ascii="Times New Roman" w:hAnsi="Times New Roman"/>
        <w:sz w:val="20"/>
        <w:lang w:val="tr-TR"/>
      </w:rPr>
      <w:t xml:space="preserve"> ALACA </w:t>
    </w:r>
    <w:r w:rsidR="002327A4">
      <w:rPr>
        <w:rFonts w:ascii="Times New Roman" w:hAnsi="Times New Roman"/>
        <w:sz w:val="20"/>
        <w:lang w:val="tr-TR"/>
      </w:rPr>
      <w:t xml:space="preserve">                   </w:t>
    </w:r>
    <w:r w:rsidR="002327A4">
      <w:rPr>
        <w:rFonts w:ascii="Times New Roman" w:hAnsi="Times New Roman"/>
        <w:sz w:val="20"/>
        <w:lang w:val="tr-TR"/>
      </w:rPr>
      <w:tab/>
      <w:t xml:space="preserve"> </w:t>
    </w:r>
    <w:r>
      <w:rPr>
        <w:rFonts w:ascii="Times New Roman" w:hAnsi="Times New Roman"/>
        <w:sz w:val="20"/>
      </w:rPr>
      <w:t xml:space="preserve">T: +90312 705 </w:t>
    </w:r>
    <w:r w:rsidR="00A50169">
      <w:rPr>
        <w:rFonts w:ascii="Times New Roman" w:hAnsi="Times New Roman"/>
        <w:sz w:val="20"/>
        <w:lang w:val="tr-TR"/>
      </w:rPr>
      <w:t>7385,</w:t>
    </w:r>
    <w:r w:rsidR="002327A4">
      <w:rPr>
        <w:rFonts w:ascii="Times New Roman" w:hAnsi="Times New Roman"/>
        <w:sz w:val="20"/>
        <w:lang w:val="tr-TR"/>
      </w:rPr>
      <w:t xml:space="preserve"> 7334</w:t>
    </w:r>
    <w:r w:rsidRPr="009547B5">
      <w:rPr>
        <w:rFonts w:ascii="Times New Roman" w:hAnsi="Times New Roman"/>
        <w:sz w:val="20"/>
      </w:rPr>
      <w:t xml:space="preserve"> </w:t>
    </w:r>
  </w:p>
  <w:p w:rsidR="00185AA7" w:rsidRDefault="002327A4">
    <w:pPr>
      <w:pStyle w:val="Altbilgi"/>
      <w:rPr>
        <w:rFonts w:ascii="Times New Roman" w:hAnsi="Times New Roman"/>
        <w:sz w:val="20"/>
        <w:lang w:val="tr-TR"/>
      </w:rPr>
    </w:pPr>
    <w:r>
      <w:rPr>
        <w:rFonts w:ascii="Times New Roman" w:hAnsi="Times New Roman"/>
        <w:sz w:val="20"/>
        <w:lang w:val="tr-TR"/>
      </w:rPr>
      <w:tab/>
    </w:r>
    <w:r>
      <w:rPr>
        <w:rFonts w:ascii="Times New Roman" w:hAnsi="Times New Roman"/>
        <w:sz w:val="20"/>
        <w:lang w:val="tr-TR"/>
      </w:rPr>
      <w:tab/>
      <w:t xml:space="preserve">     </w:t>
    </w:r>
    <w:r w:rsidR="00941AF0">
      <w:rPr>
        <w:rFonts w:ascii="Times New Roman" w:hAnsi="Times New Roman"/>
        <w:sz w:val="20"/>
      </w:rPr>
      <w:t xml:space="preserve">F: +90312 705 5599    </w:t>
    </w:r>
  </w:p>
  <w:p w:rsidR="002327A4" w:rsidRDefault="00941AF0">
    <w:pPr>
      <w:pStyle w:val="Altbilgi"/>
      <w:rPr>
        <w:rFonts w:ascii="Times New Roman" w:hAnsi="Times New Roman"/>
        <w:sz w:val="20"/>
        <w:lang w:val="tr-TR"/>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Pr>
        <w:rFonts w:ascii="Times New Roman" w:hAnsi="Times New Roman"/>
        <w:sz w:val="20"/>
      </w:rPr>
      <w:t xml:space="preserve"> </w:t>
    </w:r>
    <w:hyperlink r:id="rId1" w:history="1">
      <w:r w:rsidR="002327A4" w:rsidRPr="00292CEB">
        <w:rPr>
          <w:rStyle w:val="Kpr"/>
          <w:rFonts w:ascii="Times New Roman" w:hAnsi="Times New Roman"/>
          <w:sz w:val="20"/>
          <w:lang w:val="tr-TR"/>
        </w:rPr>
        <w:t>meryemgokyar@ailevecalisma.gov.tr</w:t>
      </w:r>
    </w:hyperlink>
    <w:r w:rsidR="002327A4">
      <w:rPr>
        <w:rFonts w:ascii="Times New Roman" w:hAnsi="Times New Roman"/>
        <w:sz w:val="20"/>
        <w:lang w:val="tr-TR"/>
      </w:rPr>
      <w:t xml:space="preserve">, </w:t>
    </w:r>
    <w:hyperlink r:id="rId2" w:history="1">
      <w:r w:rsidR="002327A4" w:rsidRPr="00292CEB">
        <w:rPr>
          <w:rStyle w:val="Kpr"/>
          <w:rFonts w:ascii="Times New Roman" w:hAnsi="Times New Roman"/>
          <w:sz w:val="20"/>
          <w:lang w:val="tr-TR"/>
        </w:rPr>
        <w:t>tevfik.campinari@ailevecalisma.gov.tr</w:t>
      </w:r>
    </w:hyperlink>
    <w:r w:rsidR="002327A4">
      <w:rPr>
        <w:rFonts w:ascii="Times New Roman" w:hAnsi="Times New Roman"/>
        <w:sz w:val="20"/>
        <w:lang w:val="tr-TR"/>
      </w:rPr>
      <w:t xml:space="preserve">, </w:t>
    </w:r>
  </w:p>
  <w:p w:rsidR="00941AF0" w:rsidRPr="00185AA7" w:rsidRDefault="002327A4">
    <w:pPr>
      <w:pStyle w:val="Altbilgi"/>
      <w:rPr>
        <w:rFonts w:ascii="Times New Roman" w:hAnsi="Times New Roman"/>
        <w:sz w:val="20"/>
        <w:lang w:val="tr-TR"/>
      </w:rPr>
    </w:pPr>
    <w:r>
      <w:rPr>
        <w:rFonts w:ascii="Times New Roman" w:hAnsi="Times New Roman"/>
        <w:sz w:val="20"/>
        <w:lang w:val="tr-TR"/>
      </w:rPr>
      <w:t xml:space="preserve"> </w:t>
    </w:r>
    <w:hyperlink r:id="rId3" w:history="1">
      <w:r w:rsidRPr="00292CEB">
        <w:rPr>
          <w:rStyle w:val="Kpr"/>
          <w:rFonts w:ascii="Times New Roman" w:hAnsi="Times New Roman"/>
          <w:sz w:val="20"/>
          <w:lang w:val="tr-TR"/>
        </w:rPr>
        <w:t>ummugulsum.alaca@ailevecalisma.gov.tr</w:t>
      </w:r>
    </w:hyperlink>
    <w:r>
      <w:rPr>
        <w:rFonts w:ascii="Times New Roman" w:hAnsi="Times New Roman"/>
        <w:sz w:val="20"/>
        <w:lang w:val="tr-TR"/>
      </w:rPr>
      <w:t xml:space="preserve">, </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E3" w:rsidRDefault="000B0DE3">
      <w:r>
        <w:separator/>
      </w:r>
    </w:p>
  </w:footnote>
  <w:footnote w:type="continuationSeparator" w:id="0">
    <w:p w:rsidR="000B0DE3" w:rsidRDefault="000B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9B" w:rsidRPr="00E14D9B" w:rsidRDefault="0051599D" w:rsidP="0051599D">
    <w:pPr>
      <w:pStyle w:val="stbilgi"/>
      <w:tabs>
        <w:tab w:val="center" w:pos="4606"/>
      </w:tabs>
      <w:rPr>
        <w:rFonts w:ascii="Times New Roman" w:hAnsi="Times New Roman"/>
        <w:sz w:val="28"/>
        <w:szCs w:val="28"/>
      </w:rPr>
    </w:pPr>
    <w:r w:rsidRPr="00E359D1">
      <w:rPr>
        <w:noProof/>
        <w:szCs w:val="24"/>
        <w:lang w:val="tr-TR" w:eastAsia="tr-TR"/>
      </w:rPr>
      <w:drawing>
        <wp:inline distT="0" distB="0" distL="0" distR="0" wp14:anchorId="4E70D2E2" wp14:editId="5957059C">
          <wp:extent cx="746150" cy="603916"/>
          <wp:effectExtent l="0" t="0" r="0" b="0"/>
          <wp:docPr id="2"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48052" cy="605456"/>
                  </a:xfrm>
                  <a:prstGeom prst="rect">
                    <a:avLst/>
                  </a:prstGeom>
                  <a:solidFill>
                    <a:schemeClr val="accent2">
                      <a:lumMod val="60000"/>
                      <a:lumOff val="40000"/>
                    </a:schemeClr>
                  </a:solidFill>
                </pic:spPr>
              </pic:pic>
            </a:graphicData>
          </a:graphic>
        </wp:inline>
      </w:drawing>
    </w:r>
    <w:r>
      <w:rPr>
        <w:rFonts w:ascii="Times New Roman" w:hAnsi="Times New Roman"/>
        <w:sz w:val="28"/>
        <w:szCs w:val="28"/>
      </w:rPr>
      <w:tab/>
      <w:t xml:space="preserve">T.C. Aile, Çalışma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EF24CE"/>
    <w:multiLevelType w:val="hybridMultilevel"/>
    <w:tmpl w:val="2848976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20650"/>
    <w:rsid w:val="00221B80"/>
    <w:rsid w:val="002233AB"/>
    <w:rsid w:val="002246E0"/>
    <w:rsid w:val="00226AEF"/>
    <w:rsid w:val="00227E91"/>
    <w:rsid w:val="002327A4"/>
    <w:rsid w:val="002336D3"/>
    <w:rsid w:val="00262CAE"/>
    <w:rsid w:val="0028713D"/>
    <w:rsid w:val="002B25E8"/>
    <w:rsid w:val="002C56FF"/>
    <w:rsid w:val="002C632E"/>
    <w:rsid w:val="002C6A63"/>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3703"/>
    <w:rsid w:val="00355757"/>
    <w:rsid w:val="003602F5"/>
    <w:rsid w:val="00361540"/>
    <w:rsid w:val="003807FA"/>
    <w:rsid w:val="003826EC"/>
    <w:rsid w:val="0039098A"/>
    <w:rsid w:val="00391CE1"/>
    <w:rsid w:val="00394090"/>
    <w:rsid w:val="00395158"/>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90ADC"/>
    <w:rsid w:val="00691F1E"/>
    <w:rsid w:val="00694135"/>
    <w:rsid w:val="006959F0"/>
    <w:rsid w:val="006A0696"/>
    <w:rsid w:val="006A15C6"/>
    <w:rsid w:val="006A7AC1"/>
    <w:rsid w:val="006B1486"/>
    <w:rsid w:val="006B2942"/>
    <w:rsid w:val="006B4295"/>
    <w:rsid w:val="006C0012"/>
    <w:rsid w:val="006D0731"/>
    <w:rsid w:val="006D7395"/>
    <w:rsid w:val="006D739D"/>
    <w:rsid w:val="006D773E"/>
    <w:rsid w:val="006E1EE1"/>
    <w:rsid w:val="006E21E1"/>
    <w:rsid w:val="006E49A1"/>
    <w:rsid w:val="006F0B20"/>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A2D76"/>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CB6"/>
    <w:rsid w:val="00E40A2D"/>
    <w:rsid w:val="00E45741"/>
    <w:rsid w:val="00E4663D"/>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485E"/>
    <w:rsid w:val="00EC090D"/>
    <w:rsid w:val="00EC73FD"/>
    <w:rsid w:val="00ED1C42"/>
    <w:rsid w:val="00ED3D9B"/>
    <w:rsid w:val="00ED5B9A"/>
    <w:rsid w:val="00EE0DC6"/>
    <w:rsid w:val="00EE1042"/>
    <w:rsid w:val="00EE1EF4"/>
    <w:rsid w:val="00EE2CB8"/>
    <w:rsid w:val="00EF0E10"/>
    <w:rsid w:val="00EF1D39"/>
    <w:rsid w:val="00EF3797"/>
    <w:rsid w:val="00F01333"/>
    <w:rsid w:val="00F01377"/>
    <w:rsid w:val="00F167F2"/>
    <w:rsid w:val="00F260D1"/>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mmugulsum.alaca@ailevecalisma.gov.tr" TargetMode="External"/><Relationship Id="rId2" Type="http://schemas.openxmlformats.org/officeDocument/2006/relationships/hyperlink" Target="mailto:tevfik.campinari@ailevecalisma.gov.tr" TargetMode="External"/><Relationship Id="rId1" Type="http://schemas.openxmlformats.org/officeDocument/2006/relationships/hyperlink" Target="mailto:meryemgokyar@ailevecalisma.gov.t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AD94-55FF-46B2-9B5F-466D861B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1</TotalTime>
  <Pages>2</Pages>
  <Words>698</Words>
  <Characters>3985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4674</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Bakanlık</cp:lastModifiedBy>
  <cp:revision>2</cp:revision>
  <cp:lastPrinted>2011-11-14T09:52:00Z</cp:lastPrinted>
  <dcterms:created xsi:type="dcterms:W3CDTF">2019-05-20T12:10:00Z</dcterms:created>
  <dcterms:modified xsi:type="dcterms:W3CDTF">2019-05-20T12:10:00Z</dcterms:modified>
</cp:coreProperties>
</file>