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Default="004E0152" w:rsidP="000B0E03">
      <w:pPr>
        <w:pStyle w:val="GvdeMetni"/>
        <w:jc w:val="center"/>
        <w:rPr>
          <w:b/>
          <w:sz w:val="20"/>
        </w:rPr>
      </w:pPr>
      <w:r>
        <w:rPr>
          <w:b/>
          <w:sz w:val="28"/>
          <w:szCs w:val="28"/>
        </w:rPr>
        <w:t>AÇIKLAMALAR</w:t>
      </w:r>
    </w:p>
    <w:p w:rsidR="00725284" w:rsidRDefault="000B0E03" w:rsidP="000B0E03">
      <w:pPr>
        <w:pStyle w:val="GvdeMetni"/>
        <w:spacing w:before="69"/>
        <w:ind w:right="111" w:firstLine="708"/>
        <w:jc w:val="both"/>
      </w:pPr>
      <w:r>
        <w:t xml:space="preserve">2828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09/01/2020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</w:t>
      </w:r>
      <w:proofErr w:type="spellEnd"/>
      <w:r>
        <w:t> </w:t>
      </w:r>
      <w:proofErr w:type="spellStart"/>
      <w:r>
        <w:t>sonucuna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 w:rsidR="005A386E">
        <w:t>Bakanlığımız</w:t>
      </w:r>
      <w:proofErr w:type="spellEnd"/>
      <w:r w:rsidR="005A386E">
        <w:t xml:space="preserve"> </w:t>
      </w:r>
      <w:proofErr w:type="spellStart"/>
      <w:r w:rsidR="005A386E">
        <w:t>kadrolarına</w:t>
      </w:r>
      <w:proofErr w:type="spellEnd"/>
      <w:r w:rsidR="005A386E">
        <w:t xml:space="preserve"> </w:t>
      </w:r>
      <w:proofErr w:type="spellStart"/>
      <w:r w:rsidR="005A386E">
        <w:t>atanmaya</w:t>
      </w:r>
      <w:proofErr w:type="spellEnd"/>
      <w:r w:rsidR="005A386E">
        <w:t xml:space="preserve"> </w:t>
      </w:r>
      <w:proofErr w:type="spellStart"/>
      <w:r w:rsidR="005A386E">
        <w:t>hak</w:t>
      </w:r>
      <w:proofErr w:type="spellEnd"/>
      <w:r w:rsidR="005A386E">
        <w:t xml:space="preserve"> </w:t>
      </w:r>
      <w:proofErr w:type="spellStart"/>
      <w:r w:rsidR="005A386E">
        <w:t>kazanan</w:t>
      </w:r>
      <w:proofErr w:type="spellEnd"/>
      <w:r w:rsidR="005A386E">
        <w:t xml:space="preserve"> </w:t>
      </w:r>
      <w:proofErr w:type="spellStart"/>
      <w:r w:rsidR="005A386E">
        <w:t>personelin</w:t>
      </w:r>
      <w:proofErr w:type="spellEnd"/>
      <w:r w:rsidR="005A386E">
        <w:t xml:space="preserve"> </w:t>
      </w:r>
      <w:proofErr w:type="spellStart"/>
      <w:r w:rsidR="005A386E">
        <w:t>atamalarının</w:t>
      </w:r>
      <w:proofErr w:type="spellEnd"/>
      <w:r w:rsidR="005A386E">
        <w:t xml:space="preserve"> </w:t>
      </w:r>
      <w:proofErr w:type="spellStart"/>
      <w:r w:rsidR="005A386E">
        <w:t>yapılabilmesi</w:t>
      </w:r>
      <w:proofErr w:type="spellEnd"/>
      <w:r w:rsidR="005A386E">
        <w:t xml:space="preserve"> </w:t>
      </w:r>
      <w:proofErr w:type="spellStart"/>
      <w:r w:rsidR="005A386E">
        <w:t>için</w:t>
      </w:r>
      <w:proofErr w:type="spellEnd"/>
      <w:r w:rsidR="005A386E"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10</w:t>
      </w:r>
      <w:r>
        <w:t>/02</w:t>
      </w:r>
      <w:r w:rsidR="005A386E">
        <w:t>/2020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proofErr w:type="gram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  <w:proofErr w:type="gramEnd"/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1019C8" w:rsidRDefault="00622C1B" w:rsidP="001019C8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noter</w:t>
      </w:r>
      <w:proofErr w:type="spellEnd"/>
      <w:r>
        <w:rPr>
          <w:sz w:val="24"/>
        </w:rPr>
        <w:t xml:space="preserve"> </w:t>
      </w:r>
      <w:proofErr w:type="spellStart"/>
      <w:r w:rsidR="001019C8">
        <w:rPr>
          <w:sz w:val="24"/>
        </w:rPr>
        <w:t>onaylı</w:t>
      </w:r>
      <w:proofErr w:type="spellEnd"/>
      <w:r w:rsidR="001019C8">
        <w:rPr>
          <w:spacing w:val="-6"/>
          <w:sz w:val="24"/>
        </w:rPr>
        <w:t xml:space="preserve"> </w:t>
      </w:r>
      <w:proofErr w:type="spellStart"/>
      <w:r w:rsidR="001019C8">
        <w:rPr>
          <w:spacing w:val="-6"/>
          <w:sz w:val="24"/>
        </w:rPr>
        <w:t>örneği</w:t>
      </w:r>
      <w:proofErr w:type="spellEnd"/>
      <w:r w:rsidR="001019C8"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9A1E9A" w:rsidRDefault="009A1E9A" w:rsidP="009A1E9A">
      <w:pPr>
        <w:tabs>
          <w:tab w:val="left" w:pos="762"/>
        </w:tabs>
        <w:jc w:val="both"/>
      </w:pPr>
    </w:p>
    <w:p w:rsidR="00703580" w:rsidRDefault="00703580" w:rsidP="009A1E9A">
      <w:pPr>
        <w:tabs>
          <w:tab w:val="left" w:pos="762"/>
        </w:tabs>
        <w:jc w:val="both"/>
      </w:pPr>
    </w:p>
    <w:p w:rsidR="00703580" w:rsidRDefault="00703580" w:rsidP="009A1E9A">
      <w:pPr>
        <w:tabs>
          <w:tab w:val="left" w:pos="762"/>
        </w:tabs>
        <w:jc w:val="both"/>
      </w:pPr>
    </w:p>
    <w:p w:rsidR="009A1E9A" w:rsidRDefault="009A1E9A" w:rsidP="009A1E9A">
      <w:pPr>
        <w:tabs>
          <w:tab w:val="left" w:pos="762"/>
        </w:tabs>
        <w:jc w:val="both"/>
      </w:pPr>
    </w:p>
    <w:p w:rsidR="009A1E9A" w:rsidRDefault="009A1E9A" w:rsidP="009A1E9A">
      <w:pPr>
        <w:tabs>
          <w:tab w:val="left" w:pos="762"/>
        </w:tabs>
        <w:jc w:val="both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 w:rsidR="000876E7">
        <w:t>Genel</w:t>
      </w:r>
      <w:proofErr w:type="spellEnd"/>
      <w:r w:rsidR="000876E7">
        <w:t xml:space="preserve"> </w:t>
      </w:r>
      <w:proofErr w:type="spellStart"/>
      <w:r w:rsidR="000876E7">
        <w:t>Müdürlüğü</w:t>
      </w:r>
      <w:proofErr w:type="spellEnd"/>
      <w:r>
        <w:t xml:space="preserve"> Tel. No: </w:t>
      </w:r>
      <w:r w:rsidR="006A5C35">
        <w:t>0312 296 74 57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</w:t>
      </w:r>
      <w:proofErr w:type="gramStart"/>
      <w:r>
        <w:rPr>
          <w:u w:val="thick"/>
        </w:rPr>
        <w:t>:</w:t>
      </w:r>
      <w:r w:rsidR="009250C5">
        <w:rPr>
          <w:u w:val="thick"/>
        </w:rPr>
        <w:t>1</w:t>
      </w:r>
      <w:proofErr w:type="gramEnd"/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</w:p>
    <w:p w:rsidR="00D742DC" w:rsidRDefault="00D742DC" w:rsidP="00D742DC">
      <w:pPr>
        <w:jc w:val="both"/>
        <w:rPr>
          <w:rFonts w:ascii="Times New Roman" w:hAnsi="Times New Roman"/>
          <w:sz w:val="24"/>
        </w:rPr>
      </w:pPr>
    </w:p>
    <w:p w:rsidR="009250C5" w:rsidRDefault="009250C5" w:rsidP="00D742DC">
      <w:pPr>
        <w:jc w:val="both"/>
        <w:rPr>
          <w:rFonts w:ascii="Times New Roman" w:hAnsi="Times New Roman"/>
          <w:sz w:val="24"/>
        </w:rPr>
      </w:pP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Pr="00EC1D50" w:rsidRDefault="009250C5" w:rsidP="00EC1D50">
      <w:pPr>
        <w:rPr>
          <w:rFonts w:ascii="Times New Roman" w:hAnsi="Times New Roman"/>
          <w:sz w:val="24"/>
        </w:rPr>
        <w:sectPr w:rsidR="009250C5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0B0E03" w:rsidP="003B5FED">
      <w:pPr>
        <w:pStyle w:val="GvdeMetni"/>
        <w:spacing w:before="1"/>
        <w:ind w:left="115" w:right="115" w:firstLine="708"/>
        <w:jc w:val="both"/>
      </w:pPr>
      <w:r>
        <w:t xml:space="preserve">2828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09/01/2020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</w:t>
      </w:r>
      <w:proofErr w:type="spellEnd"/>
      <w:proofErr w:type="gramStart"/>
      <w:r>
        <w:t xml:space="preserve">  </w:t>
      </w:r>
      <w:proofErr w:type="spellStart"/>
      <w:r>
        <w:t>sonucuna</w:t>
      </w:r>
      <w:proofErr w:type="spellEnd"/>
      <w:proofErr w:type="gram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proofErr w:type="gram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  <w:proofErr w:type="gramEnd"/>
    </w:p>
    <w:p w:rsidR="00D742DC" w:rsidRDefault="00D742DC" w:rsidP="003B5FED">
      <w:pPr>
        <w:pStyle w:val="GvdeMetni"/>
        <w:ind w:left="823" w:right="689"/>
        <w:jc w:val="both"/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</w:t>
      </w:r>
      <w:proofErr w:type="gramEnd"/>
      <w:r w:rsidR="00BA1740">
        <w:t xml:space="preserve">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622C1B" w:rsidRDefault="00622C1B" w:rsidP="00622C1B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bookmarkStart w:id="3" w:name="_GoBack"/>
    <w:bookmarkEnd w:id="3"/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9A1E9A" w:rsidRDefault="009A1E9A" w:rsidP="009A1E9A">
      <w:pPr>
        <w:pStyle w:val="ListeParagraf"/>
        <w:tabs>
          <w:tab w:val="left" w:pos="762"/>
        </w:tabs>
        <w:ind w:left="759" w:firstLine="0"/>
        <w:jc w:val="both"/>
        <w:rPr>
          <w:sz w:val="24"/>
        </w:rPr>
      </w:pP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074058"/>
    <w:rsid w:val="000876E7"/>
    <w:rsid w:val="000B0E03"/>
    <w:rsid w:val="001019C8"/>
    <w:rsid w:val="0011441C"/>
    <w:rsid w:val="00185ECC"/>
    <w:rsid w:val="002503B3"/>
    <w:rsid w:val="00324803"/>
    <w:rsid w:val="00335F95"/>
    <w:rsid w:val="00382F80"/>
    <w:rsid w:val="003920AD"/>
    <w:rsid w:val="003B5FED"/>
    <w:rsid w:val="003F598D"/>
    <w:rsid w:val="004076F2"/>
    <w:rsid w:val="004E0152"/>
    <w:rsid w:val="00542D64"/>
    <w:rsid w:val="00544F59"/>
    <w:rsid w:val="005A386E"/>
    <w:rsid w:val="005C07D0"/>
    <w:rsid w:val="005C73F0"/>
    <w:rsid w:val="005D7895"/>
    <w:rsid w:val="00622C1B"/>
    <w:rsid w:val="00647B11"/>
    <w:rsid w:val="006A5C35"/>
    <w:rsid w:val="00703580"/>
    <w:rsid w:val="00725284"/>
    <w:rsid w:val="00751026"/>
    <w:rsid w:val="00777A14"/>
    <w:rsid w:val="007A3088"/>
    <w:rsid w:val="007D34C9"/>
    <w:rsid w:val="00801DEC"/>
    <w:rsid w:val="00883972"/>
    <w:rsid w:val="009250C5"/>
    <w:rsid w:val="009542DB"/>
    <w:rsid w:val="00963296"/>
    <w:rsid w:val="00971407"/>
    <w:rsid w:val="009A1E9A"/>
    <w:rsid w:val="00A83564"/>
    <w:rsid w:val="00AD7EEB"/>
    <w:rsid w:val="00B65DB1"/>
    <w:rsid w:val="00BA1740"/>
    <w:rsid w:val="00C15202"/>
    <w:rsid w:val="00C21860"/>
    <w:rsid w:val="00D742DC"/>
    <w:rsid w:val="00DB0328"/>
    <w:rsid w:val="00DC4F83"/>
    <w:rsid w:val="00E0788E"/>
    <w:rsid w:val="00E47DFE"/>
    <w:rsid w:val="00EC1D50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E43A-0DA6-4AAC-9051-04A9090F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6</cp:revision>
  <dcterms:created xsi:type="dcterms:W3CDTF">2020-01-21T14:01:00Z</dcterms:created>
  <dcterms:modified xsi:type="dcterms:W3CDTF">2020-01-24T06:09:00Z</dcterms:modified>
</cp:coreProperties>
</file>