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0AB" w:rsidRDefault="003500AB" w:rsidP="003500AB">
      <w:pPr>
        <w:spacing w:after="0" w:line="240" w:lineRule="auto"/>
        <w:ind w:firstLine="708"/>
        <w:jc w:val="both"/>
        <w:rPr>
          <w:rFonts w:ascii="Times New Roman" w:hAnsi="Times New Roman" w:cs="Times New Roman"/>
          <w:b/>
          <w:sz w:val="24"/>
          <w:szCs w:val="24"/>
          <w:u w:val="single"/>
        </w:rPr>
      </w:pPr>
      <w:r w:rsidRPr="001C0C8D">
        <w:rPr>
          <w:rFonts w:ascii="Times New Roman" w:hAnsi="Times New Roman" w:cs="Times New Roman"/>
          <w:b/>
          <w:sz w:val="24"/>
          <w:szCs w:val="24"/>
          <w:u w:val="single"/>
        </w:rPr>
        <w:t>Başvuru ile İlgili Bilgiler:</w:t>
      </w:r>
    </w:p>
    <w:p w:rsidR="003500AB" w:rsidRPr="001C0C8D" w:rsidRDefault="003500AB" w:rsidP="003500AB">
      <w:pPr>
        <w:spacing w:after="0" w:line="240" w:lineRule="auto"/>
        <w:ind w:firstLine="708"/>
        <w:jc w:val="both"/>
        <w:rPr>
          <w:rFonts w:ascii="Times New Roman" w:hAnsi="Times New Roman" w:cs="Times New Roman"/>
          <w:b/>
          <w:sz w:val="24"/>
          <w:szCs w:val="24"/>
          <w:u w:val="single"/>
        </w:rPr>
      </w:pPr>
    </w:p>
    <w:p w:rsidR="003500AB" w:rsidRDefault="003500AB" w:rsidP="003500AB">
      <w:pPr>
        <w:pStyle w:val="ListeParagraf"/>
        <w:rPr>
          <w:rFonts w:ascii="Times New Roman" w:hAnsi="Times New Roman" w:cs="Times New Roman"/>
          <w:b/>
          <w:color w:val="FF0000"/>
          <w:sz w:val="24"/>
          <w:szCs w:val="24"/>
        </w:rPr>
      </w:pPr>
    </w:p>
    <w:p w:rsidR="003500AB" w:rsidRDefault="003500AB" w:rsidP="003500AB">
      <w:pPr>
        <w:pStyle w:val="ListeParagraf"/>
        <w:spacing w:after="0" w:line="240" w:lineRule="auto"/>
        <w:ind w:left="71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2012 ÖMSS ve 2014, 2016 ve 2018</w:t>
      </w: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EKPSS</w:t>
      </w:r>
      <w:r>
        <w:rPr>
          <w:rFonts w:ascii="Times New Roman" w:hAnsi="Times New Roman" w:cs="Times New Roman"/>
          <w:color w:val="000000" w:themeColor="text1"/>
          <w:sz w:val="24"/>
          <w:szCs w:val="24"/>
        </w:rPr>
        <w:t xml:space="preserve"> yıllarında sınava başvurup </w:t>
      </w:r>
      <w:r>
        <w:rPr>
          <w:rFonts w:ascii="Times New Roman" w:hAnsi="Times New Roman" w:cs="Times New Roman"/>
          <w:b/>
          <w:color w:val="000000" w:themeColor="text1"/>
          <w:sz w:val="24"/>
          <w:szCs w:val="24"/>
        </w:rPr>
        <w:t>eğitim durumu değişen</w:t>
      </w:r>
      <w:r>
        <w:rPr>
          <w:rFonts w:ascii="Times New Roman" w:hAnsi="Times New Roman" w:cs="Times New Roman"/>
          <w:color w:val="000000" w:themeColor="text1"/>
          <w:sz w:val="24"/>
          <w:szCs w:val="24"/>
        </w:rPr>
        <w:t xml:space="preserve"> adaylar, 2020 EKPSS kılavuzundaki bilgiler doğrultusunda </w:t>
      </w:r>
      <w:r>
        <w:rPr>
          <w:rFonts w:ascii="Times New Roman" w:hAnsi="Times New Roman" w:cs="Times New Roman"/>
          <w:b/>
          <w:color w:val="000000" w:themeColor="text1"/>
          <w:sz w:val="24"/>
          <w:szCs w:val="24"/>
        </w:rPr>
        <w:t>ÖSYM başvuru merkezlerinde</w:t>
      </w:r>
      <w:r>
        <w:rPr>
          <w:rFonts w:ascii="Times New Roman" w:hAnsi="Times New Roman" w:cs="Times New Roman"/>
          <w:color w:val="000000" w:themeColor="text1"/>
          <w:sz w:val="24"/>
          <w:szCs w:val="24"/>
        </w:rPr>
        <w:t xml:space="preserve"> kayıtlarını yenileyecektir. </w:t>
      </w:r>
      <w:r>
        <w:rPr>
          <w:rFonts w:ascii="Times New Roman" w:hAnsi="Times New Roman" w:cs="Times New Roman"/>
          <w:b/>
          <w:color w:val="000000" w:themeColor="text1"/>
          <w:sz w:val="24"/>
          <w:szCs w:val="24"/>
        </w:rPr>
        <w:t xml:space="preserve">Ayrıca bir Ön Kabul ve Taahhüt Beyanı Belgesi almalarına </w:t>
      </w:r>
      <w:r>
        <w:rPr>
          <w:rFonts w:ascii="Times New Roman" w:hAnsi="Times New Roman" w:cs="Times New Roman"/>
          <w:b/>
          <w:color w:val="000000" w:themeColor="text1"/>
          <w:sz w:val="24"/>
          <w:szCs w:val="24"/>
          <w:u w:val="single"/>
        </w:rPr>
        <w:t>GEREK YOKTUR.</w:t>
      </w:r>
    </w:p>
    <w:p w:rsidR="003500AB" w:rsidRDefault="003500AB" w:rsidP="003500AB">
      <w:pPr>
        <w:pStyle w:val="ListeParagraf"/>
        <w:spacing w:after="0" w:line="240" w:lineRule="auto"/>
        <w:ind w:left="714"/>
        <w:jc w:val="both"/>
        <w:rPr>
          <w:rFonts w:ascii="Times New Roman" w:hAnsi="Times New Roman" w:cs="Times New Roman"/>
          <w:b/>
          <w:sz w:val="24"/>
          <w:szCs w:val="24"/>
        </w:rPr>
      </w:pPr>
    </w:p>
    <w:p w:rsidR="003500AB" w:rsidRDefault="003500AB" w:rsidP="003500AB">
      <w:pPr>
        <w:pStyle w:val="ListeParagraf"/>
        <w:spacing w:after="0" w:line="24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“Özürlülük Ölçütü, Sınıflandırılması ve Özürlülere Verilecek Sağlık Kurulu Raporları Hakkında Yönetmelik”  veya “Erişkinler İçin Engellilik Değerlendirmesi Hakkında Yönetmelik” hükümlerine uygun alınmış </w:t>
      </w:r>
      <w:r>
        <w:rPr>
          <w:rFonts w:ascii="Times New Roman" w:hAnsi="Times New Roman" w:cs="Times New Roman"/>
          <w:b/>
          <w:sz w:val="24"/>
          <w:szCs w:val="24"/>
        </w:rPr>
        <w:t xml:space="preserve">%40 ve üzeri Engelli Sağlık Kurulu Raporu olan tüm </w:t>
      </w:r>
      <w:r>
        <w:rPr>
          <w:rFonts w:ascii="Times New Roman" w:hAnsi="Times New Roman" w:cs="Times New Roman"/>
          <w:sz w:val="24"/>
          <w:szCs w:val="24"/>
        </w:rPr>
        <w:t xml:space="preserve">başvurular kabul edilecektir. </w:t>
      </w:r>
    </w:p>
    <w:p w:rsidR="003500AB" w:rsidRDefault="003500AB" w:rsidP="003500AB">
      <w:pPr>
        <w:pStyle w:val="ListeParagraf"/>
        <w:rPr>
          <w:rFonts w:ascii="Times New Roman" w:hAnsi="Times New Roman" w:cs="Times New Roman"/>
          <w:sz w:val="24"/>
          <w:szCs w:val="24"/>
        </w:rPr>
      </w:pPr>
    </w:p>
    <w:p w:rsidR="003500AB" w:rsidRDefault="003500AB" w:rsidP="003500AB">
      <w:pPr>
        <w:pStyle w:val="ListeParagraf"/>
        <w:spacing w:after="0" w:line="240" w:lineRule="auto"/>
        <w:ind w:left="644"/>
        <w:jc w:val="both"/>
        <w:rPr>
          <w:rFonts w:ascii="Times New Roman" w:hAnsi="Times New Roman" w:cs="Times New Roman"/>
          <w:sz w:val="24"/>
          <w:szCs w:val="24"/>
        </w:rPr>
      </w:pPr>
      <w:proofErr w:type="gramStart"/>
      <w:r>
        <w:rPr>
          <w:rFonts w:ascii="Times New Roman" w:hAnsi="Times New Roman" w:cs="Times New Roman"/>
          <w:sz w:val="24"/>
          <w:szCs w:val="24"/>
        </w:rPr>
        <w:t xml:space="preserve">“Çocuklar İçin Özel Gereksinim Değerlendirmesi Hakkında Yönetmelik” hükümlerine uygun olarak alınmış </w:t>
      </w:r>
      <w:r>
        <w:rPr>
          <w:rFonts w:ascii="Times New Roman" w:hAnsi="Times New Roman" w:cs="Times New Roman"/>
          <w:b/>
          <w:sz w:val="24"/>
          <w:szCs w:val="24"/>
        </w:rPr>
        <w:t>Çocuklar İçin Özel Gereksinim Raporunda (ÇÖZGER)</w:t>
      </w:r>
      <w:r>
        <w:rPr>
          <w:rFonts w:ascii="Times New Roman" w:hAnsi="Times New Roman" w:cs="Times New Roman"/>
          <w:sz w:val="24"/>
          <w:szCs w:val="24"/>
        </w:rPr>
        <w:t xml:space="preserve">  </w:t>
      </w:r>
      <w:r>
        <w:rPr>
          <w:rFonts w:ascii="Times New Roman" w:hAnsi="Times New Roman" w:cs="Times New Roman"/>
          <w:b/>
          <w:sz w:val="24"/>
          <w:szCs w:val="24"/>
        </w:rPr>
        <w:t xml:space="preserve">Hafif düzeyde ÖGV, Orta düzeyde ÖGV, İleri düzeyde ÖGV, Çok ileri düzeyde ÖGV, Belirgin özel gereksinimi vardır (BÖGV), Özel koşul gereksinimi vardır (ÖKGV) </w:t>
      </w:r>
      <w:r>
        <w:rPr>
          <w:rFonts w:ascii="Times New Roman" w:hAnsi="Times New Roman" w:cs="Times New Roman"/>
          <w:sz w:val="24"/>
          <w:szCs w:val="24"/>
        </w:rPr>
        <w:t>şeklinde özel gereksinim düzeylerinden en az birinin yer aldığı raporların başvuruları kabul edilecektir.</w:t>
      </w:r>
      <w:proofErr w:type="gramEnd"/>
    </w:p>
    <w:p w:rsidR="003500AB" w:rsidRDefault="003500AB" w:rsidP="003500AB">
      <w:pPr>
        <w:pStyle w:val="ListeParagraf"/>
        <w:rPr>
          <w:rFonts w:ascii="Times New Roman" w:hAnsi="Times New Roman" w:cs="Times New Roman"/>
          <w:sz w:val="24"/>
          <w:szCs w:val="24"/>
        </w:rPr>
      </w:pPr>
    </w:p>
    <w:p w:rsidR="003500AB" w:rsidRDefault="003500AB" w:rsidP="003500AB">
      <w:pPr>
        <w:pStyle w:val="ListeParagraf"/>
        <w:spacing w:after="0" w:line="240" w:lineRule="auto"/>
        <w:ind w:left="714"/>
        <w:jc w:val="both"/>
        <w:rPr>
          <w:rFonts w:ascii="Times New Roman" w:hAnsi="Times New Roman" w:cs="Times New Roman"/>
          <w:sz w:val="24"/>
          <w:szCs w:val="24"/>
        </w:rPr>
      </w:pPr>
      <w:r>
        <w:rPr>
          <w:rFonts w:ascii="Times New Roman" w:hAnsi="Times New Roman" w:cs="Times New Roman"/>
          <w:b/>
          <w:sz w:val="24"/>
          <w:szCs w:val="24"/>
        </w:rPr>
        <w:t>Sınav başvuru sürecinde geçerli süreli raporların</w:t>
      </w:r>
      <w:r>
        <w:rPr>
          <w:rFonts w:ascii="Times New Roman" w:hAnsi="Times New Roman" w:cs="Times New Roman"/>
          <w:sz w:val="24"/>
          <w:szCs w:val="24"/>
        </w:rPr>
        <w:t xml:space="preserve"> başvurusu kabul edilecektir.</w:t>
      </w:r>
    </w:p>
    <w:p w:rsidR="003500AB" w:rsidRDefault="003500AB" w:rsidP="003500AB">
      <w:pPr>
        <w:pStyle w:val="ListeParagraf"/>
        <w:spacing w:after="0" w:line="240" w:lineRule="auto"/>
        <w:ind w:left="714"/>
        <w:jc w:val="both"/>
        <w:rPr>
          <w:rFonts w:ascii="Times New Roman" w:hAnsi="Times New Roman" w:cs="Times New Roman"/>
          <w:sz w:val="24"/>
          <w:szCs w:val="24"/>
        </w:rPr>
      </w:pPr>
    </w:p>
    <w:p w:rsidR="003500AB" w:rsidRDefault="003500AB" w:rsidP="003500AB">
      <w:pPr>
        <w:pStyle w:val="ListeParagraf"/>
        <w:spacing w:after="0" w:line="240" w:lineRule="auto"/>
        <w:ind w:left="714"/>
        <w:jc w:val="both"/>
        <w:rPr>
          <w:rFonts w:ascii="Times New Roman" w:hAnsi="Times New Roman" w:cs="Times New Roman"/>
          <w:sz w:val="24"/>
          <w:szCs w:val="24"/>
        </w:rPr>
      </w:pPr>
      <w:r>
        <w:rPr>
          <w:rFonts w:ascii="Times New Roman" w:hAnsi="Times New Roman" w:cs="Times New Roman"/>
          <w:sz w:val="24"/>
          <w:szCs w:val="24"/>
        </w:rPr>
        <w:t xml:space="preserve">65 yaşını dolduran engelli adayların </w:t>
      </w:r>
      <w:proofErr w:type="spellStart"/>
      <w:r>
        <w:rPr>
          <w:rFonts w:ascii="Times New Roman" w:hAnsi="Times New Roman" w:cs="Times New Roman"/>
          <w:sz w:val="24"/>
          <w:szCs w:val="24"/>
        </w:rPr>
        <w:t>EKPSS’ye</w:t>
      </w:r>
      <w:proofErr w:type="spellEnd"/>
      <w:r>
        <w:rPr>
          <w:rFonts w:ascii="Times New Roman" w:hAnsi="Times New Roman" w:cs="Times New Roman"/>
          <w:sz w:val="24"/>
          <w:szCs w:val="24"/>
        </w:rPr>
        <w:t xml:space="preserve"> başvurusu kabul edilmeyecektir.</w:t>
      </w:r>
    </w:p>
    <w:p w:rsidR="003500AB" w:rsidRDefault="003500AB" w:rsidP="003500AB">
      <w:pPr>
        <w:spacing w:after="0" w:line="240" w:lineRule="auto"/>
        <w:jc w:val="both"/>
        <w:rPr>
          <w:rFonts w:ascii="Times New Roman" w:hAnsi="Times New Roman" w:cs="Times New Roman"/>
          <w:sz w:val="24"/>
          <w:szCs w:val="24"/>
        </w:rPr>
      </w:pPr>
    </w:p>
    <w:p w:rsidR="003500AB" w:rsidRDefault="003500AB" w:rsidP="003500AB">
      <w:pPr>
        <w:pStyle w:val="ListeParagraf"/>
        <w:spacing w:after="0" w:line="240" w:lineRule="auto"/>
        <w:ind w:left="714"/>
        <w:jc w:val="both"/>
        <w:rPr>
          <w:rFonts w:ascii="Times New Roman" w:hAnsi="Times New Roman" w:cs="Times New Roman"/>
          <w:sz w:val="24"/>
          <w:szCs w:val="24"/>
        </w:rPr>
      </w:pPr>
      <w:proofErr w:type="spellStart"/>
      <w:r>
        <w:rPr>
          <w:rFonts w:ascii="Times New Roman" w:hAnsi="Times New Roman" w:cs="Times New Roman"/>
          <w:sz w:val="24"/>
          <w:szCs w:val="24"/>
        </w:rPr>
        <w:t>EKPSS’ye</w:t>
      </w:r>
      <w:proofErr w:type="spellEnd"/>
      <w:r>
        <w:rPr>
          <w:rFonts w:ascii="Times New Roman" w:hAnsi="Times New Roman" w:cs="Times New Roman"/>
          <w:sz w:val="24"/>
          <w:szCs w:val="24"/>
        </w:rPr>
        <w:t xml:space="preserve"> </w:t>
      </w:r>
      <w:r>
        <w:rPr>
          <w:rFonts w:ascii="Times New Roman" w:hAnsi="Times New Roman" w:cs="Times New Roman"/>
          <w:b/>
          <w:sz w:val="24"/>
          <w:szCs w:val="24"/>
        </w:rPr>
        <w:t>ortaöğretim kurumlarından(lise),</w:t>
      </w:r>
      <w:r>
        <w:rPr>
          <w:rFonts w:ascii="Times New Roman" w:hAnsi="Times New Roman" w:cs="Times New Roman"/>
          <w:sz w:val="24"/>
          <w:szCs w:val="24"/>
        </w:rPr>
        <w:t xml:space="preserve"> </w:t>
      </w:r>
      <w:r>
        <w:rPr>
          <w:rFonts w:ascii="Times New Roman" w:hAnsi="Times New Roman" w:cs="Times New Roman"/>
          <w:b/>
          <w:sz w:val="24"/>
          <w:szCs w:val="24"/>
        </w:rPr>
        <w:t xml:space="preserve">yükseköğretim, </w:t>
      </w:r>
      <w:proofErr w:type="spellStart"/>
      <w:r>
        <w:rPr>
          <w:rFonts w:ascii="Times New Roman" w:hAnsi="Times New Roman" w:cs="Times New Roman"/>
          <w:b/>
          <w:sz w:val="24"/>
          <w:szCs w:val="24"/>
        </w:rPr>
        <w:t>önlisans</w:t>
      </w:r>
      <w:proofErr w:type="spellEnd"/>
      <w:r>
        <w:rPr>
          <w:rFonts w:ascii="Times New Roman" w:hAnsi="Times New Roman" w:cs="Times New Roman"/>
          <w:b/>
          <w:sz w:val="24"/>
          <w:szCs w:val="24"/>
        </w:rPr>
        <w:t xml:space="preserve"> veya lisans mezunu</w:t>
      </w:r>
      <w:r>
        <w:rPr>
          <w:rFonts w:ascii="Times New Roman" w:hAnsi="Times New Roman" w:cs="Times New Roman"/>
          <w:sz w:val="24"/>
          <w:szCs w:val="24"/>
        </w:rPr>
        <w:t xml:space="preserve"> programlarından herhangi birisinden mezun veya </w:t>
      </w:r>
      <w:proofErr w:type="spellStart"/>
      <w:r>
        <w:rPr>
          <w:rFonts w:ascii="Times New Roman" w:hAnsi="Times New Roman" w:cs="Times New Roman"/>
          <w:sz w:val="24"/>
          <w:szCs w:val="24"/>
        </w:rPr>
        <w:t>EKPSS’nin</w:t>
      </w:r>
      <w:proofErr w:type="spellEnd"/>
      <w:r>
        <w:rPr>
          <w:rFonts w:ascii="Times New Roman" w:hAnsi="Times New Roman" w:cs="Times New Roman"/>
          <w:sz w:val="24"/>
          <w:szCs w:val="24"/>
        </w:rPr>
        <w:t xml:space="preserve"> geçerlilik süresi içerisinde mezun olabilecek durumda olanlar başvurabilecektir.</w:t>
      </w:r>
    </w:p>
    <w:p w:rsidR="003500AB" w:rsidRDefault="003500AB" w:rsidP="003500AB">
      <w:pPr>
        <w:pStyle w:val="ListeParagraf"/>
        <w:spacing w:after="0" w:line="240" w:lineRule="auto"/>
        <w:ind w:left="644"/>
        <w:jc w:val="both"/>
        <w:rPr>
          <w:rFonts w:ascii="Times New Roman" w:hAnsi="Times New Roman" w:cs="Times New Roman"/>
          <w:sz w:val="24"/>
          <w:szCs w:val="24"/>
        </w:rPr>
      </w:pPr>
    </w:p>
    <w:p w:rsidR="003500AB" w:rsidRDefault="003500AB" w:rsidP="003500AB">
      <w:pPr>
        <w:pStyle w:val="ListeParagraf"/>
        <w:spacing w:after="0" w:line="24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Milli Eğitim Bakanlığına bağlı olarak faaliyet gösteren Halk Eğitim Merkezi Müdürlüklerince verilen </w:t>
      </w:r>
      <w:r>
        <w:rPr>
          <w:rFonts w:ascii="Times New Roman" w:hAnsi="Times New Roman" w:cs="Times New Roman"/>
          <w:b/>
          <w:sz w:val="24"/>
          <w:szCs w:val="24"/>
        </w:rPr>
        <w:t>“Yetişkinler Eğitimi İkinci Kademe Başarı Belgesi”</w:t>
      </w:r>
      <w:r>
        <w:rPr>
          <w:rFonts w:ascii="Times New Roman" w:hAnsi="Times New Roman" w:cs="Times New Roman"/>
          <w:sz w:val="24"/>
          <w:szCs w:val="24"/>
        </w:rPr>
        <w:t xml:space="preserve"> eğitim düzeyi olarak ilköğretim okulunun ilk beş sınıfına denk sayıldığından bahisle, bu belgeye sahip olan engelli adaylar, bu kılavuzda belirtilen başvuru tarihi itibariyle kuraya katılım amacıyla </w:t>
      </w:r>
      <w:r>
        <w:rPr>
          <w:rFonts w:ascii="Times New Roman" w:hAnsi="Times New Roman" w:cs="Times New Roman"/>
          <w:b/>
          <w:sz w:val="24"/>
          <w:szCs w:val="24"/>
        </w:rPr>
        <w:t>(ilkokul düzeyinde)</w:t>
      </w:r>
      <w:r>
        <w:rPr>
          <w:rFonts w:ascii="Times New Roman" w:hAnsi="Times New Roman" w:cs="Times New Roman"/>
          <w:sz w:val="24"/>
          <w:szCs w:val="24"/>
        </w:rPr>
        <w:t xml:space="preserve"> başvuruda bulunabilecektir.</w:t>
      </w:r>
    </w:p>
    <w:p w:rsidR="003500AB" w:rsidRDefault="003500AB" w:rsidP="003500AB">
      <w:pPr>
        <w:pStyle w:val="ListeParagraf"/>
        <w:rPr>
          <w:rFonts w:ascii="Times New Roman" w:hAnsi="Times New Roman" w:cs="Times New Roman"/>
          <w:sz w:val="24"/>
          <w:szCs w:val="24"/>
        </w:rPr>
      </w:pPr>
    </w:p>
    <w:p w:rsidR="003500AB" w:rsidRDefault="003500AB" w:rsidP="003500AB">
      <w:pPr>
        <w:pStyle w:val="ListeParagraf"/>
        <w:spacing w:after="0" w:line="24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EKPSS/kuraya yurt dışında eğitimleri tamamlamış olan engelli adaylar ile yurt dışında bir eğitim kurumundan </w:t>
      </w:r>
      <w:proofErr w:type="spellStart"/>
      <w:r>
        <w:rPr>
          <w:rFonts w:ascii="Times New Roman" w:hAnsi="Times New Roman" w:cs="Times New Roman"/>
          <w:sz w:val="24"/>
          <w:szCs w:val="24"/>
        </w:rPr>
        <w:t>EKPSS’nin</w:t>
      </w:r>
      <w:proofErr w:type="spellEnd"/>
      <w:r>
        <w:rPr>
          <w:rFonts w:ascii="Times New Roman" w:hAnsi="Times New Roman" w:cs="Times New Roman"/>
          <w:sz w:val="24"/>
          <w:szCs w:val="24"/>
        </w:rPr>
        <w:t xml:space="preserve"> geçerlik süresi içinde mezun olabilecek durumda olan adaylar da başvurabileceklerdir.</w:t>
      </w:r>
    </w:p>
    <w:p w:rsidR="003500AB" w:rsidRDefault="003500AB" w:rsidP="003500AB">
      <w:pPr>
        <w:pStyle w:val="ListeParagraf"/>
        <w:rPr>
          <w:rFonts w:ascii="Times New Roman" w:hAnsi="Times New Roman" w:cs="Times New Roman"/>
          <w:sz w:val="24"/>
          <w:szCs w:val="24"/>
        </w:rPr>
      </w:pPr>
    </w:p>
    <w:p w:rsidR="003500AB" w:rsidRDefault="003500AB" w:rsidP="003500AB">
      <w:pPr>
        <w:pStyle w:val="ListeParagraf"/>
        <w:spacing w:after="0" w:line="240" w:lineRule="auto"/>
        <w:ind w:left="644"/>
        <w:jc w:val="both"/>
        <w:rPr>
          <w:rFonts w:ascii="Times New Roman" w:hAnsi="Times New Roman" w:cs="Times New Roman"/>
          <w:sz w:val="24"/>
          <w:szCs w:val="24"/>
        </w:rPr>
      </w:pPr>
    </w:p>
    <w:p w:rsidR="003500AB" w:rsidRDefault="003500AB" w:rsidP="003500AB">
      <w:pPr>
        <w:pStyle w:val="ListeParagraf"/>
        <w:spacing w:after="0" w:line="24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İnternet erişim şifresini kaybeden veya unutan adaylar, ÖSYM’nin </w:t>
      </w:r>
      <w:r>
        <w:rPr>
          <w:rFonts w:ascii="Times New Roman" w:hAnsi="Times New Roman" w:cs="Times New Roman"/>
          <w:b/>
          <w:sz w:val="24"/>
          <w:szCs w:val="24"/>
        </w:rPr>
        <w:t>https://ais.osym.gov.tr</w:t>
      </w:r>
      <w:r>
        <w:rPr>
          <w:rFonts w:ascii="Times New Roman" w:hAnsi="Times New Roman" w:cs="Times New Roman"/>
          <w:sz w:val="24"/>
          <w:szCs w:val="24"/>
        </w:rPr>
        <w:t xml:space="preserve"> internet adresinden ücretsiz olarak yeniden edinebilirler. Bunun için belirtilen internet adresinden “Şifremi Unuttum” alanına girmeleri, burada kendilerine sorulan soruları doğru cevaplandırmaları (Sorulara verilen cevaplar, daha önce sistemde şifre değişikliği yapılırken verilen bilgilerle aynı olmalıdır.) gerekmektedir. Sorulara doğru cevap veremediği için internet erişim şifresini bu yolla yeniden edinemeyen adaylar, yeni şifre edinmek için Başvuru Merkezlerine nüfus cüzdanı</w:t>
      </w:r>
      <w:r>
        <w:rPr>
          <w:rFonts w:ascii="Times New Roman" w:hAnsi="Times New Roman" w:cs="Times New Roman"/>
          <w:color w:val="000000" w:themeColor="text1"/>
          <w:sz w:val="24"/>
          <w:szCs w:val="24"/>
        </w:rPr>
        <w:t>/</w:t>
      </w:r>
      <w:r>
        <w:rPr>
          <w:color w:val="000000" w:themeColor="text1"/>
        </w:rPr>
        <w:t xml:space="preserve"> </w:t>
      </w:r>
      <w:r>
        <w:rPr>
          <w:rFonts w:ascii="Times New Roman" w:hAnsi="Times New Roman" w:cs="Times New Roman"/>
          <w:color w:val="000000" w:themeColor="text1"/>
          <w:sz w:val="24"/>
          <w:szCs w:val="24"/>
        </w:rPr>
        <w:t xml:space="preserve">T C Kimlik Kartı </w:t>
      </w:r>
      <w:r>
        <w:rPr>
          <w:rFonts w:ascii="Times New Roman" w:hAnsi="Times New Roman" w:cs="Times New Roman"/>
          <w:sz w:val="24"/>
          <w:szCs w:val="24"/>
        </w:rPr>
        <w:t>/pasaportları ile birlikte şahsen başvurmaları gerekmektedir.</w:t>
      </w:r>
    </w:p>
    <w:p w:rsidR="003500AB" w:rsidRDefault="003500AB" w:rsidP="003500AB">
      <w:pPr>
        <w:pStyle w:val="ListeParagraf"/>
        <w:rPr>
          <w:rFonts w:ascii="Times New Roman" w:hAnsi="Times New Roman" w:cs="Times New Roman"/>
          <w:sz w:val="24"/>
          <w:szCs w:val="24"/>
        </w:rPr>
      </w:pPr>
    </w:p>
    <w:p w:rsidR="003500AB" w:rsidRDefault="003500AB" w:rsidP="003500AB">
      <w:pPr>
        <w:pStyle w:val="ListeParagraf"/>
        <w:spacing w:after="0" w:line="240" w:lineRule="auto"/>
        <w:ind w:left="644"/>
        <w:jc w:val="both"/>
        <w:rPr>
          <w:rFonts w:ascii="Times New Roman" w:hAnsi="Times New Roman" w:cs="Times New Roman"/>
          <w:sz w:val="24"/>
          <w:szCs w:val="24"/>
        </w:rPr>
      </w:pPr>
      <w:r>
        <w:rPr>
          <w:rFonts w:ascii="Times New Roman" w:hAnsi="Times New Roman" w:cs="Times New Roman"/>
          <w:sz w:val="24"/>
          <w:szCs w:val="24"/>
        </w:rPr>
        <w:lastRenderedPageBreak/>
        <w:t xml:space="preserve">Ön Kabul ve Taahhüt Beyanı Belgesi düzenlenmiş, sınav başvuru süreci ile ilgili sıkıntı yaşayan adayları </w:t>
      </w:r>
      <w:r>
        <w:rPr>
          <w:rFonts w:ascii="Times New Roman" w:hAnsi="Times New Roman" w:cs="Times New Roman"/>
          <w:b/>
          <w:sz w:val="24"/>
          <w:szCs w:val="24"/>
        </w:rPr>
        <w:t>ÖSYM çağrı merkezine</w:t>
      </w:r>
      <w:r>
        <w:rPr>
          <w:rFonts w:ascii="Times New Roman" w:hAnsi="Times New Roman" w:cs="Times New Roman"/>
          <w:sz w:val="24"/>
          <w:szCs w:val="24"/>
        </w:rPr>
        <w:t xml:space="preserve"> </w:t>
      </w:r>
      <w:r>
        <w:rPr>
          <w:rFonts w:ascii="Times New Roman" w:hAnsi="Times New Roman" w:cs="Times New Roman"/>
          <w:b/>
          <w:sz w:val="24"/>
          <w:szCs w:val="24"/>
        </w:rPr>
        <w:t xml:space="preserve">(444 67 96) </w:t>
      </w:r>
      <w:r>
        <w:rPr>
          <w:rFonts w:ascii="Times New Roman" w:hAnsi="Times New Roman" w:cs="Times New Roman"/>
          <w:sz w:val="24"/>
          <w:szCs w:val="24"/>
        </w:rPr>
        <w:t>ulaşabilirler.</w:t>
      </w:r>
    </w:p>
    <w:p w:rsidR="003500AB" w:rsidRDefault="003500AB" w:rsidP="003500AB">
      <w:pPr>
        <w:pStyle w:val="ListeParagraf"/>
        <w:spacing w:after="0" w:line="240" w:lineRule="auto"/>
        <w:ind w:left="644"/>
        <w:jc w:val="both"/>
        <w:rPr>
          <w:rFonts w:ascii="Times New Roman" w:hAnsi="Times New Roman" w:cs="Times New Roman"/>
          <w:sz w:val="24"/>
          <w:szCs w:val="24"/>
        </w:rPr>
      </w:pPr>
    </w:p>
    <w:p w:rsidR="00CA0765" w:rsidRDefault="00CA0765" w:rsidP="00CA0765">
      <w:pPr>
        <w:jc w:val="both"/>
        <w:rPr>
          <w:rFonts w:ascii="Times New Roman" w:hAnsi="Times New Roman" w:cs="Times New Roman"/>
          <w:b/>
          <w:sz w:val="24"/>
          <w:szCs w:val="24"/>
        </w:rPr>
      </w:pPr>
      <w:r>
        <w:rPr>
          <w:rFonts w:ascii="Times New Roman" w:hAnsi="Times New Roman" w:cs="Times New Roman"/>
          <w:b/>
          <w:sz w:val="24"/>
          <w:szCs w:val="24"/>
        </w:rPr>
        <w:t>UYARI</w:t>
      </w:r>
      <w:proofErr w:type="gramStart"/>
      <w:r>
        <w:rPr>
          <w:rFonts w:ascii="Times New Roman" w:hAnsi="Times New Roman" w:cs="Times New Roman"/>
          <w:b/>
          <w:sz w:val="24"/>
          <w:szCs w:val="24"/>
        </w:rPr>
        <w:t>!!!</w:t>
      </w:r>
      <w:proofErr w:type="gramEnd"/>
    </w:p>
    <w:p w:rsidR="00CA0765" w:rsidRDefault="00CA0765" w:rsidP="00CA0765">
      <w:pPr>
        <w:jc w:val="both"/>
        <w:rPr>
          <w:rFonts w:ascii="Times New Roman" w:hAnsi="Times New Roman" w:cs="Times New Roman"/>
          <w:sz w:val="24"/>
          <w:szCs w:val="24"/>
        </w:rPr>
      </w:pPr>
      <w:r>
        <w:rPr>
          <w:rFonts w:ascii="Times New Roman" w:hAnsi="Times New Roman" w:cs="Times New Roman"/>
          <w:sz w:val="24"/>
          <w:szCs w:val="24"/>
        </w:rPr>
        <w:t>Milli Eğitim Bakanlığı ve Devlet Personel Başkanlığı (mülga) görüşleri doğrultusunda;</w:t>
      </w:r>
    </w:p>
    <w:p w:rsidR="00CA0765" w:rsidRDefault="00CA0765" w:rsidP="00CA0765">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Özel Eğitim Mesleki Eğitim Merkezi (Okulu) Öğrenim Belgesine, </w:t>
      </w:r>
    </w:p>
    <w:p w:rsidR="00CA0765" w:rsidRDefault="00CA0765" w:rsidP="00CA0765">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Özel Eğitim Mesleki Eğitim Merkezi (Okulu) Eğitim Programı,</w:t>
      </w:r>
    </w:p>
    <w:p w:rsidR="00CA0765" w:rsidRDefault="00CA0765" w:rsidP="00CA0765">
      <w:pPr>
        <w:pStyle w:val="ListeParagraf"/>
        <w:numPr>
          <w:ilvl w:val="0"/>
          <w:numId w:val="3"/>
        </w:numPr>
        <w:jc w:val="both"/>
        <w:rPr>
          <w:rFonts w:ascii="Times New Roman" w:hAnsi="Times New Roman" w:cs="Times New Roman"/>
          <w:b/>
          <w:sz w:val="24"/>
          <w:szCs w:val="24"/>
        </w:rPr>
      </w:pPr>
      <w:r>
        <w:rPr>
          <w:rFonts w:ascii="Times New Roman" w:hAnsi="Times New Roman" w:cs="Times New Roman"/>
          <w:sz w:val="24"/>
          <w:szCs w:val="24"/>
        </w:rPr>
        <w:t xml:space="preserve">İş Okulu Eğitim Programı; belgesine sahip olanlar, ortaöğretim düzeyinde </w:t>
      </w:r>
      <w:r>
        <w:rPr>
          <w:rFonts w:ascii="Times New Roman" w:hAnsi="Times New Roman" w:cs="Times New Roman"/>
          <w:b/>
          <w:sz w:val="24"/>
          <w:szCs w:val="24"/>
        </w:rPr>
        <w:t>2020-EKPSS’ye başvurabilecekleridir.</w:t>
      </w:r>
    </w:p>
    <w:p w:rsidR="00CA0765" w:rsidRDefault="00CA0765" w:rsidP="00CA0765">
      <w:pPr>
        <w:pStyle w:val="ListeParagraf"/>
        <w:jc w:val="both"/>
        <w:rPr>
          <w:rFonts w:ascii="Times New Roman" w:hAnsi="Times New Roman" w:cs="Times New Roman"/>
          <w:b/>
          <w:sz w:val="24"/>
          <w:szCs w:val="24"/>
        </w:rPr>
      </w:pPr>
    </w:p>
    <w:p w:rsidR="00CA0765" w:rsidRDefault="00CA0765" w:rsidP="00CA0765">
      <w:pPr>
        <w:pStyle w:val="ListeParagraf"/>
        <w:numPr>
          <w:ilvl w:val="0"/>
          <w:numId w:val="3"/>
        </w:numPr>
        <w:jc w:val="both"/>
        <w:rPr>
          <w:rFonts w:ascii="Times New Roman" w:hAnsi="Times New Roman" w:cs="Times New Roman"/>
          <w:b/>
          <w:sz w:val="24"/>
          <w:szCs w:val="24"/>
        </w:rPr>
      </w:pPr>
      <w:r>
        <w:rPr>
          <w:rFonts w:ascii="Times New Roman" w:hAnsi="Times New Roman" w:cs="Times New Roman"/>
          <w:sz w:val="24"/>
          <w:szCs w:val="24"/>
        </w:rPr>
        <w:t>Özel Eğitim İş Uygulama Merkezi (Okulu) Öğrenim Belgesine sahip olanlar</w:t>
      </w:r>
      <w:r>
        <w:rPr>
          <w:rFonts w:ascii="Times New Roman" w:hAnsi="Times New Roman" w:cs="Times New Roman"/>
          <w:b/>
          <w:sz w:val="24"/>
          <w:szCs w:val="24"/>
        </w:rPr>
        <w:t xml:space="preserve"> 2020-Kuraya başvurabileceklerdir.</w:t>
      </w:r>
    </w:p>
    <w:p w:rsidR="00CA0765" w:rsidRDefault="00CA0765" w:rsidP="00CA0765">
      <w:pPr>
        <w:rPr>
          <w:rFonts w:ascii="Times New Roman" w:hAnsi="Times New Roman" w:cs="Times New Roman"/>
          <w:b/>
          <w:sz w:val="24"/>
          <w:szCs w:val="24"/>
        </w:rPr>
      </w:pPr>
    </w:p>
    <w:p w:rsidR="00CA0765" w:rsidRDefault="00CA0765" w:rsidP="00CA0765">
      <w:pPr>
        <w:rPr>
          <w:rFonts w:ascii="Times New Roman" w:hAnsi="Times New Roman" w:cs="Times New Roman"/>
          <w:b/>
          <w:sz w:val="24"/>
          <w:szCs w:val="24"/>
        </w:rPr>
      </w:pPr>
      <w:r>
        <w:rPr>
          <w:rFonts w:ascii="Times New Roman" w:hAnsi="Times New Roman" w:cs="Times New Roman"/>
          <w:b/>
          <w:sz w:val="24"/>
          <w:szCs w:val="24"/>
        </w:rPr>
        <w:t>Başvuru Sırasında Adayların Yanında Bulundurması Gereken Belgeler</w:t>
      </w:r>
    </w:p>
    <w:p w:rsidR="00CA0765" w:rsidRDefault="00CA0765" w:rsidP="00CA0765">
      <w:pPr>
        <w:pStyle w:val="Liste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Özürlülük Ölçütü, Sınıflandırması ve Özürlülere Verilecek Sağlık Kurulu Raporları Hakkında Yönetmelik veya Erişkinler İçin Engellilik Değerlendirmesi Hakkında Yönetmelik hükümlerine uygun, üzerinde %40 ve üzerinde engelli olduğu belirtilmiş olan engelli sağlık kurulu raporu,</w:t>
      </w:r>
      <w:r>
        <w:t xml:space="preserve"> </w:t>
      </w:r>
    </w:p>
    <w:p w:rsidR="00CA0765" w:rsidRDefault="00CA0765" w:rsidP="00CA0765">
      <w:pPr>
        <w:pStyle w:val="Liste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Çocuklar İçin Özel Gereksinim Değerlendirmesi Hakkında Yönetmelik hükümlerine uygun Hafif düzeyde ÖGV (40-49), Orta düzeyde ÖGV(50-59), İleri düzeyde ÖGV(60-69), Çok ileri düzeyde ÖGV(70-79), Belirgin özel gereksinimi vardır BÖGV (80-89), Özel koşul gereksinimi vardır (ÖKGV)(90-99) gereksinim düzeyi olan ÇÖZGER raporu</w:t>
      </w:r>
    </w:p>
    <w:p w:rsidR="00CA0765" w:rsidRDefault="00CA0765" w:rsidP="00CA0765">
      <w:pPr>
        <w:pStyle w:val="Liste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Öğrenim durumu, diploma veya mezuniyet durumunu gösterir resmî belge,</w:t>
      </w:r>
    </w:p>
    <w:p w:rsidR="00CA0765" w:rsidRDefault="00CA0765" w:rsidP="00CA0765">
      <w:pPr>
        <w:pStyle w:val="Liste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Nüfus cüzdanı /TC Kimlik Kartı veya pasaport (Nüfus cüzdanında fotoğraf ve T.C. Kimlik Numarası bulunmalı, pasaportun süresi geçerli olmalıdır.)</w:t>
      </w:r>
    </w:p>
    <w:p w:rsidR="00CA0765" w:rsidRDefault="00CA0765" w:rsidP="00CA0765">
      <w:pPr>
        <w:pStyle w:val="Liste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Adayın engel grubunu veya durumlarını gösteren diğer belgeler (eğer var ise RAM raporları) </w:t>
      </w:r>
    </w:p>
    <w:p w:rsidR="00CA0765" w:rsidRDefault="00CA0765" w:rsidP="00CA0765">
      <w:pPr>
        <w:pStyle w:val="Liste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EKPSS Aday Başvuru Formu</w:t>
      </w:r>
    </w:p>
    <w:p w:rsidR="00CA0765" w:rsidRDefault="00CA0765" w:rsidP="00CA0765">
      <w:pPr>
        <w:jc w:val="both"/>
        <w:rPr>
          <w:rFonts w:ascii="Times New Roman" w:hAnsi="Times New Roman" w:cs="Times New Roman"/>
          <w:b/>
          <w:sz w:val="28"/>
          <w:szCs w:val="28"/>
        </w:rPr>
      </w:pPr>
      <w:r>
        <w:rPr>
          <w:rFonts w:ascii="Times New Roman" w:hAnsi="Times New Roman" w:cs="Times New Roman"/>
          <w:b/>
          <w:sz w:val="28"/>
          <w:szCs w:val="28"/>
        </w:rPr>
        <w:t>UYARI</w:t>
      </w:r>
      <w:proofErr w:type="gramStart"/>
      <w:r>
        <w:rPr>
          <w:rFonts w:ascii="Times New Roman" w:hAnsi="Times New Roman" w:cs="Times New Roman"/>
          <w:b/>
          <w:sz w:val="28"/>
          <w:szCs w:val="28"/>
        </w:rPr>
        <w:t>!!!</w:t>
      </w:r>
      <w:proofErr w:type="gramEnd"/>
    </w:p>
    <w:p w:rsidR="00CA0765" w:rsidRDefault="00CA0765" w:rsidP="00CA0765">
      <w:pPr>
        <w:jc w:val="both"/>
        <w:rPr>
          <w:rFonts w:ascii="Times New Roman" w:hAnsi="Times New Roman" w:cs="Times New Roman"/>
          <w:sz w:val="24"/>
          <w:szCs w:val="24"/>
        </w:rPr>
      </w:pPr>
      <w:r>
        <w:rPr>
          <w:rFonts w:ascii="Times New Roman" w:hAnsi="Times New Roman" w:cs="Times New Roman"/>
          <w:sz w:val="24"/>
          <w:szCs w:val="24"/>
        </w:rPr>
        <w:t>İşitme engellilerin ilköğretime başlama yaşı öncesi işitme engelli olduklarını belgelemek amacı ile aşağıdaki belgelerin en az birini getirmesi gerekmektedir.</w:t>
      </w:r>
    </w:p>
    <w:p w:rsidR="00CA0765" w:rsidRDefault="00CA0765" w:rsidP="00CA0765">
      <w:pPr>
        <w:pStyle w:val="ListeParagraf"/>
        <w:numPr>
          <w:ilvl w:val="0"/>
          <w:numId w:val="5"/>
        </w:numPr>
        <w:jc w:val="both"/>
        <w:rPr>
          <w:rFonts w:ascii="Times New Roman" w:hAnsi="Times New Roman" w:cs="Times New Roman"/>
          <w:sz w:val="24"/>
          <w:szCs w:val="24"/>
        </w:rPr>
      </w:pPr>
      <w:r>
        <w:rPr>
          <w:rFonts w:ascii="Times New Roman" w:hAnsi="Times New Roman" w:cs="Times New Roman"/>
          <w:sz w:val="24"/>
          <w:szCs w:val="24"/>
        </w:rPr>
        <w:t>Okudukları ilkokul diploması aslı veya onaylı bir örneği</w:t>
      </w:r>
    </w:p>
    <w:p w:rsidR="00CA0765" w:rsidRDefault="00CA0765" w:rsidP="00CA0765">
      <w:pPr>
        <w:pStyle w:val="ListeParagraf"/>
        <w:numPr>
          <w:ilvl w:val="0"/>
          <w:numId w:val="5"/>
        </w:numPr>
        <w:jc w:val="both"/>
        <w:rPr>
          <w:rFonts w:ascii="Times New Roman" w:hAnsi="Times New Roman" w:cs="Times New Roman"/>
          <w:sz w:val="24"/>
          <w:szCs w:val="24"/>
        </w:rPr>
      </w:pPr>
      <w:r>
        <w:rPr>
          <w:rFonts w:ascii="Times New Roman" w:hAnsi="Times New Roman" w:cs="Times New Roman"/>
          <w:sz w:val="24"/>
          <w:szCs w:val="24"/>
        </w:rPr>
        <w:t>Kaynaştırma okullarında okuyanların ilkokullarını işitme engelli olarak kaynaştırma okullarında geçirdiklerini açıklayan okullarından alacakları belge</w:t>
      </w:r>
    </w:p>
    <w:p w:rsidR="00CA0765" w:rsidRDefault="00CA0765" w:rsidP="00CA0765">
      <w:pPr>
        <w:pStyle w:val="ListeParagraf"/>
        <w:numPr>
          <w:ilvl w:val="0"/>
          <w:numId w:val="5"/>
        </w:numPr>
        <w:jc w:val="both"/>
        <w:rPr>
          <w:rFonts w:ascii="Times New Roman" w:hAnsi="Times New Roman" w:cs="Times New Roman"/>
          <w:sz w:val="24"/>
          <w:szCs w:val="24"/>
        </w:rPr>
      </w:pPr>
      <w:r>
        <w:rPr>
          <w:rFonts w:ascii="Times New Roman" w:hAnsi="Times New Roman" w:cs="Times New Roman"/>
          <w:sz w:val="24"/>
          <w:szCs w:val="24"/>
        </w:rPr>
        <w:t>İlköğretime başlama yaşı öncesi işitme engelli olduğunu açıkça gösteren sağlık kurulu raporu/engelli sağlık kurulu raporu</w:t>
      </w:r>
    </w:p>
    <w:p w:rsidR="00F26554" w:rsidRDefault="00CA0765" w:rsidP="00CA0765">
      <w:pPr>
        <w:pStyle w:val="ListeParagraf"/>
        <w:numPr>
          <w:ilvl w:val="0"/>
          <w:numId w:val="5"/>
        </w:numPr>
        <w:jc w:val="both"/>
      </w:pPr>
      <w:r w:rsidRPr="00CA0765">
        <w:rPr>
          <w:rFonts w:ascii="Times New Roman" w:hAnsi="Times New Roman" w:cs="Times New Roman"/>
          <w:sz w:val="24"/>
          <w:szCs w:val="24"/>
        </w:rPr>
        <w:t>İlköğretime başlama yaşı öncesi işitme engelli olduğunu gösteren diğer belgeler (Kulaklık veya işitme cihazı faturası vb.)</w:t>
      </w:r>
      <w:bookmarkStart w:id="0" w:name="_GoBack"/>
      <w:bookmarkEnd w:id="0"/>
    </w:p>
    <w:sectPr w:rsidR="00F265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081FC5"/>
    <w:multiLevelType w:val="hybridMultilevel"/>
    <w:tmpl w:val="3160B8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12F3FC1"/>
    <w:multiLevelType w:val="hybridMultilevel"/>
    <w:tmpl w:val="106AFCE8"/>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63E2C99"/>
    <w:multiLevelType w:val="hybridMultilevel"/>
    <w:tmpl w:val="26DAFB70"/>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379"/>
    <w:rsid w:val="003500AB"/>
    <w:rsid w:val="00792379"/>
    <w:rsid w:val="007F2300"/>
    <w:rsid w:val="00CA0765"/>
    <w:rsid w:val="00F265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0A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500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0A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500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06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724</Words>
  <Characters>4127</Characters>
  <Application>Microsoft Office Word</Application>
  <DocSecurity>0</DocSecurity>
  <Lines>34</Lines>
  <Paragraphs>9</Paragraphs>
  <ScaleCrop>false</ScaleCrop>
  <Company/>
  <LinksUpToDate>false</LinksUpToDate>
  <CharactersWithSpaces>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dc:creator>
  <cp:keywords/>
  <dc:description/>
  <cp:lastModifiedBy>Aile</cp:lastModifiedBy>
  <cp:revision>3</cp:revision>
  <dcterms:created xsi:type="dcterms:W3CDTF">2020-01-23T14:29:00Z</dcterms:created>
  <dcterms:modified xsi:type="dcterms:W3CDTF">2020-01-23T14:31:00Z</dcterms:modified>
</cp:coreProperties>
</file>