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3D0" w:rsidRPr="008D4D63" w:rsidRDefault="00E613D0" w:rsidP="001242C6">
      <w:pPr>
        <w:pStyle w:val="AralkYok"/>
        <w:jc w:val="both"/>
        <w:rPr>
          <w:rFonts w:ascii="Times New Roman" w:hAnsi="Times New Roman" w:cs="Times New Roman"/>
          <w:sz w:val="24"/>
          <w:szCs w:val="24"/>
        </w:rPr>
      </w:pPr>
    </w:p>
    <w:p w:rsidR="00AB6077" w:rsidRPr="008D4D63" w:rsidRDefault="00AB6077" w:rsidP="001242C6">
      <w:pPr>
        <w:pStyle w:val="AralkYok"/>
        <w:jc w:val="both"/>
        <w:rPr>
          <w:rFonts w:ascii="Times New Roman" w:hAnsi="Times New Roman" w:cs="Times New Roman"/>
          <w:sz w:val="24"/>
          <w:szCs w:val="24"/>
        </w:rPr>
      </w:pPr>
    </w:p>
    <w:p w:rsidR="00AB6077"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AİLE, ÇALIŞMA VE SOSYAL HİZMETLER BAKANLIĞI</w:t>
      </w:r>
    </w:p>
    <w:p w:rsidR="00D14B9A"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 xml:space="preserve">SÜREKLİ İŞÇİ ALIM </w:t>
      </w:r>
      <w:r w:rsidR="00C37004" w:rsidRPr="008D4D63">
        <w:rPr>
          <w:rFonts w:ascii="Times New Roman" w:hAnsi="Times New Roman" w:cs="Times New Roman"/>
          <w:b/>
          <w:sz w:val="24"/>
          <w:szCs w:val="24"/>
        </w:rPr>
        <w:t>KILAVUZU</w:t>
      </w:r>
    </w:p>
    <w:p w:rsidR="00D14B9A" w:rsidRPr="008D4D63" w:rsidRDefault="00D14B9A" w:rsidP="001242C6">
      <w:pPr>
        <w:pStyle w:val="AralkYok"/>
        <w:jc w:val="both"/>
        <w:rPr>
          <w:rFonts w:ascii="Times New Roman" w:hAnsi="Times New Roman" w:cs="Times New Roman"/>
          <w:sz w:val="24"/>
          <w:szCs w:val="24"/>
        </w:rPr>
      </w:pPr>
    </w:p>
    <w:p w:rsidR="004D71B8" w:rsidRPr="008D4D63" w:rsidRDefault="004D71B8"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Aile, Çalışma ve Sosyal Hizmetler Bakanlığı taşra teşkilatı il müdürlükleri ve sosyal hizmet kuruluşlarında çalıştırılmak üzere 4857 sayılı İş Kanunu esasları kapsamı ile 09/08/2009 tarihli ve 27314 sayılı </w:t>
      </w:r>
      <w:proofErr w:type="gramStart"/>
      <w:r w:rsidRPr="008D4D63">
        <w:rPr>
          <w:rFonts w:ascii="Times New Roman" w:hAnsi="Times New Roman" w:cs="Times New Roman"/>
          <w:sz w:val="24"/>
          <w:szCs w:val="24"/>
        </w:rPr>
        <w:t>Resmi</w:t>
      </w:r>
      <w:proofErr w:type="gramEnd"/>
      <w:r w:rsidRPr="008D4D63">
        <w:rPr>
          <w:rFonts w:ascii="Times New Roman" w:hAnsi="Times New Roman" w:cs="Times New Roman"/>
          <w:sz w:val="24"/>
          <w:szCs w:val="24"/>
        </w:rPr>
        <w:t xml:space="preserve"> Gazetede yayımlanan Kamu Kurum ve Kuruluşlarına İşçi Alınmasında Uygulanacak Usul ve Esasları Hakkında Yönetmelik hükümleri çerçevesinde Sürekli işçi kadrosunda çalıştırılmak üzere belirsiz süreli sürekli işçi alınacaktır.</w:t>
      </w:r>
    </w:p>
    <w:p w:rsidR="008E3241" w:rsidRPr="008D4D63" w:rsidRDefault="008E3241" w:rsidP="00784D93">
      <w:pPr>
        <w:pStyle w:val="Default"/>
        <w:ind w:firstLine="708"/>
        <w:jc w:val="both"/>
        <w:rPr>
          <w:bCs/>
        </w:rPr>
      </w:pPr>
      <w:r w:rsidRPr="008D4D63">
        <w:rPr>
          <w:bCs/>
        </w:rPr>
        <w:t xml:space="preserve">Bakanlığımız işçi ihtiyacının; Kamu Kurum ve Kuruluşlarına İşçi Alınmasında Uygulanacak Usul ve Esaslar Hakkında Yönetmelik hükümleri kapsamında Türkiye İş Kurumu tarafından gönderilenler arasından </w:t>
      </w:r>
      <w:r w:rsidR="005D6EF8">
        <w:rPr>
          <w:bCs/>
        </w:rPr>
        <w:t>karşılanacaktır.</w:t>
      </w:r>
    </w:p>
    <w:p w:rsidR="00436175" w:rsidRPr="008D4D63" w:rsidRDefault="00436175"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İşçi kadrolarına Türkiye İş Kurumu tarafından alınan başvurulardan 4 katı aday belirleme, kura çekimine ilişkin iş ve işlemler ile KPSS sıralaması Bakanlığımız Personel </w:t>
      </w:r>
      <w:r w:rsidR="0051353A">
        <w:rPr>
          <w:rFonts w:ascii="Times New Roman" w:hAnsi="Times New Roman" w:cs="Times New Roman"/>
          <w:sz w:val="24"/>
          <w:szCs w:val="24"/>
        </w:rPr>
        <w:t xml:space="preserve">Genel Müdürlüğünce </w:t>
      </w:r>
      <w:r w:rsidRPr="008D4D63">
        <w:rPr>
          <w:rFonts w:ascii="Times New Roman" w:hAnsi="Times New Roman" w:cs="Times New Roman"/>
          <w:sz w:val="24"/>
          <w:szCs w:val="24"/>
        </w:rPr>
        <w:t>yapılarak listeler İl Müdürlüklerine gönderilecektir.</w:t>
      </w:r>
    </w:p>
    <w:p w:rsidR="001A5671" w:rsidRPr="005D6EF8" w:rsidRDefault="001A5671" w:rsidP="00784D93">
      <w:pPr>
        <w:pStyle w:val="Default"/>
        <w:ind w:firstLine="708"/>
        <w:jc w:val="both"/>
        <w:rPr>
          <w:color w:val="000000" w:themeColor="text1"/>
        </w:rPr>
      </w:pPr>
      <w:r w:rsidRPr="005D6EF8">
        <w:rPr>
          <w:color w:val="000000" w:themeColor="text1"/>
        </w:rPr>
        <w:t>B</w:t>
      </w:r>
      <w:r w:rsidR="00D746A7" w:rsidRPr="005D6EF8">
        <w:rPr>
          <w:color w:val="000000" w:themeColor="text1"/>
        </w:rPr>
        <w:t>elgelerin alınması, incelenmesi, sözlü sınavın yapılması, sonuçların ilan edilmesi ve itirazların değerlendirilmesi ile atanacakların Bak</w:t>
      </w:r>
      <w:r w:rsidR="00436175" w:rsidRPr="005D6EF8">
        <w:rPr>
          <w:color w:val="000000" w:themeColor="text1"/>
        </w:rPr>
        <w:t>anlığa bildirilmesi iş ve işlemleri</w:t>
      </w:r>
      <w:r w:rsidR="00D746A7" w:rsidRPr="005D6EF8">
        <w:rPr>
          <w:color w:val="000000" w:themeColor="text1"/>
        </w:rPr>
        <w:t xml:space="preserve"> </w:t>
      </w:r>
      <w:r w:rsidR="00436175" w:rsidRPr="005D6EF8">
        <w:rPr>
          <w:color w:val="000000" w:themeColor="text1"/>
        </w:rPr>
        <w:t>İl Müdürlüklerince gerçekleştirilecektir.</w:t>
      </w:r>
    </w:p>
    <w:p w:rsidR="008E3241" w:rsidRPr="008D4D63" w:rsidRDefault="008E3241" w:rsidP="00784D93">
      <w:pPr>
        <w:pStyle w:val="Default"/>
        <w:ind w:firstLine="708"/>
        <w:jc w:val="both"/>
        <w:rPr>
          <w:bCs/>
        </w:rPr>
      </w:pPr>
      <w:r w:rsidRPr="008D4D63">
        <w:rPr>
          <w:bCs/>
        </w:rPr>
        <w:t>Bu kapsamda işçi personel alım süreci</w:t>
      </w:r>
      <w:r w:rsidR="001A5671" w:rsidRPr="008D4D63">
        <w:rPr>
          <w:bCs/>
        </w:rPr>
        <w:t xml:space="preserve"> </w:t>
      </w:r>
      <w:r w:rsidR="001A5671" w:rsidRPr="008D4D63">
        <w:t>Aile, Çalışma ve Sosyal Hizmetler İl Müdürlüklerince</w:t>
      </w:r>
      <w:r w:rsidR="004D71B8" w:rsidRPr="008D4D63">
        <w:rPr>
          <w:bCs/>
        </w:rPr>
        <w:t xml:space="preserve"> </w:t>
      </w:r>
      <w:r w:rsidRPr="008D4D63">
        <w:rPr>
          <w:bCs/>
        </w:rPr>
        <w:t>aşağıda belirtilen şekilde yürütül</w:t>
      </w:r>
      <w:r w:rsidR="001A5671" w:rsidRPr="008D4D63">
        <w:rPr>
          <w:bCs/>
        </w:rPr>
        <w:t>ecektir.</w:t>
      </w:r>
    </w:p>
    <w:p w:rsidR="008E3241" w:rsidRPr="008D4D63" w:rsidRDefault="008E3241" w:rsidP="001A5671">
      <w:pPr>
        <w:jc w:val="both"/>
        <w:rPr>
          <w:sz w:val="24"/>
          <w:szCs w:val="24"/>
        </w:rPr>
      </w:pPr>
    </w:p>
    <w:p w:rsidR="001A5671" w:rsidRDefault="004A3D1F" w:rsidP="00784D93">
      <w:pPr>
        <w:pStyle w:val="Default"/>
        <w:ind w:firstLine="708"/>
        <w:jc w:val="both"/>
        <w:rPr>
          <w:rFonts w:eastAsia="Times New Roman"/>
          <w:b/>
          <w:bCs/>
          <w:color w:val="auto"/>
          <w:bdr w:val="none" w:sz="0" w:space="0" w:color="auto" w:frame="1"/>
          <w:shd w:val="clear" w:color="auto" w:fill="FCFCFC"/>
          <w:lang w:eastAsia="tr-TR"/>
        </w:rPr>
      </w:pPr>
      <w:r w:rsidRPr="008D4D63">
        <w:rPr>
          <w:rFonts w:eastAsia="Times New Roman"/>
          <w:b/>
          <w:bCs/>
          <w:color w:val="auto"/>
          <w:bdr w:val="none" w:sz="0" w:space="0" w:color="auto" w:frame="1"/>
          <w:shd w:val="clear" w:color="auto" w:fill="FCFCFC"/>
          <w:lang w:eastAsia="tr-TR"/>
        </w:rPr>
        <w:t>BELGE TESLİM İŞLEMLERİ</w:t>
      </w:r>
    </w:p>
    <w:p w:rsidR="00784D93" w:rsidRPr="008D4D63" w:rsidRDefault="00784D93" w:rsidP="00784D93">
      <w:pPr>
        <w:pStyle w:val="Default"/>
        <w:ind w:firstLine="708"/>
        <w:jc w:val="both"/>
        <w:rPr>
          <w:rFonts w:eastAsia="Times New Roman"/>
          <w:b/>
          <w:bCs/>
          <w:color w:val="auto"/>
          <w:bdr w:val="none" w:sz="0" w:space="0" w:color="auto" w:frame="1"/>
          <w:shd w:val="clear" w:color="auto" w:fill="FCFCFC"/>
          <w:lang w:eastAsia="tr-TR"/>
        </w:rPr>
      </w:pPr>
    </w:p>
    <w:p w:rsidR="00037CA0" w:rsidRPr="008D4D63" w:rsidRDefault="00C600D2" w:rsidP="00784D93">
      <w:pPr>
        <w:pStyle w:val="AralkYok"/>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KPSS sıralaması ve k</w:t>
      </w:r>
      <w:r w:rsidR="00037CA0" w:rsidRPr="008D4D63">
        <w:rPr>
          <w:rFonts w:ascii="Times New Roman" w:hAnsi="Times New Roman" w:cs="Times New Roman"/>
          <w:sz w:val="24"/>
          <w:szCs w:val="24"/>
          <w:shd w:val="clear" w:color="auto" w:fill="FCFCFC"/>
        </w:rPr>
        <w:t xml:space="preserve">ura çekimi sonrası belirlenen asıl adaylar başvurmuş oldukları meslek kolu için aranan şartları taşıdıklarını belgeleyen evraklarını </w:t>
      </w:r>
      <w:r w:rsidR="000F4AB9" w:rsidRPr="00C600D2">
        <w:rPr>
          <w:rFonts w:ascii="Times New Roman" w:hAnsi="Times New Roman" w:cs="Times New Roman"/>
          <w:color w:val="000000" w:themeColor="text1"/>
          <w:sz w:val="24"/>
          <w:szCs w:val="24"/>
          <w:shd w:val="clear" w:color="auto" w:fill="FCFCFC"/>
        </w:rPr>
        <w:t>İl Müdürlüklerine</w:t>
      </w:r>
      <w:r w:rsidR="00037CA0" w:rsidRPr="00C600D2">
        <w:rPr>
          <w:rFonts w:ascii="Times New Roman" w:hAnsi="Times New Roman" w:cs="Times New Roman"/>
          <w:color w:val="000000" w:themeColor="text1"/>
          <w:sz w:val="24"/>
          <w:szCs w:val="24"/>
          <w:shd w:val="clear" w:color="auto" w:fill="FCFCFC"/>
        </w:rPr>
        <w:t xml:space="preserve"> </w:t>
      </w:r>
      <w:r w:rsidR="00037CA0" w:rsidRPr="008D4D63">
        <w:rPr>
          <w:rFonts w:ascii="Times New Roman" w:hAnsi="Times New Roman" w:cs="Times New Roman"/>
          <w:sz w:val="24"/>
          <w:szCs w:val="24"/>
          <w:shd w:val="clear" w:color="auto" w:fill="FCFCFC"/>
        </w:rPr>
        <w:t>teslim edeceklerdir</w:t>
      </w:r>
      <w:r w:rsidR="000F4AB9" w:rsidRPr="008D4D63">
        <w:rPr>
          <w:rFonts w:ascii="Times New Roman" w:hAnsi="Times New Roman" w:cs="Times New Roman"/>
          <w:sz w:val="24"/>
          <w:szCs w:val="24"/>
          <w:shd w:val="clear" w:color="auto" w:fill="FCFCFC"/>
        </w:rPr>
        <w:t>.</w:t>
      </w:r>
    </w:p>
    <w:p w:rsidR="00037CA0" w:rsidRPr="008D4D63" w:rsidRDefault="00037CA0" w:rsidP="00C932AC">
      <w:pPr>
        <w:pStyle w:val="AralkYok"/>
        <w:ind w:firstLine="708"/>
        <w:jc w:val="both"/>
        <w:rPr>
          <w:rFonts w:ascii="Times New Roman" w:hAnsi="Times New Roman" w:cs="Times New Roman"/>
          <w:color w:val="000000" w:themeColor="text1"/>
          <w:sz w:val="24"/>
          <w:szCs w:val="24"/>
        </w:rPr>
      </w:pPr>
    </w:p>
    <w:p w:rsidR="00FC0894" w:rsidRPr="008D4D63" w:rsidRDefault="00FC0894"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Bu kapsamda adaylardan istenecek belgeler;</w:t>
      </w:r>
    </w:p>
    <w:p w:rsidR="00037CA0" w:rsidRPr="008D4D63" w:rsidRDefault="00037CA0" w:rsidP="00C932AC">
      <w:pPr>
        <w:pStyle w:val="AralkYok"/>
        <w:ind w:firstLine="708"/>
        <w:jc w:val="both"/>
        <w:rPr>
          <w:rFonts w:ascii="Times New Roman" w:hAnsi="Times New Roman" w:cs="Times New Roman"/>
          <w:sz w:val="24"/>
          <w:szCs w:val="24"/>
        </w:rPr>
      </w:pPr>
    </w:p>
    <w:p w:rsidR="000F29D9" w:rsidRPr="008D4D63" w:rsidRDefault="000F29D9"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1 adet kimlik fotokopisi,</w:t>
      </w:r>
    </w:p>
    <w:p w:rsidR="00FC0894" w:rsidRDefault="00FC0894"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Kimlik Bilgileri, Adli Durum, Askerlik Durumu (Erkek Adaylar İçin)</w:t>
      </w:r>
      <w:r w:rsidR="00C932AC" w:rsidRPr="008D4D63">
        <w:rPr>
          <w:rFonts w:ascii="Times New Roman" w:hAnsi="Times New Roman" w:cs="Times New Roman"/>
          <w:sz w:val="24"/>
          <w:szCs w:val="24"/>
        </w:rPr>
        <w:t xml:space="preserve"> ve İletişim </w:t>
      </w:r>
      <w:r w:rsidRPr="008D4D63">
        <w:rPr>
          <w:rFonts w:ascii="Times New Roman" w:hAnsi="Times New Roman" w:cs="Times New Roman"/>
          <w:sz w:val="24"/>
          <w:szCs w:val="24"/>
        </w:rPr>
        <w:t>Bilgileri için Beyan Formu (Beyan Formu örneği ektedir.)</w:t>
      </w:r>
      <w:r w:rsidR="000F29D9" w:rsidRPr="008D4D63">
        <w:rPr>
          <w:rFonts w:ascii="Times New Roman" w:hAnsi="Times New Roman" w:cs="Times New Roman"/>
          <w:sz w:val="24"/>
          <w:szCs w:val="24"/>
        </w:rPr>
        <w:t>,</w:t>
      </w:r>
    </w:p>
    <w:p w:rsidR="00436175" w:rsidRPr="005C514F" w:rsidRDefault="00436175" w:rsidP="005C514F">
      <w:pPr>
        <w:pStyle w:val="AralkYok"/>
        <w:numPr>
          <w:ilvl w:val="0"/>
          <w:numId w:val="8"/>
        </w:numPr>
        <w:jc w:val="both"/>
        <w:rPr>
          <w:rFonts w:ascii="Times New Roman" w:hAnsi="Times New Roman" w:cs="Times New Roman"/>
          <w:sz w:val="24"/>
          <w:szCs w:val="24"/>
        </w:rPr>
      </w:pPr>
      <w:r w:rsidRPr="005C514F">
        <w:rPr>
          <w:rFonts w:ascii="Times New Roman" w:hAnsi="Times New Roman" w:cs="Times New Roman"/>
          <w:sz w:val="24"/>
          <w:szCs w:val="24"/>
        </w:rPr>
        <w:t xml:space="preserve">Diploma fotokopisi (önlü arkalı) ve E-Devlet Sisteminden alınmış </w:t>
      </w:r>
      <w:proofErr w:type="spellStart"/>
      <w:r w:rsidRPr="005C514F">
        <w:rPr>
          <w:rFonts w:ascii="Times New Roman" w:hAnsi="Times New Roman" w:cs="Times New Roman"/>
          <w:sz w:val="24"/>
          <w:szCs w:val="24"/>
        </w:rPr>
        <w:t>barkodlu</w:t>
      </w:r>
      <w:proofErr w:type="spellEnd"/>
      <w:r w:rsidRPr="005C514F">
        <w:rPr>
          <w:rFonts w:ascii="Times New Roman" w:hAnsi="Times New Roman" w:cs="Times New Roman"/>
          <w:sz w:val="24"/>
          <w:szCs w:val="24"/>
        </w:rPr>
        <w:t xml:space="preserve"> mezun belgesi (İkisi bir arada verilecektir.)</w:t>
      </w:r>
      <w:r w:rsidR="000F29D9" w:rsidRPr="005C514F">
        <w:rPr>
          <w:rFonts w:ascii="Times New Roman" w:hAnsi="Times New Roman" w:cs="Times New Roman"/>
          <w:sz w:val="24"/>
          <w:szCs w:val="24"/>
        </w:rPr>
        <w:t>,</w:t>
      </w:r>
      <w:r w:rsidR="005C514F" w:rsidRPr="005C514F">
        <w:rPr>
          <w:rFonts w:ascii="Times New Roman" w:hAnsi="Times New Roman" w:cs="Times New Roman"/>
          <w:sz w:val="24"/>
          <w:szCs w:val="24"/>
        </w:rPr>
        <w:t xml:space="preserve"> (Diplomanın aslı İl Müdürlüğü görevlisi tarafından görülerek, önlü-arkalı fotokopisi aslı gibidir onayı yapılacaktır.)</w:t>
      </w:r>
    </w:p>
    <w:p w:rsidR="00453F83" w:rsidRPr="00C600D2" w:rsidRDefault="00C932AC" w:rsidP="00453F83">
      <w:pPr>
        <w:pStyle w:val="Default"/>
        <w:numPr>
          <w:ilvl w:val="0"/>
          <w:numId w:val="8"/>
        </w:numPr>
        <w:jc w:val="both"/>
        <w:rPr>
          <w:color w:val="000000" w:themeColor="text1"/>
        </w:rPr>
      </w:pPr>
      <w:r w:rsidRPr="00C600D2">
        <w:rPr>
          <w:color w:val="000000" w:themeColor="text1"/>
        </w:rPr>
        <w:t>Kamu Personeli Seçme Sınavı (KPSS) Sonuç Belgesi (</w:t>
      </w:r>
      <w:r w:rsidR="008362EF" w:rsidRPr="00C600D2">
        <w:rPr>
          <w:color w:val="000000" w:themeColor="text1"/>
        </w:rPr>
        <w:t>KPSS</w:t>
      </w:r>
      <w:r w:rsidRPr="00C600D2">
        <w:rPr>
          <w:color w:val="000000" w:themeColor="text1"/>
        </w:rPr>
        <w:t xml:space="preserve"> kapsamındaki başvurular için KPSS P93 puan türünden altmış ve üzeri puan almış </w:t>
      </w:r>
      <w:r w:rsidR="008362EF" w:rsidRPr="00C600D2">
        <w:rPr>
          <w:color w:val="000000" w:themeColor="text1"/>
        </w:rPr>
        <w:t>olmak)</w:t>
      </w:r>
      <w:r w:rsidR="000F29D9" w:rsidRPr="00C600D2">
        <w:rPr>
          <w:color w:val="000000" w:themeColor="text1"/>
        </w:rPr>
        <w:t>,</w:t>
      </w:r>
    </w:p>
    <w:p w:rsidR="008D4D63" w:rsidRPr="008D4D63" w:rsidRDefault="00453F83" w:rsidP="008D4D63">
      <w:pPr>
        <w:pStyle w:val="Default"/>
        <w:numPr>
          <w:ilvl w:val="0"/>
          <w:numId w:val="8"/>
        </w:numPr>
        <w:jc w:val="both"/>
      </w:pPr>
      <w:r w:rsidRPr="008D4D63">
        <w:rPr>
          <w:color w:val="auto"/>
        </w:rPr>
        <w:t xml:space="preserve">Adayın başvuru yapmış olduğu </w:t>
      </w:r>
      <w:r w:rsidR="00F85192">
        <w:rPr>
          <w:color w:val="auto"/>
        </w:rPr>
        <w:t xml:space="preserve">ilanın özel şartında belirtilen </w:t>
      </w:r>
      <w:r w:rsidRPr="008D4D63">
        <w:rPr>
          <w:color w:val="auto"/>
        </w:rPr>
        <w:t>sertifika.</w:t>
      </w:r>
      <w:r w:rsidR="00F85192">
        <w:rPr>
          <w:color w:val="auto"/>
        </w:rPr>
        <w:t xml:space="preserve"> </w:t>
      </w:r>
      <w:r w:rsidRPr="008D4D63">
        <w:rPr>
          <w:color w:val="auto"/>
        </w:rPr>
        <w:t>(</w:t>
      </w:r>
      <w:r w:rsidR="008D4D63">
        <w:rPr>
          <w:color w:val="auto"/>
        </w:rPr>
        <w:t xml:space="preserve">Herhangi bir </w:t>
      </w:r>
      <w:proofErr w:type="spellStart"/>
      <w:r w:rsidR="008D4D63">
        <w:rPr>
          <w:color w:val="auto"/>
        </w:rPr>
        <w:t>önlisans</w:t>
      </w:r>
      <w:proofErr w:type="spellEnd"/>
      <w:r w:rsidR="008D4D63">
        <w:rPr>
          <w:color w:val="auto"/>
        </w:rPr>
        <w:t xml:space="preserve">/ortaöğretim programından mezun olanlar için </w:t>
      </w:r>
      <w:r w:rsidR="00F85192">
        <w:rPr>
          <w:color w:val="auto"/>
        </w:rPr>
        <w:t>ç</w:t>
      </w:r>
      <w:r w:rsidR="008D4D63" w:rsidRPr="008D4D63">
        <w:rPr>
          <w:color w:val="auto"/>
        </w:rPr>
        <w:t xml:space="preserve">ocuk bakımı, hasta </w:t>
      </w:r>
      <w:r w:rsidR="008D4D63">
        <w:rPr>
          <w:color w:val="auto"/>
        </w:rPr>
        <w:t xml:space="preserve">ve yaşlı bakımı, engelli bakımı </w:t>
      </w:r>
      <w:r w:rsidRPr="008D4D63">
        <w:rPr>
          <w:color w:val="auto"/>
        </w:rPr>
        <w:t>ile ilgili sertifika)</w:t>
      </w:r>
    </w:p>
    <w:p w:rsidR="00F85192" w:rsidRPr="006B3734" w:rsidRDefault="00453F83" w:rsidP="00F85192">
      <w:pPr>
        <w:pStyle w:val="Default"/>
        <w:numPr>
          <w:ilvl w:val="0"/>
          <w:numId w:val="8"/>
        </w:numPr>
        <w:jc w:val="both"/>
        <w:rPr>
          <w:color w:val="auto"/>
        </w:rPr>
      </w:pPr>
      <w:r w:rsidRPr="008D4D63">
        <w:rPr>
          <w:color w:val="auto"/>
        </w:rPr>
        <w:t>Güvenlik Görevlisi olarak başvuru yapan adaylardan temel eğitim belgesi ve özel güvenlik kimlik kartı</w:t>
      </w:r>
      <w:r w:rsidRPr="006B3734">
        <w:rPr>
          <w:color w:val="auto"/>
        </w:rPr>
        <w:t xml:space="preserve">. </w:t>
      </w:r>
      <w:r w:rsidR="008D4D63" w:rsidRPr="006B3734">
        <w:rPr>
          <w:color w:val="auto"/>
        </w:rPr>
        <w:t>(</w:t>
      </w:r>
      <w:r w:rsidRPr="006B3734">
        <w:rPr>
          <w:color w:val="auto"/>
        </w:rPr>
        <w:t xml:space="preserve">5188 sayılı özel güvenlik hizmetlerine dair kanunun 14'üncü maddesinde belirtilen özel güvenlik temel eğitimini başarıyla tamamlamış olmak. </w:t>
      </w:r>
      <w:proofErr w:type="gramStart"/>
      <w:r w:rsidRPr="006B3734">
        <w:rPr>
          <w:color w:val="auto"/>
        </w:rPr>
        <w:t>özel</w:t>
      </w:r>
      <w:proofErr w:type="gramEnd"/>
      <w:r w:rsidRPr="006B3734">
        <w:rPr>
          <w:color w:val="auto"/>
        </w:rPr>
        <w:t xml:space="preserve"> güvenlik kimlik kartına sahip olmak</w:t>
      </w:r>
      <w:r w:rsidR="008D4D63" w:rsidRPr="006B3734">
        <w:rPr>
          <w:color w:val="auto"/>
        </w:rPr>
        <w:t>)</w:t>
      </w:r>
    </w:p>
    <w:p w:rsidR="00784D93" w:rsidRPr="00F943B4" w:rsidRDefault="009962DA" w:rsidP="004A3D1F">
      <w:pPr>
        <w:pStyle w:val="Default"/>
        <w:numPr>
          <w:ilvl w:val="0"/>
          <w:numId w:val="8"/>
        </w:numPr>
        <w:jc w:val="both"/>
        <w:rPr>
          <w:color w:val="auto"/>
        </w:rPr>
      </w:pPr>
      <w:r w:rsidRPr="006B3734">
        <w:rPr>
          <w:color w:val="auto"/>
        </w:rPr>
        <w:t>Teknik Hizmet personeli olarak başvuru yapan ortaöğretim mezunu adaylardan varsa ateşçi belgesi veya kaloriferci belgesi. (</w:t>
      </w:r>
      <w:r w:rsidR="006B3734" w:rsidRPr="006B3734">
        <w:rPr>
          <w:color w:val="auto"/>
        </w:rPr>
        <w:t>Ateşçi</w:t>
      </w:r>
      <w:r w:rsidRPr="006B3734">
        <w:rPr>
          <w:color w:val="auto"/>
        </w:rPr>
        <w:t xml:space="preserve"> belgesi veya kaloriferci belgesine sahip olanlar tercih sebebidir.)</w:t>
      </w:r>
    </w:p>
    <w:p w:rsidR="001A5671" w:rsidRPr="008D4D63" w:rsidRDefault="004A3D1F" w:rsidP="00784D93">
      <w:pPr>
        <w:pStyle w:val="Default"/>
        <w:ind w:firstLine="360"/>
        <w:jc w:val="both"/>
        <w:rPr>
          <w:b/>
        </w:rPr>
      </w:pPr>
      <w:r w:rsidRPr="008D4D63">
        <w:rPr>
          <w:b/>
        </w:rPr>
        <w:lastRenderedPageBreak/>
        <w:t>BELGELERİN İNCELENMESİ</w:t>
      </w:r>
    </w:p>
    <w:p w:rsidR="00037CA0" w:rsidRPr="008D4D63" w:rsidRDefault="00037CA0" w:rsidP="00784D93">
      <w:pPr>
        <w:pStyle w:val="Default"/>
        <w:ind w:firstLine="360"/>
        <w:jc w:val="both"/>
        <w:rPr>
          <w:rFonts w:eastAsia="Times New Roman"/>
          <w:b/>
          <w:bCs/>
          <w:color w:val="auto"/>
          <w:bdr w:val="none" w:sz="0" w:space="0" w:color="auto" w:frame="1"/>
          <w:shd w:val="clear" w:color="auto" w:fill="FCFCFC"/>
          <w:lang w:eastAsia="tr-TR"/>
        </w:rPr>
      </w:pPr>
      <w:r w:rsidRPr="008D4D63">
        <w:t>İl Müdürlüklerine gönderilen listede yer alan adaylardan istenilecek belgelerin incelenmesi; il müdüründen alınacak onay ile il müdürünce belirlenecek il müdür yardımcısı veya</w:t>
      </w:r>
      <w:r w:rsidR="00F943B4">
        <w:t xml:space="preserve"> şube müdürü başkanlığında</w:t>
      </w:r>
      <w:r w:rsidRPr="008D4D63">
        <w:t xml:space="preserve"> 2 (iki) üye olmak üzere 3 (üç) kişiden oluşacak İnceleme Komisyonu’nca yapılacaktır</w:t>
      </w:r>
    </w:p>
    <w:p w:rsidR="006111CD" w:rsidRPr="00C600D2" w:rsidRDefault="005D1C8D" w:rsidP="00784D93">
      <w:pPr>
        <w:pStyle w:val="Default"/>
        <w:ind w:firstLine="360"/>
        <w:jc w:val="both"/>
        <w:rPr>
          <w:color w:val="000000" w:themeColor="text1"/>
        </w:rPr>
      </w:pPr>
      <w:r w:rsidRPr="00C600D2">
        <w:rPr>
          <w:color w:val="000000" w:themeColor="text1"/>
        </w:rPr>
        <w:t>İnceleme Komisyonu, a</w:t>
      </w:r>
      <w:r w:rsidR="00F73EFB" w:rsidRPr="00C600D2">
        <w:rPr>
          <w:color w:val="000000" w:themeColor="text1"/>
        </w:rPr>
        <w:t>dayın</w:t>
      </w:r>
      <w:r w:rsidR="000F29D9" w:rsidRPr="00C600D2">
        <w:rPr>
          <w:color w:val="000000" w:themeColor="text1"/>
        </w:rPr>
        <w:t xml:space="preserve"> başvuru yapmış olduğu </w:t>
      </w:r>
      <w:r w:rsidR="00F73EFB" w:rsidRPr="00C600D2">
        <w:rPr>
          <w:color w:val="000000" w:themeColor="text1"/>
        </w:rPr>
        <w:t xml:space="preserve">ilan bazında </w:t>
      </w:r>
      <w:r w:rsidR="000F29D9" w:rsidRPr="00C600D2">
        <w:rPr>
          <w:color w:val="000000" w:themeColor="text1"/>
        </w:rPr>
        <w:t xml:space="preserve">öğrenim düzeyi, mezun </w:t>
      </w:r>
      <w:r w:rsidRPr="00C600D2">
        <w:rPr>
          <w:color w:val="000000" w:themeColor="text1"/>
        </w:rPr>
        <w:t>olduğu</w:t>
      </w:r>
      <w:r w:rsidR="000F29D9" w:rsidRPr="00C600D2">
        <w:rPr>
          <w:color w:val="000000" w:themeColor="text1"/>
        </w:rPr>
        <w:t xml:space="preserve"> bölüm, cinsiyet</w:t>
      </w:r>
      <w:r w:rsidR="00F73EFB" w:rsidRPr="00C600D2">
        <w:rPr>
          <w:color w:val="000000" w:themeColor="text1"/>
        </w:rPr>
        <w:t xml:space="preserve"> ve özel şartlar</w:t>
      </w:r>
      <w:r w:rsidR="006111CD" w:rsidRPr="00C600D2">
        <w:rPr>
          <w:color w:val="000000" w:themeColor="text1"/>
        </w:rPr>
        <w:t xml:space="preserve">da belirtilen nitelikleri </w:t>
      </w:r>
      <w:r w:rsidR="000F29D9" w:rsidRPr="00C600D2">
        <w:rPr>
          <w:color w:val="000000" w:themeColor="text1"/>
        </w:rPr>
        <w:t>Meslek Kollarına Göre İl ve Kontenjan Dağılımı Tablosunda</w:t>
      </w:r>
      <w:r w:rsidRPr="00C600D2">
        <w:rPr>
          <w:color w:val="000000" w:themeColor="text1"/>
        </w:rPr>
        <w:t xml:space="preserve">n </w:t>
      </w:r>
      <w:r w:rsidR="006111CD" w:rsidRPr="00C600D2">
        <w:rPr>
          <w:color w:val="000000" w:themeColor="text1"/>
        </w:rPr>
        <w:t xml:space="preserve">teyit etmelidir. </w:t>
      </w:r>
      <w:r w:rsidR="000F29D9" w:rsidRPr="00C600D2">
        <w:rPr>
          <w:color w:val="000000" w:themeColor="text1"/>
        </w:rPr>
        <w:t>Meslek Kollarına Göre İl ve Ko</w:t>
      </w:r>
      <w:r w:rsidR="00C600D2">
        <w:rPr>
          <w:color w:val="000000" w:themeColor="text1"/>
        </w:rPr>
        <w:t>ntenjan Dağılımı Tablosu duyuru ekinde yayımlanmıştır.</w:t>
      </w:r>
    </w:p>
    <w:p w:rsidR="000F4AB9" w:rsidRPr="008D4D63" w:rsidRDefault="00436175" w:rsidP="00784D93">
      <w:pPr>
        <w:ind w:firstLine="360"/>
        <w:jc w:val="both"/>
        <w:rPr>
          <w:sz w:val="24"/>
          <w:szCs w:val="24"/>
          <w:shd w:val="clear" w:color="auto" w:fill="FCFCFC"/>
        </w:rPr>
      </w:pPr>
      <w:r w:rsidRPr="008D4D63">
        <w:rPr>
          <w:sz w:val="24"/>
          <w:szCs w:val="24"/>
        </w:rPr>
        <w:t>İnceleme komisyonu tarafından</w:t>
      </w:r>
      <w:r w:rsidR="006B3734">
        <w:rPr>
          <w:sz w:val="24"/>
          <w:szCs w:val="24"/>
        </w:rPr>
        <w:t>,</w:t>
      </w:r>
      <w:r w:rsidRPr="008D4D63">
        <w:rPr>
          <w:sz w:val="24"/>
          <w:szCs w:val="24"/>
        </w:rPr>
        <w:t xml:space="preserve"> evrakları eksiksiz teslim eden ve hazırlanan ilanda belirtilen şartları taşıdığı belirlenen adaylar sözlü sınava çağrılacaktır.</w:t>
      </w:r>
      <w:r w:rsidR="000F4AB9" w:rsidRPr="008D4D63">
        <w:rPr>
          <w:sz w:val="24"/>
          <w:szCs w:val="24"/>
          <w:shd w:val="clear" w:color="auto" w:fill="FCFCFC"/>
        </w:rPr>
        <w:t xml:space="preserve"> Nihai listede yer alan adayların sözlü sınav yeri ve tarihleri Bakanlığımız ve/veya ilgili İl Müdürlüğümüz internet sitesinde ilan edilecek olup, adaylara ayrıca yazılı tebligat yapılmayacaktır.</w:t>
      </w:r>
      <w:r w:rsidR="000F29D9" w:rsidRPr="008D4D63">
        <w:rPr>
          <w:sz w:val="24"/>
          <w:szCs w:val="24"/>
          <w:shd w:val="clear" w:color="auto" w:fill="FCFCFC"/>
        </w:rPr>
        <w:t xml:space="preserve"> </w:t>
      </w:r>
    </w:p>
    <w:p w:rsidR="004A3D1F" w:rsidRPr="008D4D63" w:rsidRDefault="004A3D1F" w:rsidP="004A3D1F">
      <w:pPr>
        <w:jc w:val="both"/>
        <w:rPr>
          <w:b/>
          <w:bCs/>
          <w:sz w:val="24"/>
          <w:szCs w:val="24"/>
          <w:bdr w:val="none" w:sz="0" w:space="0" w:color="auto" w:frame="1"/>
          <w:shd w:val="clear" w:color="auto" w:fill="FCFCFC"/>
        </w:rPr>
      </w:pPr>
    </w:p>
    <w:p w:rsidR="004A3D1F" w:rsidRPr="008D4D63"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SÖZLÜ SINAV İŞLEMLERİ</w:t>
      </w:r>
    </w:p>
    <w:p w:rsidR="00436175" w:rsidRPr="008D4D63" w:rsidRDefault="00C600D2" w:rsidP="00784D93">
      <w:pPr>
        <w:pStyle w:val="AralkYok"/>
        <w:ind w:firstLine="360"/>
        <w:jc w:val="both"/>
        <w:rPr>
          <w:rFonts w:ascii="Times New Roman" w:hAnsi="Times New Roman" w:cs="Times New Roman"/>
          <w:sz w:val="24"/>
          <w:szCs w:val="24"/>
        </w:rPr>
      </w:pPr>
      <w:r>
        <w:rPr>
          <w:rFonts w:ascii="Times New Roman" w:hAnsi="Times New Roman" w:cs="Times New Roman"/>
          <w:sz w:val="24"/>
          <w:szCs w:val="24"/>
        </w:rPr>
        <w:t>Valilik M</w:t>
      </w:r>
      <w:r w:rsidR="00436175" w:rsidRPr="008D4D63">
        <w:rPr>
          <w:rFonts w:ascii="Times New Roman" w:hAnsi="Times New Roman" w:cs="Times New Roman"/>
          <w:sz w:val="24"/>
          <w:szCs w:val="24"/>
        </w:rPr>
        <w:t xml:space="preserve">akamından alınacak onay ile “Sözlü Sınav </w:t>
      </w:r>
      <w:r>
        <w:rPr>
          <w:rFonts w:ascii="Times New Roman" w:hAnsi="Times New Roman" w:cs="Times New Roman"/>
          <w:sz w:val="24"/>
          <w:szCs w:val="24"/>
        </w:rPr>
        <w:t>Kurulu</w:t>
      </w:r>
      <w:r w:rsidR="00436175" w:rsidRPr="008D4D63">
        <w:rPr>
          <w:rFonts w:ascii="Times New Roman" w:hAnsi="Times New Roman" w:cs="Times New Roman"/>
          <w:sz w:val="24"/>
          <w:szCs w:val="24"/>
        </w:rPr>
        <w:t xml:space="preserve">” il müdürü veya il müdür yardımcısı başkanlığında, il müdürünce belirlenen meslek elamanı ve yöneticiler arasından belirlenecek 4 üye olmak üzere 5 kişiden oluşturulacaktır. </w:t>
      </w:r>
    </w:p>
    <w:p w:rsidR="00436175" w:rsidRDefault="00436175"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 xml:space="preserve">Sözlü sınav adayların başvurdukları hizmet alanına yönelik mesleki yetkinliklerine ve eğitim düzeylerine uygun yapılacaktır. </w:t>
      </w:r>
    </w:p>
    <w:p w:rsidR="006111CD" w:rsidRPr="00C600D2" w:rsidRDefault="006111CD"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Adaylar sözlü sınavda, Mesleki Bilgi ve Becerileri </w:t>
      </w:r>
      <w:r w:rsidR="00AC0FF5">
        <w:rPr>
          <w:color w:val="000000" w:themeColor="text1"/>
          <w:sz w:val="24"/>
          <w:szCs w:val="24"/>
          <w:shd w:val="clear" w:color="auto" w:fill="FCFCFC"/>
        </w:rPr>
        <w:t xml:space="preserve">ölçülerek </w:t>
      </w:r>
      <w:r w:rsidRPr="00C600D2">
        <w:rPr>
          <w:color w:val="000000" w:themeColor="text1"/>
          <w:sz w:val="24"/>
          <w:szCs w:val="24"/>
          <w:shd w:val="clear" w:color="auto" w:fill="FCFCFC"/>
        </w:rPr>
        <w:t>100 (yüz) tam puan üzerinden değerlendirilecektir. Değerlendirme Formu ektedir.</w:t>
      </w:r>
    </w:p>
    <w:p w:rsidR="009B6DBF" w:rsidRDefault="009B6DBF" w:rsidP="00784D93">
      <w:pPr>
        <w:ind w:firstLine="360"/>
        <w:jc w:val="both"/>
        <w:rPr>
          <w:sz w:val="24"/>
          <w:szCs w:val="24"/>
          <w:shd w:val="clear" w:color="auto" w:fill="FCFCFC"/>
        </w:rPr>
      </w:pPr>
      <w:r w:rsidRPr="008D4D63">
        <w:rPr>
          <w:sz w:val="24"/>
          <w:szCs w:val="24"/>
          <w:shd w:val="clear" w:color="auto" w:fill="FCFCFC"/>
        </w:rPr>
        <w:t xml:space="preserve">Genel Kültür ve </w:t>
      </w:r>
      <w:r w:rsidR="00C600D2">
        <w:rPr>
          <w:sz w:val="24"/>
          <w:szCs w:val="24"/>
          <w:shd w:val="clear" w:color="auto" w:fill="FCFCFC"/>
        </w:rPr>
        <w:t>Genel Yetenek alanında adayın</w:t>
      </w:r>
      <w:r w:rsidRPr="008D4D63">
        <w:rPr>
          <w:sz w:val="24"/>
          <w:szCs w:val="24"/>
          <w:shd w:val="clear" w:color="auto" w:fill="FCFCFC"/>
        </w:rPr>
        <w:t xml:space="preserve"> soru numarası veya kapalı zarf usulü ile rastgele seçme suretiyle belirleyeceği soruya vereceği cevap, </w:t>
      </w:r>
    </w:p>
    <w:p w:rsidR="009B6DBF" w:rsidRPr="008D4D63" w:rsidRDefault="009B6DBF" w:rsidP="00784D93">
      <w:pPr>
        <w:ind w:firstLine="360"/>
        <w:jc w:val="both"/>
        <w:rPr>
          <w:sz w:val="24"/>
          <w:szCs w:val="24"/>
          <w:shd w:val="clear" w:color="auto" w:fill="FCFCFC"/>
        </w:rPr>
      </w:pPr>
      <w:r w:rsidRPr="008D4D63">
        <w:rPr>
          <w:sz w:val="24"/>
          <w:szCs w:val="24"/>
          <w:shd w:val="clear" w:color="auto" w:fill="FCFCFC"/>
        </w:rPr>
        <w:t>Mesleki bilgi, beceri ve görevlerine ilişkin konularda ise yürütmekle yükümlü olacakları vazifelerdeki yetkinliklerini ölçmeye yönelik ve eğitim düzeylerine uygun olarak yapılacak değerlendirme esas alınacaktır. </w:t>
      </w:r>
    </w:p>
    <w:p w:rsidR="004A3D1F" w:rsidRPr="00C600D2" w:rsidRDefault="004A3D1F"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Sınav kurulu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için kullanılacaktır. </w:t>
      </w:r>
    </w:p>
    <w:p w:rsidR="004A3D1F" w:rsidRPr="008D4D63" w:rsidRDefault="004A3D1F" w:rsidP="00784D93">
      <w:pPr>
        <w:autoSpaceDE w:val="0"/>
        <w:autoSpaceDN w:val="0"/>
        <w:adjustRightInd w:val="0"/>
        <w:ind w:firstLine="360"/>
        <w:jc w:val="both"/>
        <w:rPr>
          <w:rFonts w:eastAsiaTheme="minorHAnsi"/>
          <w:color w:val="000000"/>
          <w:sz w:val="24"/>
          <w:szCs w:val="24"/>
          <w:lang w:eastAsia="en-US"/>
        </w:rPr>
      </w:pPr>
      <w:r w:rsidRPr="00C600D2">
        <w:rPr>
          <w:rFonts w:eastAsiaTheme="minorHAnsi"/>
          <w:color w:val="000000" w:themeColor="text1"/>
          <w:sz w:val="24"/>
          <w:szCs w:val="24"/>
          <w:lang w:eastAsia="en-US"/>
        </w:rPr>
        <w:t xml:space="preserve">Başarı puanının </w:t>
      </w:r>
      <w:r w:rsidRPr="008D4D63">
        <w:rPr>
          <w:rFonts w:eastAsiaTheme="minorHAnsi"/>
          <w:color w:val="000000"/>
          <w:sz w:val="24"/>
          <w:szCs w:val="24"/>
          <w:lang w:eastAsia="en-US"/>
        </w:rPr>
        <w:t>eşitliği hâlinde sırasıyla; yaşı büyük olana, yaşlarının a</w:t>
      </w:r>
      <w:r w:rsidR="006E34BC">
        <w:rPr>
          <w:rFonts w:eastAsiaTheme="minorHAnsi"/>
          <w:color w:val="000000"/>
          <w:sz w:val="24"/>
          <w:szCs w:val="24"/>
          <w:lang w:eastAsia="en-US"/>
        </w:rPr>
        <w:t xml:space="preserve">ynı olması halinde sınav kurulunca </w:t>
      </w:r>
      <w:r w:rsidRPr="008D4D63">
        <w:rPr>
          <w:rFonts w:eastAsiaTheme="minorHAnsi"/>
          <w:color w:val="000000"/>
          <w:sz w:val="24"/>
          <w:szCs w:val="24"/>
          <w:lang w:eastAsia="en-US"/>
        </w:rPr>
        <w:t xml:space="preserve">alınan diplomaları esas alınmak suretiyle daha üst öğrenimi bitirmiş olana, öğrenim düzeylerinin de aynı olması halinde mezuniyet tarihi itibarıyla önce mezun olmuş olana öncelik verilerek en yüksek puandan başlamak üzere başarı sıralaması belirlenecektir. </w:t>
      </w:r>
    </w:p>
    <w:p w:rsidR="004A3D1F" w:rsidRDefault="004A3D1F" w:rsidP="00784D93">
      <w:pPr>
        <w:ind w:firstLine="360"/>
        <w:jc w:val="both"/>
        <w:rPr>
          <w:sz w:val="24"/>
          <w:szCs w:val="24"/>
          <w:shd w:val="clear" w:color="auto" w:fill="FCFCFC"/>
        </w:rPr>
      </w:pPr>
      <w:r w:rsidRPr="008D4D63">
        <w:rPr>
          <w:sz w:val="24"/>
          <w:szCs w:val="24"/>
          <w:shd w:val="clear" w:color="auto" w:fill="FCFCFC"/>
        </w:rPr>
        <w:t xml:space="preserve">Yapılan sözlü sınav sonucunda asıl </w:t>
      </w:r>
      <w:r w:rsidRPr="00C600D2">
        <w:rPr>
          <w:color w:val="000000" w:themeColor="text1"/>
          <w:sz w:val="24"/>
          <w:szCs w:val="24"/>
          <w:shd w:val="clear" w:color="auto" w:fill="FCFCFC"/>
        </w:rPr>
        <w:t xml:space="preserve">ve yedek olarak </w:t>
      </w:r>
      <w:r w:rsidRPr="008D4D63">
        <w:rPr>
          <w:sz w:val="24"/>
          <w:szCs w:val="24"/>
          <w:shd w:val="clear" w:color="auto" w:fill="FCFCFC"/>
        </w:rPr>
        <w:t>başarılı olan adaylar; Bakanlığımız ve/veya ilgili İl Müdürlüğümüz internet sitesinde ilan edilecek olup, adaylara ayrıca yazılı tebligat yapılmayacaktır.</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SINAV SONUÇLARINA İTİRAZ</w:t>
      </w:r>
    </w:p>
    <w:p w:rsidR="004A3D1F" w:rsidRDefault="004A3D1F" w:rsidP="00784D93">
      <w:pPr>
        <w:ind w:firstLine="360"/>
        <w:jc w:val="both"/>
        <w:rPr>
          <w:sz w:val="24"/>
          <w:szCs w:val="24"/>
          <w:shd w:val="clear" w:color="auto" w:fill="FCFCFC"/>
        </w:rPr>
      </w:pPr>
      <w:r w:rsidRPr="008D4D63">
        <w:rPr>
          <w:sz w:val="24"/>
          <w:szCs w:val="24"/>
          <w:shd w:val="clear" w:color="auto" w:fill="FCFCFC"/>
        </w:rPr>
        <w:t>Adaylar, sözlü sınav sonuç</w:t>
      </w:r>
      <w:r w:rsidR="001C324C">
        <w:rPr>
          <w:sz w:val="24"/>
          <w:szCs w:val="24"/>
          <w:shd w:val="clear" w:color="auto" w:fill="FCFCFC"/>
        </w:rPr>
        <w:t>ların açıklanmasından itibaren 3 (üç</w:t>
      </w:r>
      <w:r w:rsidRPr="008D4D63">
        <w:rPr>
          <w:sz w:val="24"/>
          <w:szCs w:val="24"/>
          <w:shd w:val="clear" w:color="auto" w:fill="FCFCFC"/>
        </w:rPr>
        <w:t xml:space="preserve">) iş günü içinde Sınav Kuruluna itiraz yapılabilir. Yapılan itirazlar, sınav kuruluna ulaştıktan sonra </w:t>
      </w:r>
      <w:r w:rsidR="001C324C">
        <w:rPr>
          <w:sz w:val="24"/>
          <w:szCs w:val="24"/>
          <w:shd w:val="clear" w:color="auto" w:fill="FCFCFC"/>
        </w:rPr>
        <w:t>3 (üç</w:t>
      </w:r>
      <w:r w:rsidR="001C324C" w:rsidRPr="008D4D63">
        <w:rPr>
          <w:sz w:val="24"/>
          <w:szCs w:val="24"/>
          <w:shd w:val="clear" w:color="auto" w:fill="FCFCFC"/>
        </w:rPr>
        <w:t>)</w:t>
      </w:r>
      <w:r w:rsidR="001C324C">
        <w:rPr>
          <w:sz w:val="24"/>
          <w:szCs w:val="24"/>
          <w:shd w:val="clear" w:color="auto" w:fill="FCFCFC"/>
        </w:rPr>
        <w:t xml:space="preserve"> </w:t>
      </w:r>
      <w:r w:rsidRPr="008D4D63">
        <w:rPr>
          <w:sz w:val="24"/>
          <w:szCs w:val="24"/>
          <w:shd w:val="clear" w:color="auto" w:fill="FCFCFC"/>
        </w:rPr>
        <w:t>iş günü içinde Sınav Kurulunca karara bağlanır. Nihai karar itiraz sahibine yazılı olarak (iadeli taahhütlü posta ile) bildirilir. T.C. Kimlik numarası, adı, soyadı, imza v</w:t>
      </w:r>
      <w:r w:rsidR="009B6DBF">
        <w:rPr>
          <w:sz w:val="24"/>
          <w:szCs w:val="24"/>
          <w:shd w:val="clear" w:color="auto" w:fill="FCFCFC"/>
        </w:rPr>
        <w:t>e adresi olmayan dilekçe, faks</w:t>
      </w:r>
      <w:r w:rsidRPr="008D4D63">
        <w:rPr>
          <w:sz w:val="24"/>
          <w:szCs w:val="24"/>
          <w:shd w:val="clear" w:color="auto" w:fill="FCFCFC"/>
        </w:rPr>
        <w:t>, po</w:t>
      </w:r>
      <w:r w:rsidR="009B6DBF">
        <w:rPr>
          <w:sz w:val="24"/>
          <w:szCs w:val="24"/>
          <w:shd w:val="clear" w:color="auto" w:fill="FCFCFC"/>
        </w:rPr>
        <w:t>s</w:t>
      </w:r>
      <w:r w:rsidRPr="008D4D63">
        <w:rPr>
          <w:sz w:val="24"/>
          <w:szCs w:val="24"/>
          <w:shd w:val="clear" w:color="auto" w:fill="FCFCFC"/>
        </w:rPr>
        <w:t xml:space="preserve">ta veya e-posta yoluyla yapılan itiraz ile süresi geçtikten sonra yapılan itirazlar dikkate alınmayacaktır. </w:t>
      </w:r>
    </w:p>
    <w:p w:rsidR="0057570A" w:rsidRDefault="0057570A" w:rsidP="00784D93">
      <w:pPr>
        <w:ind w:firstLine="360"/>
        <w:jc w:val="both"/>
        <w:rPr>
          <w:sz w:val="24"/>
          <w:szCs w:val="24"/>
          <w:shd w:val="clear" w:color="auto" w:fill="FCFCFC"/>
        </w:rPr>
      </w:pPr>
    </w:p>
    <w:p w:rsidR="00AC11E8" w:rsidRPr="008D4D63" w:rsidRDefault="00AC11E8" w:rsidP="004A3D1F">
      <w:pPr>
        <w:jc w:val="both"/>
        <w:rPr>
          <w:b/>
          <w:bCs/>
          <w:sz w:val="24"/>
          <w:szCs w:val="24"/>
          <w:bdr w:val="none" w:sz="0" w:space="0" w:color="auto" w:frame="1"/>
          <w:shd w:val="clear" w:color="auto" w:fill="FCFCFC"/>
        </w:rPr>
      </w:pPr>
    </w:p>
    <w:p w:rsidR="001900F2" w:rsidRPr="008D4D63" w:rsidRDefault="00614374" w:rsidP="00244236">
      <w:pPr>
        <w:ind w:firstLine="360"/>
        <w:jc w:val="both"/>
        <w:rPr>
          <w:b/>
          <w:bCs/>
          <w:sz w:val="24"/>
          <w:szCs w:val="24"/>
          <w:bdr w:val="none" w:sz="0" w:space="0" w:color="auto" w:frame="1"/>
          <w:shd w:val="clear" w:color="auto" w:fill="FCFCFC"/>
        </w:rPr>
      </w:pPr>
      <w:r>
        <w:rPr>
          <w:b/>
          <w:bCs/>
          <w:sz w:val="24"/>
          <w:szCs w:val="24"/>
          <w:bdr w:val="none" w:sz="0" w:space="0" w:color="auto" w:frame="1"/>
          <w:shd w:val="clear" w:color="auto" w:fill="FCFCFC"/>
        </w:rPr>
        <w:lastRenderedPageBreak/>
        <w:t xml:space="preserve">ATAMA VE </w:t>
      </w:r>
      <w:r w:rsidR="004A3D1F" w:rsidRPr="008D4D63">
        <w:rPr>
          <w:b/>
          <w:bCs/>
          <w:sz w:val="24"/>
          <w:szCs w:val="24"/>
          <w:bdr w:val="none" w:sz="0" w:space="0" w:color="auto" w:frame="1"/>
          <w:shd w:val="clear" w:color="auto" w:fill="FCFCFC"/>
        </w:rPr>
        <w:t>GÖREVE BAŞLAMA İŞLEMLERİ</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Göreve başlamaya hak kazanan adaylar ilgili il müdürlüklerine istenilen belgeleri daha sonra belirtilecek tarihe kadar şahsen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rsidR="00C55D72" w:rsidRDefault="00C55D72" w:rsidP="00C55D72">
      <w:pPr>
        <w:ind w:firstLine="360"/>
        <w:jc w:val="both"/>
        <w:rPr>
          <w:sz w:val="24"/>
          <w:szCs w:val="24"/>
          <w:shd w:val="clear" w:color="auto" w:fill="FCFCFC"/>
        </w:rPr>
      </w:pPr>
      <w:r w:rsidRPr="0057570A">
        <w:rPr>
          <w:sz w:val="24"/>
          <w:szCs w:val="24"/>
          <w:shd w:val="clear" w:color="auto" w:fill="FCFCFC"/>
        </w:rPr>
        <w:t xml:space="preserve">Sözlü sınav sonuçlarının kesinleşmesi sonrasında sınavı asil sırada </w:t>
      </w:r>
      <w:r>
        <w:rPr>
          <w:sz w:val="24"/>
          <w:szCs w:val="24"/>
          <w:shd w:val="clear" w:color="auto" w:fill="FCFCFC"/>
        </w:rPr>
        <w:t xml:space="preserve">kazanan adaylar için daha sonra bildirilecek olan belgeler </w:t>
      </w:r>
      <w:r w:rsidRPr="0057570A">
        <w:rPr>
          <w:sz w:val="24"/>
          <w:szCs w:val="24"/>
          <w:shd w:val="clear" w:color="auto" w:fill="FCFCFC"/>
        </w:rPr>
        <w:t>atama yapılmak üzere Personel Genel Müdürlüğüne atama teklif yazısı ekinde gönderilecektir.</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Belgeleri teslim alınan adayların, Güvenlik Soruşturması ve/veya Arşiv Araştırmasının sonuçlanmasını müteakip yazılı tebligat yapılmak suretiyle göreve başlamaları sağlanacaktır. </w:t>
      </w:r>
    </w:p>
    <w:p w:rsidR="004A3D1F" w:rsidRPr="008D4D63" w:rsidRDefault="004A3D1F" w:rsidP="004A3D1F">
      <w:pPr>
        <w:jc w:val="both"/>
        <w:rPr>
          <w:sz w:val="24"/>
          <w:szCs w:val="24"/>
          <w:shd w:val="clear" w:color="auto" w:fill="FCFCFC"/>
        </w:rPr>
      </w:pPr>
      <w:r w:rsidRPr="008D4D63">
        <w:rPr>
          <w:sz w:val="24"/>
          <w:szCs w:val="24"/>
          <w:shd w:val="clear" w:color="auto" w:fill="FCFCFC"/>
        </w:rPr>
        <w:t>Doğum, hastalık, askerlik vb. nedenlerle gelemeyecek durumda olanların; bu durumlarını belgelendirmeleri halinde kanuni mazeretlerinin sona ermesini takiben 3 (Üç) iş günü içinde göreve başlamaları sağlanacaktır.</w:t>
      </w:r>
    </w:p>
    <w:p w:rsidR="00A82A94" w:rsidRDefault="00C55D72" w:rsidP="00614374">
      <w:pPr>
        <w:ind w:firstLine="708"/>
        <w:jc w:val="both"/>
        <w:rPr>
          <w:bCs/>
          <w:sz w:val="24"/>
          <w:szCs w:val="24"/>
          <w:bdr w:val="none" w:sz="0" w:space="0" w:color="auto" w:frame="1"/>
          <w:shd w:val="clear" w:color="auto" w:fill="FCFCFC"/>
        </w:rPr>
      </w:pPr>
      <w:r>
        <w:rPr>
          <w:bCs/>
          <w:sz w:val="24"/>
          <w:szCs w:val="24"/>
          <w:bdr w:val="none" w:sz="0" w:space="0" w:color="auto" w:frame="1"/>
          <w:shd w:val="clear" w:color="auto" w:fill="FCFCFC"/>
        </w:rPr>
        <w:t>Asil adaylardan atama şartlarını taşımadığı tespit edilen, atama hakkından feragat eden, atanıp göreve başlamayan, belge teslim etmeyen</w:t>
      </w:r>
      <w:r w:rsidRPr="00560F8D">
        <w:rPr>
          <w:bCs/>
          <w:sz w:val="24"/>
          <w:szCs w:val="24"/>
          <w:bdr w:val="none" w:sz="0" w:space="0" w:color="auto" w:frame="1"/>
          <w:shd w:val="clear" w:color="auto" w:fill="FCFCFC"/>
        </w:rPr>
        <w:t xml:space="preserve"> </w:t>
      </w:r>
      <w:r>
        <w:rPr>
          <w:bCs/>
          <w:sz w:val="24"/>
          <w:szCs w:val="24"/>
          <w:bdr w:val="none" w:sz="0" w:space="0" w:color="auto" w:frame="1"/>
          <w:shd w:val="clear" w:color="auto" w:fill="FCFCFC"/>
        </w:rPr>
        <w:t>gibi nedenlerle boş kalan kadrolara</w:t>
      </w:r>
      <w:r w:rsidRPr="00560F8D">
        <w:rPr>
          <w:bCs/>
          <w:sz w:val="24"/>
          <w:szCs w:val="24"/>
          <w:bdr w:val="none" w:sz="0" w:space="0" w:color="auto" w:frame="1"/>
          <w:shd w:val="clear" w:color="auto" w:fill="FCFCFC"/>
        </w:rPr>
        <w:t xml:space="preserve"> yedek adaylar arasından atama yapılmak üzere söz konusu d</w:t>
      </w:r>
      <w:bookmarkStart w:id="0" w:name="_GoBack"/>
      <w:bookmarkEnd w:id="0"/>
      <w:r w:rsidRPr="00560F8D">
        <w:rPr>
          <w:bCs/>
          <w:sz w:val="24"/>
          <w:szCs w:val="24"/>
          <w:bdr w:val="none" w:sz="0" w:space="0" w:color="auto" w:frame="1"/>
          <w:shd w:val="clear" w:color="auto" w:fill="FCFCFC"/>
        </w:rPr>
        <w:t xml:space="preserve">urumun ortaya çıkması sonrasında </w:t>
      </w:r>
      <w:r>
        <w:rPr>
          <w:bCs/>
          <w:sz w:val="24"/>
          <w:szCs w:val="24"/>
          <w:bdr w:val="none" w:sz="0" w:space="0" w:color="auto" w:frame="1"/>
          <w:shd w:val="clear" w:color="auto" w:fill="FCFCFC"/>
        </w:rPr>
        <w:t xml:space="preserve">istenilecek belgeler ve </w:t>
      </w:r>
      <w:r w:rsidRPr="00560F8D">
        <w:rPr>
          <w:bCs/>
          <w:sz w:val="24"/>
          <w:szCs w:val="24"/>
          <w:bdr w:val="none" w:sz="0" w:space="0" w:color="auto" w:frame="1"/>
          <w:shd w:val="clear" w:color="auto" w:fill="FCFCFC"/>
        </w:rPr>
        <w:t>atama teklifi sıradaki yedek aday için aynı usulle yapılacaktır.</w:t>
      </w:r>
    </w:p>
    <w:p w:rsidR="00614374" w:rsidRPr="00614374" w:rsidRDefault="00614374" w:rsidP="00614374">
      <w:pPr>
        <w:ind w:firstLine="708"/>
        <w:jc w:val="both"/>
        <w:rPr>
          <w:bCs/>
          <w:sz w:val="24"/>
          <w:szCs w:val="24"/>
          <w:bdr w:val="none" w:sz="0" w:space="0" w:color="auto" w:frame="1"/>
          <w:shd w:val="clear" w:color="auto" w:fill="FCFCFC"/>
        </w:rPr>
      </w:pPr>
    </w:p>
    <w:p w:rsidR="00784D93" w:rsidRDefault="00784D93" w:rsidP="00453F83">
      <w:pPr>
        <w:pStyle w:val="Default"/>
        <w:jc w:val="both"/>
        <w:rPr>
          <w:b/>
        </w:rPr>
      </w:pPr>
      <w:r>
        <w:rPr>
          <w:b/>
        </w:rPr>
        <w:t>Öngörülen sınav takvimi</w:t>
      </w:r>
    </w:p>
    <w:p w:rsidR="0013153F" w:rsidRDefault="0013153F" w:rsidP="00453F83">
      <w:pPr>
        <w:pStyle w:val="Default"/>
        <w:jc w:val="both"/>
        <w:rPr>
          <w:b/>
        </w:rPr>
      </w:pPr>
    </w:p>
    <w:tbl>
      <w:tblPr>
        <w:tblW w:w="9229" w:type="dxa"/>
        <w:tblInd w:w="-20" w:type="dxa"/>
        <w:tblLayout w:type="fixed"/>
        <w:tblCellMar>
          <w:left w:w="70" w:type="dxa"/>
          <w:right w:w="70" w:type="dxa"/>
        </w:tblCellMar>
        <w:tblLook w:val="04A0" w:firstRow="1" w:lastRow="0" w:firstColumn="1" w:lastColumn="0" w:noHBand="0" w:noVBand="1"/>
      </w:tblPr>
      <w:tblGrid>
        <w:gridCol w:w="6389"/>
        <w:gridCol w:w="1564"/>
        <w:gridCol w:w="1276"/>
      </w:tblGrid>
      <w:tr w:rsidR="00784D93" w:rsidRPr="00784D93" w:rsidTr="001900F2">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center"/>
              <w:rPr>
                <w:b/>
                <w:bCs/>
                <w:sz w:val="24"/>
                <w:szCs w:val="24"/>
              </w:rPr>
            </w:pPr>
            <w:r w:rsidRPr="00784D93">
              <w:rPr>
                <w:b/>
                <w:bCs/>
                <w:sz w:val="24"/>
                <w:szCs w:val="24"/>
              </w:rPr>
              <w:t>İŞÇİ PERSONEL ALIM SÜRECİ</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Başlama Tarihi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Bitiş Tarihi</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Belge teslim işlemleri,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yapılması,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17.12.2019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20.12.2019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sonucunun açıklanması, (İl Müdürlüklerince)</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w:t>
            </w:r>
            <w:r w:rsidR="001900F2">
              <w:rPr>
                <w:sz w:val="24"/>
                <w:szCs w:val="24"/>
              </w:rPr>
              <w:t xml:space="preserve">zlü Sınav Sonuçlarına İtiraz, </w:t>
            </w:r>
            <w:r w:rsidRPr="00784D93">
              <w:rPr>
                <w:sz w:val="24"/>
                <w:szCs w:val="24"/>
              </w:rPr>
              <w:t>3 Gün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Kesin Sonuçların İlanı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27.12.2019</w:t>
            </w:r>
          </w:p>
        </w:tc>
      </w:tr>
      <w:tr w:rsidR="00784D93" w:rsidRPr="00784D93" w:rsidTr="001900F2">
        <w:trPr>
          <w:trHeight w:val="353"/>
        </w:trPr>
        <w:tc>
          <w:tcPr>
            <w:tcW w:w="9229" w:type="dxa"/>
            <w:gridSpan w:val="3"/>
            <w:tcBorders>
              <w:top w:val="nil"/>
              <w:left w:val="nil"/>
              <w:bottom w:val="nil"/>
              <w:right w:val="nil"/>
            </w:tcBorders>
            <w:shd w:val="clear" w:color="auto" w:fill="auto"/>
            <w:vAlign w:val="center"/>
            <w:hideMark/>
          </w:tcPr>
          <w:p w:rsidR="00784D93" w:rsidRPr="00784D93" w:rsidRDefault="00784D93" w:rsidP="00784D93">
            <w:pPr>
              <w:rPr>
                <w:sz w:val="24"/>
                <w:szCs w:val="24"/>
              </w:rPr>
            </w:pPr>
            <w:r w:rsidRPr="00784D93">
              <w:rPr>
                <w:sz w:val="24"/>
                <w:szCs w:val="24"/>
              </w:rPr>
              <w:t xml:space="preserve">*Yönetmeliğin 17.maddesinde </w:t>
            </w:r>
            <w:r w:rsidRPr="00784D93">
              <w:rPr>
                <w:i/>
                <w:iCs/>
                <w:sz w:val="24"/>
                <w:szCs w:val="24"/>
              </w:rPr>
              <w:t>"(2) İşe alım sürecinin; kamu kurum ve kuruluşlarınca, Kurum tarafından gönderilen listelerin ulaşmasını müteakip yirmi gün içinde tamamlanması esastır."</w:t>
            </w:r>
            <w:r w:rsidRPr="00784D93">
              <w:rPr>
                <w:sz w:val="24"/>
                <w:szCs w:val="24"/>
              </w:rPr>
              <w:t xml:space="preserve"> hükmü yer almaktadır.</w:t>
            </w:r>
          </w:p>
        </w:tc>
      </w:tr>
    </w:tbl>
    <w:p w:rsidR="00784D93" w:rsidRPr="008D4D63" w:rsidRDefault="00784D93" w:rsidP="00453F83">
      <w:pPr>
        <w:pStyle w:val="Default"/>
        <w:jc w:val="both"/>
        <w:rPr>
          <w:b/>
        </w:rPr>
      </w:pPr>
    </w:p>
    <w:sectPr w:rsidR="00784D93" w:rsidRPr="008D4D63" w:rsidSect="009F0ABD">
      <w:headerReference w:type="default" r:id="rId8"/>
      <w:pgSz w:w="11906" w:h="16838"/>
      <w:pgMar w:top="1417" w:right="1417" w:bottom="1417" w:left="1417" w:header="708" w:footer="708" w:gutter="0"/>
      <w:pgBorders w:offsetFrom="page">
        <w:top w:val="thinThickMediumGap" w:sz="48" w:space="24" w:color="FF0000"/>
        <w:left w:val="thinThickMediumGap" w:sz="48" w:space="24" w:color="FF0000"/>
        <w:bottom w:val="thinThickMediumGap" w:sz="48" w:space="24" w:color="FF0000"/>
        <w:right w:val="thinThickMediumGap"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551" w:rsidRDefault="00C95551" w:rsidP="00FA649F">
      <w:r>
        <w:separator/>
      </w:r>
    </w:p>
  </w:endnote>
  <w:endnote w:type="continuationSeparator" w:id="0">
    <w:p w:rsidR="00C95551" w:rsidRDefault="00C95551"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551" w:rsidRDefault="00C95551" w:rsidP="00FA649F">
      <w:r>
        <w:separator/>
      </w:r>
    </w:p>
  </w:footnote>
  <w:footnote w:type="continuationSeparator" w:id="0">
    <w:p w:rsidR="00C95551" w:rsidRDefault="00C95551"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B39" w:rsidRPr="00436B39" w:rsidRDefault="00436B39" w:rsidP="00FA649F">
    <w:pPr>
      <w:pStyle w:val="stBilgi"/>
      <w:jc w:val="center"/>
      <w:rPr>
        <w:sz w:val="10"/>
        <w:szCs w:val="10"/>
      </w:rPr>
    </w:pPr>
  </w:p>
  <w:p w:rsidR="00FA649F" w:rsidRDefault="00783A42" w:rsidP="00FA649F">
    <w:pPr>
      <w:pStyle w:val="stBilgi"/>
      <w:jc w:val="center"/>
    </w:pPr>
    <w:r>
      <w:rPr>
        <w:noProof/>
      </w:rPr>
      <mc:AlternateContent>
        <mc:Choice Requires="wps">
          <w:drawing>
            <wp:anchor distT="0" distB="0" distL="114300" distR="114300" simplePos="0" relativeHeight="251659264" behindDoc="0" locked="0" layoutInCell="1" allowOverlap="1" wp14:anchorId="726D9EDA" wp14:editId="72741870">
              <wp:simplePos x="0" y="0"/>
              <wp:positionH relativeFrom="column">
                <wp:posOffset>681355</wp:posOffset>
              </wp:positionH>
              <wp:positionV relativeFrom="paragraph">
                <wp:posOffset>-2540</wp:posOffset>
              </wp:positionV>
              <wp:extent cx="4352925" cy="63817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43529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D9EDA" id="_x0000_t202" coordsize="21600,21600" o:spt="202" path="m,l,21600r21600,l21600,xe">
              <v:stroke joinstyle="miter"/>
              <v:path gradientshapeok="t" o:connecttype="rect"/>
            </v:shapetype>
            <v:shape id="Metin Kutusu 3" o:spid="_x0000_s1026" type="#_x0000_t202" style="position:absolute;left:0;text-align:left;margin-left:53.65pt;margin-top:-.2pt;width:34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" fillcolor="white [3201]" stroked="f" strokeweight=".5pt">
              <v:textbo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v:textbox>
            </v:shape>
          </w:pict>
        </mc:Fallback>
      </mc:AlternateContent>
    </w:r>
    <w:r w:rsidR="00B42BE0" w:rsidRPr="005952AA">
      <w:rPr>
        <w:noProof/>
      </w:rPr>
      <w:drawing>
        <wp:inline distT="0" distB="0" distL="0" distR="0" wp14:anchorId="150C73E3" wp14:editId="19C682FD">
          <wp:extent cx="628650" cy="628650"/>
          <wp:effectExtent l="0" t="0" r="0" b="0"/>
          <wp:docPr id="1" name="Resim 1"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B42BE0">
      <w:t xml:space="preserve">                                     </w:t>
    </w:r>
    <w:r>
      <w:t xml:space="preserve">                         </w:t>
    </w:r>
    <w:r w:rsidR="00B42BE0">
      <w:t xml:space="preserve">                                                                               </w:t>
    </w:r>
    <w:r w:rsidR="00B42BE0" w:rsidRPr="005952AA">
      <w:rPr>
        <w:noProof/>
      </w:rPr>
      <w:drawing>
        <wp:inline distT="0" distB="0" distL="0" distR="0" wp14:anchorId="150C73E3" wp14:editId="19C682FD">
          <wp:extent cx="638175" cy="638175"/>
          <wp:effectExtent l="0" t="0" r="9525" b="9525"/>
          <wp:docPr id="2" name="Resim 2"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36B39" w:rsidRPr="00436B39" w:rsidRDefault="00436B39" w:rsidP="00FA649F">
    <w:pPr>
      <w:pStyle w:val="stBilgi"/>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D67"/>
    <w:multiLevelType w:val="hybridMultilevel"/>
    <w:tmpl w:val="48DA2A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792CA4"/>
    <w:multiLevelType w:val="hybridMultilevel"/>
    <w:tmpl w:val="E4FC2076"/>
    <w:lvl w:ilvl="0" w:tplc="40F44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7F3A3C"/>
    <w:multiLevelType w:val="hybridMultilevel"/>
    <w:tmpl w:val="0A0A9A40"/>
    <w:lvl w:ilvl="0" w:tplc="DB90C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D42568"/>
    <w:multiLevelType w:val="hybridMultilevel"/>
    <w:tmpl w:val="EB3606D4"/>
    <w:lvl w:ilvl="0" w:tplc="EFBED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E752190"/>
    <w:multiLevelType w:val="hybridMultilevel"/>
    <w:tmpl w:val="0EE4C432"/>
    <w:lvl w:ilvl="0" w:tplc="805E0E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81B4D79"/>
    <w:multiLevelType w:val="hybridMultilevel"/>
    <w:tmpl w:val="93661800"/>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395AF5"/>
    <w:multiLevelType w:val="hybridMultilevel"/>
    <w:tmpl w:val="4826316E"/>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5C79BC"/>
    <w:multiLevelType w:val="hybridMultilevel"/>
    <w:tmpl w:val="5F082632"/>
    <w:lvl w:ilvl="0" w:tplc="CB9844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EB"/>
    <w:rsid w:val="0001257E"/>
    <w:rsid w:val="00025E6F"/>
    <w:rsid w:val="00037CA0"/>
    <w:rsid w:val="0005364F"/>
    <w:rsid w:val="0006357A"/>
    <w:rsid w:val="0006477B"/>
    <w:rsid w:val="00094B2B"/>
    <w:rsid w:val="000A451C"/>
    <w:rsid w:val="000A7CC5"/>
    <w:rsid w:val="000B3746"/>
    <w:rsid w:val="000B6C88"/>
    <w:rsid w:val="000C5FDA"/>
    <w:rsid w:val="000D2110"/>
    <w:rsid w:val="000F29D9"/>
    <w:rsid w:val="000F4AB9"/>
    <w:rsid w:val="001242C6"/>
    <w:rsid w:val="0013153F"/>
    <w:rsid w:val="0014012E"/>
    <w:rsid w:val="0015302E"/>
    <w:rsid w:val="001714D2"/>
    <w:rsid w:val="001745F1"/>
    <w:rsid w:val="00183437"/>
    <w:rsid w:val="001900F2"/>
    <w:rsid w:val="001A5671"/>
    <w:rsid w:val="001B1515"/>
    <w:rsid w:val="001C0E0B"/>
    <w:rsid w:val="001C324C"/>
    <w:rsid w:val="001C7A0F"/>
    <w:rsid w:val="001E3F00"/>
    <w:rsid w:val="00204DF0"/>
    <w:rsid w:val="002172D1"/>
    <w:rsid w:val="00244236"/>
    <w:rsid w:val="00247076"/>
    <w:rsid w:val="00264478"/>
    <w:rsid w:val="0028533E"/>
    <w:rsid w:val="002A189F"/>
    <w:rsid w:val="002A67B3"/>
    <w:rsid w:val="002B1690"/>
    <w:rsid w:val="002C65F9"/>
    <w:rsid w:val="002D38FA"/>
    <w:rsid w:val="002F0134"/>
    <w:rsid w:val="0031630D"/>
    <w:rsid w:val="00342802"/>
    <w:rsid w:val="00351FE7"/>
    <w:rsid w:val="003538F9"/>
    <w:rsid w:val="00396527"/>
    <w:rsid w:val="003A7971"/>
    <w:rsid w:val="003D0F27"/>
    <w:rsid w:val="003E352E"/>
    <w:rsid w:val="003F16FA"/>
    <w:rsid w:val="003F4C02"/>
    <w:rsid w:val="00420654"/>
    <w:rsid w:val="00426F1E"/>
    <w:rsid w:val="00436175"/>
    <w:rsid w:val="00436B39"/>
    <w:rsid w:val="00453F83"/>
    <w:rsid w:val="00465522"/>
    <w:rsid w:val="00474B37"/>
    <w:rsid w:val="004A3D1F"/>
    <w:rsid w:val="004A793E"/>
    <w:rsid w:val="004C23B0"/>
    <w:rsid w:val="004D71B8"/>
    <w:rsid w:val="004E3FDC"/>
    <w:rsid w:val="004E7FEA"/>
    <w:rsid w:val="00500245"/>
    <w:rsid w:val="005028DC"/>
    <w:rsid w:val="0051353A"/>
    <w:rsid w:val="00525356"/>
    <w:rsid w:val="00560F8D"/>
    <w:rsid w:val="00571B8D"/>
    <w:rsid w:val="00572793"/>
    <w:rsid w:val="0057565B"/>
    <w:rsid w:val="0057570A"/>
    <w:rsid w:val="005C514F"/>
    <w:rsid w:val="005D1C8D"/>
    <w:rsid w:val="005D6EF8"/>
    <w:rsid w:val="005F0E84"/>
    <w:rsid w:val="00607ECD"/>
    <w:rsid w:val="006111CD"/>
    <w:rsid w:val="00614374"/>
    <w:rsid w:val="00621E78"/>
    <w:rsid w:val="006242A4"/>
    <w:rsid w:val="006B3387"/>
    <w:rsid w:val="006B3734"/>
    <w:rsid w:val="006D76DE"/>
    <w:rsid w:val="006E34BC"/>
    <w:rsid w:val="007012C0"/>
    <w:rsid w:val="007153DD"/>
    <w:rsid w:val="00721602"/>
    <w:rsid w:val="00760937"/>
    <w:rsid w:val="007663C5"/>
    <w:rsid w:val="0077343D"/>
    <w:rsid w:val="00783A42"/>
    <w:rsid w:val="00784D93"/>
    <w:rsid w:val="00787982"/>
    <w:rsid w:val="007B1EC7"/>
    <w:rsid w:val="007B3C1B"/>
    <w:rsid w:val="007B59A5"/>
    <w:rsid w:val="007C25ED"/>
    <w:rsid w:val="007F662A"/>
    <w:rsid w:val="00815963"/>
    <w:rsid w:val="008362EF"/>
    <w:rsid w:val="0086403C"/>
    <w:rsid w:val="00872F42"/>
    <w:rsid w:val="00874971"/>
    <w:rsid w:val="008818CA"/>
    <w:rsid w:val="008970FD"/>
    <w:rsid w:val="008B6A58"/>
    <w:rsid w:val="008C6713"/>
    <w:rsid w:val="008D2795"/>
    <w:rsid w:val="008D4D63"/>
    <w:rsid w:val="008E3241"/>
    <w:rsid w:val="008F3006"/>
    <w:rsid w:val="00902EF1"/>
    <w:rsid w:val="00934583"/>
    <w:rsid w:val="0093647B"/>
    <w:rsid w:val="009666EB"/>
    <w:rsid w:val="009962DA"/>
    <w:rsid w:val="009B6DBF"/>
    <w:rsid w:val="009E50E3"/>
    <w:rsid w:val="009F09AB"/>
    <w:rsid w:val="009F0ABD"/>
    <w:rsid w:val="00A0174C"/>
    <w:rsid w:val="00A247B9"/>
    <w:rsid w:val="00A536F5"/>
    <w:rsid w:val="00A678B5"/>
    <w:rsid w:val="00A82A94"/>
    <w:rsid w:val="00AB6077"/>
    <w:rsid w:val="00AC0FF5"/>
    <w:rsid w:val="00AC11E8"/>
    <w:rsid w:val="00AD3903"/>
    <w:rsid w:val="00AF675C"/>
    <w:rsid w:val="00B11808"/>
    <w:rsid w:val="00B2652E"/>
    <w:rsid w:val="00B323D3"/>
    <w:rsid w:val="00B42BE0"/>
    <w:rsid w:val="00B47CC5"/>
    <w:rsid w:val="00B62339"/>
    <w:rsid w:val="00B8617B"/>
    <w:rsid w:val="00BA1DFF"/>
    <w:rsid w:val="00BB0F31"/>
    <w:rsid w:val="00BB374C"/>
    <w:rsid w:val="00BB3940"/>
    <w:rsid w:val="00BD0938"/>
    <w:rsid w:val="00BD7C4F"/>
    <w:rsid w:val="00BE1BDA"/>
    <w:rsid w:val="00BE4469"/>
    <w:rsid w:val="00BF648B"/>
    <w:rsid w:val="00BF7A70"/>
    <w:rsid w:val="00C37004"/>
    <w:rsid w:val="00C4528A"/>
    <w:rsid w:val="00C47575"/>
    <w:rsid w:val="00C55D72"/>
    <w:rsid w:val="00C600D2"/>
    <w:rsid w:val="00C7487C"/>
    <w:rsid w:val="00C763AA"/>
    <w:rsid w:val="00C8554E"/>
    <w:rsid w:val="00C9264C"/>
    <w:rsid w:val="00C932AC"/>
    <w:rsid w:val="00C9526F"/>
    <w:rsid w:val="00C95551"/>
    <w:rsid w:val="00CB4C3D"/>
    <w:rsid w:val="00CD6DF8"/>
    <w:rsid w:val="00CE2ED1"/>
    <w:rsid w:val="00D103B9"/>
    <w:rsid w:val="00D14B9A"/>
    <w:rsid w:val="00D214AE"/>
    <w:rsid w:val="00D23FC2"/>
    <w:rsid w:val="00D377E0"/>
    <w:rsid w:val="00D746A7"/>
    <w:rsid w:val="00DA0A10"/>
    <w:rsid w:val="00DB2CD3"/>
    <w:rsid w:val="00DD121A"/>
    <w:rsid w:val="00DE1252"/>
    <w:rsid w:val="00E022CF"/>
    <w:rsid w:val="00E06FA9"/>
    <w:rsid w:val="00E14012"/>
    <w:rsid w:val="00E15C5C"/>
    <w:rsid w:val="00E470AD"/>
    <w:rsid w:val="00E613D0"/>
    <w:rsid w:val="00E638AB"/>
    <w:rsid w:val="00E8266E"/>
    <w:rsid w:val="00F00120"/>
    <w:rsid w:val="00F03AB2"/>
    <w:rsid w:val="00F15900"/>
    <w:rsid w:val="00F56303"/>
    <w:rsid w:val="00F6474B"/>
    <w:rsid w:val="00F73EFB"/>
    <w:rsid w:val="00F76A16"/>
    <w:rsid w:val="00F85192"/>
    <w:rsid w:val="00F90A45"/>
    <w:rsid w:val="00F943B4"/>
    <w:rsid w:val="00FA353A"/>
    <w:rsid w:val="00FA649F"/>
    <w:rsid w:val="00FC0894"/>
    <w:rsid w:val="00FD1F4A"/>
    <w:rsid w:val="00FD6B0C"/>
    <w:rsid w:val="00FE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2822">
      <w:bodyDiv w:val="1"/>
      <w:marLeft w:val="0"/>
      <w:marRight w:val="0"/>
      <w:marTop w:val="0"/>
      <w:marBottom w:val="0"/>
      <w:divBdr>
        <w:top w:val="none" w:sz="0" w:space="0" w:color="auto"/>
        <w:left w:val="none" w:sz="0" w:space="0" w:color="auto"/>
        <w:bottom w:val="none" w:sz="0" w:space="0" w:color="auto"/>
        <w:right w:val="none" w:sz="0" w:space="0" w:color="auto"/>
      </w:divBdr>
    </w:div>
    <w:div w:id="1665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209ED-536B-4D64-9628-9BCF49D1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1234</Words>
  <Characters>7034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Aile</cp:lastModifiedBy>
  <cp:revision>26</cp:revision>
  <cp:lastPrinted>2019-12-03T14:41:00Z</cp:lastPrinted>
  <dcterms:created xsi:type="dcterms:W3CDTF">2019-11-25T15:01:00Z</dcterms:created>
  <dcterms:modified xsi:type="dcterms:W3CDTF">2019-12-12T13:51:00Z</dcterms:modified>
</cp:coreProperties>
</file>