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EB8CB" w14:textId="77777777" w:rsidR="007A3ADA" w:rsidRPr="004D67EC" w:rsidRDefault="007A3ADA" w:rsidP="008201E5">
      <w:pPr>
        <w:pStyle w:val="Balk1"/>
        <w:rPr>
          <w:rFonts w:ascii="Times New Roman" w:hAnsi="Times New Roman"/>
          <w:szCs w:val="24"/>
        </w:rPr>
      </w:pPr>
    </w:p>
    <w:p w14:paraId="24542D52" w14:textId="77777777" w:rsidR="007A3ADA" w:rsidRPr="004D67EC" w:rsidRDefault="007A3ADA" w:rsidP="008201E5">
      <w:pPr>
        <w:pStyle w:val="Balk1"/>
        <w:rPr>
          <w:rFonts w:ascii="Times New Roman" w:hAnsi="Times New Roman"/>
          <w:szCs w:val="24"/>
        </w:rPr>
      </w:pPr>
    </w:p>
    <w:p w14:paraId="4C5B7A01" w14:textId="77777777" w:rsidR="007A3ADA" w:rsidRPr="004D67EC" w:rsidRDefault="007A3ADA" w:rsidP="008201E5">
      <w:pPr>
        <w:pStyle w:val="Balk1"/>
        <w:rPr>
          <w:rFonts w:ascii="Times New Roman" w:hAnsi="Times New Roman"/>
          <w:szCs w:val="24"/>
        </w:rPr>
      </w:pPr>
    </w:p>
    <w:p w14:paraId="6C6462AF" w14:textId="77777777" w:rsidR="007A3ADA" w:rsidRPr="004D67EC" w:rsidRDefault="007A3ADA" w:rsidP="008201E5">
      <w:pPr>
        <w:pStyle w:val="Balk1"/>
        <w:rPr>
          <w:rFonts w:ascii="Times New Roman" w:hAnsi="Times New Roman"/>
          <w:szCs w:val="24"/>
        </w:rPr>
      </w:pPr>
    </w:p>
    <w:p w14:paraId="622ACA1C" w14:textId="77777777" w:rsidR="007A3ADA" w:rsidRPr="004D67EC" w:rsidRDefault="003B1D7A" w:rsidP="008201E5">
      <w:pPr>
        <w:pStyle w:val="Balk1"/>
        <w:rPr>
          <w:rFonts w:ascii="Times New Roman" w:hAnsi="Times New Roman"/>
          <w:szCs w:val="24"/>
        </w:rPr>
      </w:pPr>
      <w:r w:rsidRPr="00DF7111">
        <w:rPr>
          <w:rFonts w:ascii="Times New Roman" w:hAnsi="Times New Roman"/>
          <w:noProof/>
          <w:szCs w:val="24"/>
        </w:rPr>
        <w:drawing>
          <wp:anchor distT="0" distB="0" distL="114300" distR="114300" simplePos="0" relativeHeight="251658240" behindDoc="0" locked="0" layoutInCell="1" allowOverlap="1" wp14:anchorId="572B54D1" wp14:editId="4978C8DF">
            <wp:simplePos x="0" y="0"/>
            <wp:positionH relativeFrom="margin">
              <wp:posOffset>2407285</wp:posOffset>
            </wp:positionH>
            <wp:positionV relativeFrom="paragraph">
              <wp:posOffset>6350</wp:posOffset>
            </wp:positionV>
            <wp:extent cx="1195705" cy="1209675"/>
            <wp:effectExtent l="0" t="0" r="4445" b="9525"/>
            <wp:wrapThrough wrapText="bothSides">
              <wp:wrapPolygon edited="0">
                <wp:start x="0" y="0"/>
                <wp:lineTo x="0" y="21430"/>
                <wp:lineTo x="21336" y="21430"/>
                <wp:lineTo x="21336"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t="6079" r="57506" b="6123"/>
                    <a:stretch>
                      <a:fillRect/>
                    </a:stretch>
                  </pic:blipFill>
                  <pic:spPr bwMode="auto">
                    <a:xfrm>
                      <a:off x="0" y="0"/>
                      <a:ext cx="119570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987BCD" w14:textId="77777777" w:rsidR="007A3ADA" w:rsidRPr="004D67EC" w:rsidRDefault="007A3ADA" w:rsidP="008201E5">
      <w:pPr>
        <w:pStyle w:val="Balk1"/>
        <w:rPr>
          <w:rFonts w:ascii="Times New Roman" w:hAnsi="Times New Roman"/>
          <w:szCs w:val="24"/>
        </w:rPr>
      </w:pPr>
    </w:p>
    <w:p w14:paraId="5AD222F7" w14:textId="77777777" w:rsidR="007A3ADA" w:rsidRPr="004D67EC" w:rsidRDefault="007A3ADA" w:rsidP="008201E5">
      <w:pPr>
        <w:pStyle w:val="Balk1"/>
        <w:rPr>
          <w:rFonts w:ascii="Times New Roman" w:hAnsi="Times New Roman"/>
          <w:szCs w:val="24"/>
        </w:rPr>
      </w:pPr>
    </w:p>
    <w:p w14:paraId="4A94401C" w14:textId="77777777" w:rsidR="007A3ADA" w:rsidRPr="004D67EC" w:rsidRDefault="007A3ADA" w:rsidP="008201E5">
      <w:pPr>
        <w:pStyle w:val="Balk1"/>
        <w:rPr>
          <w:rFonts w:ascii="Times New Roman" w:hAnsi="Times New Roman"/>
          <w:szCs w:val="24"/>
        </w:rPr>
      </w:pPr>
    </w:p>
    <w:p w14:paraId="346C5EF8" w14:textId="77777777" w:rsidR="007C6975" w:rsidRPr="00DF7111" w:rsidRDefault="007C6975" w:rsidP="008201E5">
      <w:pPr>
        <w:pStyle w:val="Balk1"/>
        <w:rPr>
          <w:rFonts w:ascii="Times New Roman" w:hAnsi="Times New Roman"/>
          <w:szCs w:val="24"/>
        </w:rPr>
      </w:pPr>
    </w:p>
    <w:p w14:paraId="3C84200B" w14:textId="77777777" w:rsidR="007C6975" w:rsidRPr="00DF7111" w:rsidRDefault="007C6975" w:rsidP="007C6975">
      <w:pPr>
        <w:rPr>
          <w:rFonts w:ascii="Times New Roman" w:hAnsi="Times New Roman"/>
          <w:szCs w:val="24"/>
        </w:rPr>
      </w:pPr>
    </w:p>
    <w:p w14:paraId="33CE1891" w14:textId="77777777" w:rsidR="007C6975" w:rsidRPr="00DF7111" w:rsidRDefault="007C6975" w:rsidP="007C6975">
      <w:pPr>
        <w:rPr>
          <w:rFonts w:ascii="Times New Roman" w:hAnsi="Times New Roman"/>
          <w:szCs w:val="24"/>
        </w:rPr>
      </w:pPr>
    </w:p>
    <w:p w14:paraId="049152F6" w14:textId="77777777" w:rsidR="007C6975" w:rsidRPr="00DF7111" w:rsidRDefault="007C6975" w:rsidP="007C6975">
      <w:pPr>
        <w:rPr>
          <w:rFonts w:ascii="Times New Roman" w:hAnsi="Times New Roman"/>
          <w:szCs w:val="24"/>
        </w:rPr>
      </w:pPr>
    </w:p>
    <w:p w14:paraId="56286A80" w14:textId="77777777" w:rsidR="00900779" w:rsidRPr="00DF7111" w:rsidRDefault="00900779" w:rsidP="007C6975">
      <w:pPr>
        <w:pStyle w:val="Altyaz"/>
        <w:rPr>
          <w:rFonts w:ascii="Times New Roman" w:hAnsi="Times New Roman"/>
          <w:lang w:val="tr-TR"/>
        </w:rPr>
      </w:pPr>
    </w:p>
    <w:p w14:paraId="678AA71C" w14:textId="77777777" w:rsidR="00900779" w:rsidRPr="00DF7111" w:rsidRDefault="00900779" w:rsidP="007C6975">
      <w:pPr>
        <w:pStyle w:val="Altyaz"/>
        <w:rPr>
          <w:rFonts w:ascii="Times New Roman" w:hAnsi="Times New Roman"/>
          <w:lang w:val="tr-TR"/>
        </w:rPr>
      </w:pPr>
    </w:p>
    <w:p w14:paraId="4D39CB9E" w14:textId="77777777" w:rsidR="00900779" w:rsidRPr="00DF7111" w:rsidRDefault="00900779" w:rsidP="007C6975">
      <w:pPr>
        <w:pStyle w:val="Altyaz"/>
        <w:rPr>
          <w:rFonts w:ascii="Times New Roman" w:hAnsi="Times New Roman"/>
          <w:lang w:val="tr-TR"/>
        </w:rPr>
      </w:pPr>
    </w:p>
    <w:p w14:paraId="3D453C33" w14:textId="77777777" w:rsidR="007C6975" w:rsidRPr="00DF7111" w:rsidRDefault="007C6975" w:rsidP="007C6975">
      <w:pPr>
        <w:pStyle w:val="Altyaz"/>
        <w:rPr>
          <w:rFonts w:ascii="Times New Roman" w:hAnsi="Times New Roman"/>
          <w:lang w:val="tr-TR"/>
        </w:rPr>
      </w:pPr>
      <w:r w:rsidRPr="00DF7111">
        <w:rPr>
          <w:rFonts w:ascii="Times New Roman" w:hAnsi="Times New Roman"/>
          <w:lang w:val="tr-TR"/>
        </w:rPr>
        <w:t>T.C.</w:t>
      </w:r>
    </w:p>
    <w:p w14:paraId="2423352A" w14:textId="77777777" w:rsidR="007C6975" w:rsidRPr="00DF7111" w:rsidRDefault="007C6975" w:rsidP="007C6975">
      <w:pPr>
        <w:pStyle w:val="Altyaz"/>
        <w:rPr>
          <w:rFonts w:ascii="Times New Roman" w:hAnsi="Times New Roman"/>
          <w:lang w:val="tr-TR"/>
        </w:rPr>
      </w:pPr>
      <w:r w:rsidRPr="00DF7111">
        <w:rPr>
          <w:rFonts w:ascii="Times New Roman" w:hAnsi="Times New Roman"/>
          <w:lang w:val="tr-TR"/>
        </w:rPr>
        <w:t>AİLE</w:t>
      </w:r>
      <w:r w:rsidR="009C74C9" w:rsidRPr="00DF7111">
        <w:rPr>
          <w:rFonts w:ascii="Times New Roman" w:hAnsi="Times New Roman"/>
          <w:lang w:val="tr-TR"/>
        </w:rPr>
        <w:t xml:space="preserve"> VE SOSYAL HİZMETLER BAKANLIĞI</w:t>
      </w:r>
    </w:p>
    <w:p w14:paraId="75BB4E6B" w14:textId="77777777" w:rsidR="007C6975" w:rsidRPr="00DF7111" w:rsidRDefault="007C6975" w:rsidP="007C6975">
      <w:pPr>
        <w:pStyle w:val="Altyaz"/>
        <w:rPr>
          <w:rFonts w:ascii="Times New Roman" w:hAnsi="Times New Roman"/>
          <w:lang w:val="tr-TR"/>
        </w:rPr>
      </w:pPr>
      <w:r w:rsidRPr="00DF7111">
        <w:rPr>
          <w:rFonts w:ascii="Times New Roman" w:hAnsi="Times New Roman"/>
          <w:lang w:val="tr-TR"/>
        </w:rPr>
        <w:t>Aile ve Toplum Hizmetleri Genel Müdürlüğü</w:t>
      </w:r>
    </w:p>
    <w:p w14:paraId="2DBC479F" w14:textId="77777777" w:rsidR="007C6975" w:rsidRPr="00DF7111" w:rsidRDefault="007C6975" w:rsidP="007C6975">
      <w:pPr>
        <w:rPr>
          <w:rFonts w:ascii="Times New Roman" w:hAnsi="Times New Roman"/>
          <w:szCs w:val="24"/>
        </w:rPr>
      </w:pPr>
    </w:p>
    <w:p w14:paraId="2B147634" w14:textId="77777777" w:rsidR="007C6975" w:rsidRPr="00DF7111" w:rsidRDefault="007C6975" w:rsidP="007C6975">
      <w:pPr>
        <w:pStyle w:val="Altyaz"/>
        <w:rPr>
          <w:rFonts w:ascii="Times New Roman" w:hAnsi="Times New Roman"/>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7C6975" w:rsidRPr="00DF7111" w14:paraId="4DC45691" w14:textId="77777777" w:rsidTr="009C74C9">
        <w:tc>
          <w:tcPr>
            <w:tcW w:w="9094" w:type="dxa"/>
          </w:tcPr>
          <w:p w14:paraId="4B0781C1" w14:textId="77777777" w:rsidR="00A5252B" w:rsidRPr="00A5252B" w:rsidRDefault="00A5252B" w:rsidP="00A5252B">
            <w:pPr>
              <w:pStyle w:val="BLGNOTU"/>
              <w:spacing w:before="0" w:after="60" w:line="23" w:lineRule="atLeast"/>
              <w:rPr>
                <w:color w:val="auto"/>
                <w:sz w:val="24"/>
                <w:szCs w:val="24"/>
              </w:rPr>
            </w:pPr>
            <w:r w:rsidRPr="00A5252B">
              <w:rPr>
                <w:color w:val="auto"/>
                <w:sz w:val="24"/>
                <w:szCs w:val="24"/>
              </w:rPr>
              <w:t>TÜRKİYE AİLE YAPISI ARAŞTIRMALARININ İLERİ İSTATİSTİK</w:t>
            </w:r>
          </w:p>
          <w:p w14:paraId="7A09B349" w14:textId="77777777" w:rsidR="007C6975" w:rsidRPr="00DF7111" w:rsidRDefault="00A5252B" w:rsidP="00A5252B">
            <w:pPr>
              <w:pStyle w:val="BLGNOTU"/>
              <w:spacing w:before="0" w:after="60" w:line="23" w:lineRule="atLeast"/>
              <w:rPr>
                <w:b w:val="0"/>
                <w:szCs w:val="24"/>
              </w:rPr>
            </w:pPr>
            <w:r w:rsidRPr="00A5252B">
              <w:rPr>
                <w:color w:val="auto"/>
                <w:sz w:val="24"/>
                <w:szCs w:val="24"/>
              </w:rPr>
              <w:t xml:space="preserve">ANALİZİ </w:t>
            </w:r>
            <w:r w:rsidR="007C6975" w:rsidRPr="00A5252B">
              <w:rPr>
                <w:sz w:val="24"/>
                <w:szCs w:val="24"/>
              </w:rPr>
              <w:t>PROJE TEKLİF FORMATI</w:t>
            </w:r>
            <w:r w:rsidR="00F01377" w:rsidRPr="00A5252B">
              <w:rPr>
                <w:rStyle w:val="SonnotBavurusu"/>
                <w:sz w:val="24"/>
                <w:szCs w:val="24"/>
              </w:rPr>
              <w:endnoteReference w:id="1"/>
            </w:r>
          </w:p>
        </w:tc>
      </w:tr>
    </w:tbl>
    <w:p w14:paraId="0039EA59" w14:textId="77777777" w:rsidR="007C6975" w:rsidRPr="00DF7111" w:rsidRDefault="007C6975" w:rsidP="007C6975">
      <w:pPr>
        <w:rPr>
          <w:rFonts w:ascii="Times New Roman" w:hAnsi="Times New Roman"/>
          <w:b/>
          <w:szCs w:val="24"/>
        </w:rPr>
      </w:pPr>
    </w:p>
    <w:p w14:paraId="48DFFA80" w14:textId="77777777" w:rsidR="007C6975" w:rsidRPr="00DF7111" w:rsidRDefault="007C6975" w:rsidP="007C6975">
      <w:pPr>
        <w:rPr>
          <w:rFonts w:ascii="Times New Roman" w:hAnsi="Times New Roman"/>
          <w:szCs w:val="24"/>
        </w:rPr>
      </w:pPr>
    </w:p>
    <w:p w14:paraId="5399D3BF" w14:textId="77777777" w:rsidR="007C6975" w:rsidRPr="00DF7111" w:rsidRDefault="00554C40" w:rsidP="002247A4">
      <w:pPr>
        <w:spacing w:before="120" w:after="120" w:line="360" w:lineRule="auto"/>
        <w:jc w:val="both"/>
        <w:rPr>
          <w:rFonts w:ascii="Times New Roman" w:hAnsi="Times New Roman"/>
          <w:szCs w:val="24"/>
        </w:rPr>
      </w:pPr>
      <w:r w:rsidRPr="00DF7111">
        <w:rPr>
          <w:rFonts w:ascii="Times New Roman" w:hAnsi="Times New Roman"/>
          <w:szCs w:val="24"/>
        </w:rPr>
        <w:t>İdarece Proje Teklif Formatı, Sözleşme Tasarısı ve İnternet Duyurusunda öne sürdüğü şartları kabul ederek ve sunduğumuz teklifte yer alan görevlilerin iş bitimine kadar çalıştırılacağını, görevden ayrılmaları durumunda yerlerine aynı nitelikte personelin İdarece onaylanmak kaydıyla en kısa sürede görevlendirileceğin</w:t>
      </w:r>
      <w:r w:rsidR="002247A4" w:rsidRPr="00DF7111">
        <w:rPr>
          <w:rFonts w:ascii="Times New Roman" w:hAnsi="Times New Roman"/>
          <w:szCs w:val="24"/>
        </w:rPr>
        <w:t xml:space="preserve">i taahhüt etmekle birlikte </w:t>
      </w:r>
      <w:proofErr w:type="gramStart"/>
      <w:r w:rsidR="002220BF" w:rsidRPr="00DF7111">
        <w:rPr>
          <w:rFonts w:ascii="Times New Roman" w:hAnsi="Times New Roman"/>
          <w:color w:val="000000" w:themeColor="text1"/>
          <w:szCs w:val="24"/>
        </w:rPr>
        <w:t>……..</w:t>
      </w:r>
      <w:proofErr w:type="gramEnd"/>
      <w:r w:rsidR="00863B7A" w:rsidRPr="00DF7111">
        <w:rPr>
          <w:rFonts w:ascii="Times New Roman" w:hAnsi="Times New Roman"/>
          <w:color w:val="000000" w:themeColor="text1"/>
          <w:szCs w:val="24"/>
        </w:rPr>
        <w:t xml:space="preserve">tarihine </w:t>
      </w:r>
      <w:r w:rsidR="00863B7A" w:rsidRPr="00DF7111">
        <w:rPr>
          <w:rFonts w:ascii="Times New Roman" w:hAnsi="Times New Roman"/>
          <w:szCs w:val="24"/>
        </w:rPr>
        <w:t xml:space="preserve">kadar geçerli olmak üzere mezkur araştırma için proje formatına göre hazırladığımız </w:t>
      </w:r>
      <w:r w:rsidR="007A3ADA" w:rsidRPr="00DF7111">
        <w:rPr>
          <w:rFonts w:ascii="Times New Roman" w:hAnsi="Times New Roman"/>
          <w:szCs w:val="24"/>
        </w:rPr>
        <w:t xml:space="preserve">teklif </w:t>
      </w:r>
      <w:r w:rsidR="00220267" w:rsidRPr="00DF7111">
        <w:rPr>
          <w:rFonts w:ascii="Times New Roman" w:hAnsi="Times New Roman"/>
          <w:szCs w:val="24"/>
        </w:rPr>
        <w:t xml:space="preserve"> </w:t>
      </w:r>
      <w:r w:rsidR="007A3ADA" w:rsidRPr="00DF7111">
        <w:rPr>
          <w:rFonts w:ascii="Times New Roman" w:hAnsi="Times New Roman"/>
          <w:szCs w:val="24"/>
        </w:rPr>
        <w:t xml:space="preserve">KDV hariç (……RAKAMLA……) </w:t>
      </w:r>
      <w:proofErr w:type="gramStart"/>
      <w:r w:rsidR="007A3ADA" w:rsidRPr="00DF7111">
        <w:rPr>
          <w:rFonts w:ascii="Times New Roman" w:hAnsi="Times New Roman"/>
          <w:szCs w:val="24"/>
        </w:rPr>
        <w:t>……</w:t>
      </w:r>
      <w:proofErr w:type="gramEnd"/>
      <w:r w:rsidR="007A3ADA" w:rsidRPr="00DF7111">
        <w:rPr>
          <w:rFonts w:ascii="Times New Roman" w:hAnsi="Times New Roman"/>
          <w:szCs w:val="24"/>
        </w:rPr>
        <w:t>YAZIYLA…..</w:t>
      </w:r>
      <w:r w:rsidR="00863B7A" w:rsidRPr="00DF7111">
        <w:rPr>
          <w:rFonts w:ascii="Times New Roman" w:hAnsi="Times New Roman"/>
          <w:szCs w:val="24"/>
        </w:rPr>
        <w:t xml:space="preserve"> </w:t>
      </w:r>
      <w:r w:rsidR="001C59A0" w:rsidRPr="00DF7111">
        <w:rPr>
          <w:rFonts w:ascii="Times New Roman" w:hAnsi="Times New Roman"/>
          <w:szCs w:val="24"/>
        </w:rPr>
        <w:t>TL’dir.</w:t>
      </w:r>
    </w:p>
    <w:p w14:paraId="4F5D270B" w14:textId="77777777" w:rsidR="001C59A0" w:rsidRPr="00DF7111" w:rsidRDefault="001C59A0" w:rsidP="007C6975">
      <w:pPr>
        <w:rPr>
          <w:rFonts w:ascii="Times New Roman" w:hAnsi="Times New Roman"/>
          <w:szCs w:val="24"/>
        </w:rPr>
      </w:pPr>
    </w:p>
    <w:p w14:paraId="43AFB6F9" w14:textId="77777777" w:rsidR="001C59A0" w:rsidRPr="00DF7111" w:rsidRDefault="001C59A0" w:rsidP="007C6975">
      <w:pPr>
        <w:rPr>
          <w:rFonts w:ascii="Times New Roman" w:hAnsi="Times New Roman"/>
          <w:szCs w:val="24"/>
        </w:rPr>
      </w:pPr>
    </w:p>
    <w:p w14:paraId="470B5077" w14:textId="77777777" w:rsidR="001C59A0" w:rsidRPr="00DF7111" w:rsidRDefault="001C59A0" w:rsidP="007C6975">
      <w:pPr>
        <w:rPr>
          <w:rFonts w:ascii="Times New Roman" w:hAnsi="Times New Roman"/>
          <w:szCs w:val="24"/>
        </w:rPr>
      </w:pPr>
    </w:p>
    <w:p w14:paraId="181AAF30" w14:textId="77777777" w:rsidR="001C59A0" w:rsidRPr="00DF7111" w:rsidRDefault="001C59A0" w:rsidP="007C6975">
      <w:pPr>
        <w:rPr>
          <w:rFonts w:ascii="Times New Roman" w:hAnsi="Times New Roman"/>
          <w:szCs w:val="24"/>
        </w:rPr>
      </w:pPr>
    </w:p>
    <w:p w14:paraId="52BF82A1" w14:textId="77777777" w:rsidR="001C59A0" w:rsidRPr="00DF7111" w:rsidRDefault="001C59A0" w:rsidP="007C6975">
      <w:pPr>
        <w:rPr>
          <w:rFonts w:ascii="Times New Roman" w:hAnsi="Times New Roman"/>
          <w:szCs w:val="24"/>
        </w:rPr>
      </w:pPr>
    </w:p>
    <w:p w14:paraId="18032B30" w14:textId="77777777" w:rsidR="001C59A0" w:rsidRPr="00DF7111" w:rsidRDefault="001C59A0" w:rsidP="007C6975">
      <w:pPr>
        <w:rPr>
          <w:rFonts w:ascii="Times New Roman" w:hAnsi="Times New Roman"/>
          <w:szCs w:val="24"/>
        </w:rPr>
      </w:pPr>
    </w:p>
    <w:p w14:paraId="4C9C9BF7" w14:textId="77777777" w:rsidR="001C59A0" w:rsidRPr="00DF7111" w:rsidRDefault="001C59A0" w:rsidP="007C6975">
      <w:pPr>
        <w:rPr>
          <w:rFonts w:ascii="Times New Roman" w:hAnsi="Times New Roman"/>
          <w:szCs w:val="24"/>
        </w:rPr>
      </w:pPr>
    </w:p>
    <w:p w14:paraId="2F18302B" w14:textId="77777777" w:rsidR="001C59A0" w:rsidRPr="00DF7111" w:rsidRDefault="001C59A0" w:rsidP="00683C55">
      <w:pPr>
        <w:jc w:val="right"/>
        <w:rPr>
          <w:rFonts w:ascii="Times New Roman" w:hAnsi="Times New Roman"/>
          <w:szCs w:val="24"/>
        </w:rPr>
      </w:pPr>
      <w:r w:rsidRPr="00DF7111">
        <w:rPr>
          <w:rFonts w:ascii="Times New Roman" w:hAnsi="Times New Roman"/>
          <w:szCs w:val="24"/>
        </w:rPr>
        <w:t>(İmzaya Yetkili Kişinin Adı/Soyadı/İmza/Kaşe)</w:t>
      </w:r>
    </w:p>
    <w:p w14:paraId="4DFCA881" w14:textId="77777777" w:rsidR="007C6975" w:rsidRPr="00DF7111" w:rsidRDefault="007C6975" w:rsidP="008201E5">
      <w:pPr>
        <w:pStyle w:val="Balk1"/>
        <w:rPr>
          <w:rFonts w:ascii="Times New Roman" w:hAnsi="Times New Roman"/>
          <w:szCs w:val="24"/>
        </w:rPr>
      </w:pPr>
      <w:r w:rsidRPr="00DF7111">
        <w:rPr>
          <w:rFonts w:ascii="Times New Roman" w:hAnsi="Times New Roman"/>
          <w:szCs w:val="24"/>
        </w:rPr>
        <w:br w:type="page"/>
      </w:r>
    </w:p>
    <w:p w14:paraId="70D93041" w14:textId="77777777" w:rsidR="008201E5" w:rsidRPr="00DF7111" w:rsidRDefault="001C59A0" w:rsidP="002A6224">
      <w:pPr>
        <w:pStyle w:val="Balk1"/>
        <w:jc w:val="left"/>
        <w:rPr>
          <w:rFonts w:ascii="Times New Roman" w:hAnsi="Times New Roman"/>
          <w:szCs w:val="24"/>
        </w:rPr>
      </w:pPr>
      <w:r w:rsidRPr="00DF7111">
        <w:rPr>
          <w:rFonts w:ascii="Times New Roman" w:hAnsi="Times New Roman"/>
          <w:szCs w:val="24"/>
        </w:rPr>
        <w:lastRenderedPageBreak/>
        <w:t>İÇİNDEKİLER</w:t>
      </w:r>
    </w:p>
    <w:p w14:paraId="571D342F" w14:textId="77777777" w:rsidR="008201E5" w:rsidRPr="00DF7111" w:rsidRDefault="00755EB1" w:rsidP="008201E5">
      <w:pPr>
        <w:widowControl w:val="0"/>
        <w:autoSpaceDE w:val="0"/>
        <w:autoSpaceDN w:val="0"/>
        <w:adjustRightInd w:val="0"/>
        <w:jc w:val="both"/>
        <w:rPr>
          <w:rFonts w:ascii="Times New Roman" w:hAnsi="Times New Roman"/>
          <w:b/>
          <w:szCs w:val="24"/>
        </w:rPr>
      </w:pP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t xml:space="preserve">    </w:t>
      </w:r>
      <w:r w:rsidR="000C3E51" w:rsidRPr="00DF7111">
        <w:rPr>
          <w:rFonts w:ascii="Times New Roman" w:hAnsi="Times New Roman"/>
          <w:b/>
          <w:szCs w:val="24"/>
        </w:rPr>
        <w:t xml:space="preserve">   </w:t>
      </w:r>
      <w:r w:rsidRPr="00DF7111">
        <w:rPr>
          <w:rFonts w:ascii="Times New Roman" w:hAnsi="Times New Roman"/>
          <w:b/>
          <w:szCs w:val="24"/>
        </w:rPr>
        <w:t>SAYFA</w:t>
      </w:r>
    </w:p>
    <w:p w14:paraId="1667D19C" w14:textId="77777777" w:rsidR="008201E5" w:rsidRPr="00DF7111" w:rsidRDefault="008201E5" w:rsidP="008201E5">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1. TANIMLAYICI ÇERÇEVE</w:t>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t>1</w:t>
      </w:r>
    </w:p>
    <w:p w14:paraId="27E0FBAE" w14:textId="77777777" w:rsidR="008201E5" w:rsidRPr="00DF7111" w:rsidRDefault="008201E5" w:rsidP="008201E5">
      <w:pPr>
        <w:widowControl w:val="0"/>
        <w:tabs>
          <w:tab w:val="left" w:pos="284"/>
        </w:tabs>
        <w:autoSpaceDE w:val="0"/>
        <w:autoSpaceDN w:val="0"/>
        <w:adjustRightInd w:val="0"/>
        <w:ind w:right="528"/>
        <w:jc w:val="both"/>
        <w:rPr>
          <w:rFonts w:ascii="Times New Roman" w:hAnsi="Times New Roman"/>
          <w:b/>
          <w:szCs w:val="24"/>
        </w:rPr>
      </w:pPr>
      <w:r w:rsidRPr="00DF7111">
        <w:rPr>
          <w:rFonts w:ascii="Times New Roman" w:hAnsi="Times New Roman"/>
          <w:b/>
          <w:szCs w:val="24"/>
        </w:rPr>
        <w:t>1.1. Konu</w:t>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000C3E51" w:rsidRPr="00DF7111">
        <w:rPr>
          <w:rFonts w:ascii="Times New Roman" w:hAnsi="Times New Roman"/>
          <w:b/>
          <w:szCs w:val="24"/>
        </w:rPr>
        <w:tab/>
      </w:r>
      <w:r w:rsidRPr="00DF7111">
        <w:rPr>
          <w:rFonts w:ascii="Times New Roman" w:hAnsi="Times New Roman"/>
          <w:b/>
          <w:szCs w:val="24"/>
        </w:rPr>
        <w:t>1</w:t>
      </w:r>
    </w:p>
    <w:p w14:paraId="7D2409EA" w14:textId="77777777" w:rsidR="008201E5" w:rsidRPr="00DF7111" w:rsidRDefault="008201E5" w:rsidP="000C3E51">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1.2. Literatür</w:t>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000C3E51" w:rsidRPr="00DF7111">
        <w:rPr>
          <w:rFonts w:ascii="Times New Roman" w:hAnsi="Times New Roman"/>
          <w:b/>
          <w:szCs w:val="24"/>
        </w:rPr>
        <w:tab/>
      </w:r>
      <w:r w:rsidRPr="00DF7111">
        <w:rPr>
          <w:rFonts w:ascii="Times New Roman" w:hAnsi="Times New Roman"/>
          <w:b/>
          <w:szCs w:val="24"/>
        </w:rPr>
        <w:t>1</w:t>
      </w:r>
    </w:p>
    <w:p w14:paraId="6A9D4FB0" w14:textId="77777777" w:rsidR="008201E5" w:rsidRPr="00DF7111" w:rsidRDefault="008201E5" w:rsidP="00941BD4">
      <w:pPr>
        <w:jc w:val="both"/>
        <w:rPr>
          <w:rFonts w:ascii="Times New Roman" w:hAnsi="Times New Roman"/>
          <w:b/>
          <w:szCs w:val="24"/>
        </w:rPr>
      </w:pPr>
      <w:r w:rsidRPr="00DF7111">
        <w:rPr>
          <w:rFonts w:ascii="Times New Roman" w:hAnsi="Times New Roman"/>
          <w:b/>
          <w:szCs w:val="24"/>
        </w:rPr>
        <w:t>1.3. Amaç ve Hedefler</w:t>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t>1</w:t>
      </w:r>
      <w:r w:rsidR="00195458" w:rsidRPr="00DF7111">
        <w:rPr>
          <w:rFonts w:ascii="Times New Roman" w:hAnsi="Times New Roman"/>
          <w:b/>
          <w:szCs w:val="24"/>
        </w:rPr>
        <w:tab/>
      </w:r>
    </w:p>
    <w:p w14:paraId="3007128B" w14:textId="77777777" w:rsidR="008201E5" w:rsidRPr="00DF7111" w:rsidRDefault="008201E5" w:rsidP="000C3E51">
      <w:pPr>
        <w:widowControl w:val="0"/>
        <w:autoSpaceDE w:val="0"/>
        <w:autoSpaceDN w:val="0"/>
        <w:adjustRightInd w:val="0"/>
        <w:jc w:val="both"/>
        <w:rPr>
          <w:rFonts w:ascii="Times New Roman" w:hAnsi="Times New Roman"/>
          <w:b/>
          <w:szCs w:val="24"/>
        </w:rPr>
      </w:pPr>
      <w:r w:rsidRPr="00DF7111">
        <w:rPr>
          <w:rFonts w:ascii="Times New Roman" w:hAnsi="Times New Roman"/>
          <w:b/>
          <w:szCs w:val="24"/>
        </w:rPr>
        <w:t>1.4. Önem ve Gerekçeler</w:t>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000C3E51" w:rsidRPr="00DF7111">
        <w:rPr>
          <w:rFonts w:ascii="Times New Roman" w:hAnsi="Times New Roman"/>
          <w:b/>
          <w:szCs w:val="24"/>
        </w:rPr>
        <w:tab/>
      </w:r>
      <w:r w:rsidRPr="00DF7111">
        <w:rPr>
          <w:rFonts w:ascii="Times New Roman" w:hAnsi="Times New Roman"/>
          <w:b/>
          <w:szCs w:val="24"/>
        </w:rPr>
        <w:t>1</w:t>
      </w:r>
    </w:p>
    <w:p w14:paraId="1A5F1ECA" w14:textId="77777777" w:rsidR="008201E5" w:rsidRPr="00DF7111" w:rsidRDefault="008201E5" w:rsidP="000C3E51">
      <w:pPr>
        <w:jc w:val="both"/>
        <w:rPr>
          <w:rFonts w:ascii="Times New Roman" w:hAnsi="Times New Roman"/>
          <w:b/>
          <w:szCs w:val="24"/>
        </w:rPr>
      </w:pPr>
      <w:r w:rsidRPr="00DF7111">
        <w:rPr>
          <w:rFonts w:ascii="Times New Roman" w:hAnsi="Times New Roman"/>
          <w:b/>
          <w:szCs w:val="24"/>
        </w:rPr>
        <w:t>1.5. Hedef Kitle</w:t>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000C3E51" w:rsidRPr="00DF7111">
        <w:rPr>
          <w:rFonts w:ascii="Times New Roman" w:hAnsi="Times New Roman"/>
          <w:b/>
          <w:szCs w:val="24"/>
        </w:rPr>
        <w:tab/>
      </w:r>
      <w:r w:rsidRPr="00DF7111">
        <w:rPr>
          <w:rFonts w:ascii="Times New Roman" w:hAnsi="Times New Roman"/>
          <w:b/>
          <w:szCs w:val="24"/>
        </w:rPr>
        <w:t>1</w:t>
      </w:r>
    </w:p>
    <w:p w14:paraId="4E2CD903" w14:textId="77777777" w:rsidR="008201E5" w:rsidRPr="00DF7111" w:rsidRDefault="008201E5" w:rsidP="000C3E51">
      <w:pPr>
        <w:jc w:val="both"/>
        <w:rPr>
          <w:rFonts w:ascii="Times New Roman" w:hAnsi="Times New Roman"/>
          <w:szCs w:val="24"/>
        </w:rPr>
      </w:pPr>
      <w:r w:rsidRPr="00DF7111">
        <w:rPr>
          <w:rFonts w:ascii="Times New Roman" w:hAnsi="Times New Roman"/>
          <w:b/>
          <w:szCs w:val="24"/>
        </w:rPr>
        <w:t>1.6. Riskler</w:t>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szCs w:val="24"/>
        </w:rPr>
        <w:tab/>
      </w:r>
      <w:r w:rsidRPr="00DF7111">
        <w:rPr>
          <w:rFonts w:ascii="Times New Roman" w:hAnsi="Times New Roman"/>
          <w:szCs w:val="24"/>
        </w:rPr>
        <w:tab/>
      </w:r>
      <w:r w:rsidR="000C3E51" w:rsidRPr="00DF7111">
        <w:rPr>
          <w:rFonts w:ascii="Times New Roman" w:hAnsi="Times New Roman"/>
          <w:szCs w:val="24"/>
        </w:rPr>
        <w:tab/>
      </w:r>
      <w:r w:rsidRPr="00DF7111">
        <w:rPr>
          <w:rFonts w:ascii="Times New Roman" w:hAnsi="Times New Roman"/>
          <w:b/>
          <w:szCs w:val="24"/>
        </w:rPr>
        <w:t>1</w:t>
      </w:r>
    </w:p>
    <w:p w14:paraId="298E39AF" w14:textId="77777777" w:rsidR="008201E5" w:rsidRPr="00DF7111" w:rsidRDefault="008201E5" w:rsidP="008201E5">
      <w:pPr>
        <w:jc w:val="both"/>
        <w:rPr>
          <w:rFonts w:ascii="Times New Roman" w:hAnsi="Times New Roman"/>
          <w:szCs w:val="24"/>
        </w:rPr>
      </w:pPr>
    </w:p>
    <w:p w14:paraId="5047B023" w14:textId="77777777" w:rsidR="008201E5" w:rsidRPr="00DF7111" w:rsidRDefault="008201E5" w:rsidP="008201E5">
      <w:pPr>
        <w:jc w:val="both"/>
        <w:rPr>
          <w:rFonts w:ascii="Times New Roman" w:hAnsi="Times New Roman"/>
          <w:b/>
          <w:szCs w:val="24"/>
        </w:rPr>
      </w:pPr>
      <w:r w:rsidRPr="00DF7111">
        <w:rPr>
          <w:rFonts w:ascii="Times New Roman" w:hAnsi="Times New Roman"/>
          <w:b/>
          <w:szCs w:val="24"/>
        </w:rPr>
        <w:t>2. METOD VE TEKNİKLER</w:t>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0C3E51" w:rsidRPr="00DF7111">
        <w:rPr>
          <w:rFonts w:ascii="Times New Roman" w:hAnsi="Times New Roman"/>
          <w:b/>
          <w:szCs w:val="24"/>
        </w:rPr>
        <w:tab/>
        <w:t>1</w:t>
      </w:r>
    </w:p>
    <w:p w14:paraId="693D0614" w14:textId="77777777" w:rsidR="008201E5" w:rsidRPr="00DF7111" w:rsidRDefault="008201E5" w:rsidP="008201E5">
      <w:pPr>
        <w:jc w:val="both"/>
        <w:rPr>
          <w:rFonts w:ascii="Times New Roman" w:hAnsi="Times New Roman"/>
          <w:b/>
          <w:szCs w:val="24"/>
        </w:rPr>
      </w:pPr>
      <w:r w:rsidRPr="00DF7111">
        <w:rPr>
          <w:rFonts w:ascii="Times New Roman" w:hAnsi="Times New Roman"/>
          <w:b/>
          <w:szCs w:val="24"/>
        </w:rPr>
        <w:t>2.1.</w:t>
      </w:r>
      <w:r w:rsidRPr="00DF7111">
        <w:rPr>
          <w:rFonts w:ascii="Times New Roman" w:hAnsi="Times New Roman"/>
          <w:szCs w:val="24"/>
        </w:rPr>
        <w:t xml:space="preserve"> </w:t>
      </w:r>
      <w:r w:rsidR="00025F77" w:rsidRPr="00DF7111">
        <w:rPr>
          <w:rFonts w:ascii="Times New Roman" w:hAnsi="Times New Roman"/>
          <w:b/>
          <w:szCs w:val="24"/>
        </w:rPr>
        <w:t>Kavramsal Şema</w:t>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t>1</w:t>
      </w:r>
      <w:r w:rsidR="00025F77" w:rsidRPr="00DF7111">
        <w:rPr>
          <w:rFonts w:ascii="Times New Roman" w:hAnsi="Times New Roman"/>
          <w:b/>
          <w:szCs w:val="24"/>
        </w:rPr>
        <w:tab/>
      </w:r>
    </w:p>
    <w:p w14:paraId="651F2586" w14:textId="77777777" w:rsidR="008201E5" w:rsidRPr="00DF7111" w:rsidRDefault="0057273E" w:rsidP="008201E5">
      <w:pPr>
        <w:jc w:val="both"/>
        <w:rPr>
          <w:rFonts w:ascii="Times New Roman" w:hAnsi="Times New Roman"/>
          <w:b/>
          <w:szCs w:val="24"/>
        </w:rPr>
      </w:pPr>
      <w:r w:rsidRPr="00DF7111">
        <w:rPr>
          <w:rFonts w:ascii="Times New Roman" w:hAnsi="Times New Roman"/>
          <w:b/>
          <w:szCs w:val="24"/>
        </w:rPr>
        <w:t>2.2. Metot</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t>1</w:t>
      </w:r>
    </w:p>
    <w:p w14:paraId="76EF73F9" w14:textId="77777777" w:rsidR="000716BD" w:rsidRDefault="008201E5" w:rsidP="008201E5">
      <w:pPr>
        <w:jc w:val="both"/>
        <w:rPr>
          <w:rFonts w:ascii="Times New Roman" w:hAnsi="Times New Roman"/>
          <w:b/>
          <w:szCs w:val="24"/>
        </w:rPr>
      </w:pPr>
      <w:r w:rsidRPr="00DF7111">
        <w:rPr>
          <w:rFonts w:ascii="Times New Roman" w:hAnsi="Times New Roman"/>
          <w:b/>
          <w:szCs w:val="24"/>
        </w:rPr>
        <w:t>2.3. Kapsam ve Sınırlılık</w:t>
      </w:r>
      <w:r w:rsidRPr="00DF7111">
        <w:rPr>
          <w:rFonts w:ascii="Times New Roman" w:hAnsi="Times New Roman"/>
          <w:b/>
          <w:szCs w:val="24"/>
        </w:rPr>
        <w:tab/>
      </w:r>
    </w:p>
    <w:p w14:paraId="5B40FFAE" w14:textId="77777777" w:rsidR="000716BD" w:rsidRPr="00384853" w:rsidRDefault="000716BD" w:rsidP="000716BD">
      <w:pPr>
        <w:jc w:val="both"/>
        <w:rPr>
          <w:rFonts w:ascii="Times New Roman" w:hAnsi="Times New Roman"/>
          <w:b/>
          <w:szCs w:val="24"/>
        </w:rPr>
      </w:pPr>
      <w:r w:rsidRPr="00384853">
        <w:rPr>
          <w:rFonts w:ascii="Times New Roman" w:hAnsi="Times New Roman"/>
          <w:b/>
          <w:szCs w:val="24"/>
        </w:rPr>
        <w:t>2.4. İleri İstatistik Analiz Teknikleri</w:t>
      </w:r>
      <w:r>
        <w:rPr>
          <w:rFonts w:ascii="Times New Roman" w:hAnsi="Times New Roman"/>
          <w:b/>
          <w:szCs w:val="24"/>
        </w:rPr>
        <w:t xml:space="preserve">                                                                                </w:t>
      </w:r>
      <w:r w:rsidRPr="00DF7111">
        <w:rPr>
          <w:rFonts w:ascii="Times New Roman" w:hAnsi="Times New Roman"/>
          <w:b/>
          <w:szCs w:val="24"/>
        </w:rPr>
        <w:t>1</w:t>
      </w:r>
    </w:p>
    <w:p w14:paraId="679DA986" w14:textId="77777777" w:rsidR="008201E5" w:rsidRPr="00DF7111" w:rsidRDefault="008201E5" w:rsidP="008201E5">
      <w:pPr>
        <w:jc w:val="both"/>
        <w:rPr>
          <w:rFonts w:ascii="Times New Roman" w:hAnsi="Times New Roman"/>
          <w:b/>
          <w:szCs w:val="24"/>
        </w:rPr>
      </w:pP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p>
    <w:p w14:paraId="267D686D" w14:textId="77777777" w:rsidR="00981716" w:rsidRPr="00DF7111" w:rsidRDefault="007A26E6" w:rsidP="00981716">
      <w:pPr>
        <w:jc w:val="both"/>
        <w:rPr>
          <w:rFonts w:ascii="Times New Roman" w:hAnsi="Times New Roman"/>
          <w:b/>
          <w:szCs w:val="24"/>
        </w:rPr>
      </w:pP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p>
    <w:p w14:paraId="341BE2E8" w14:textId="77777777" w:rsidR="008201E5" w:rsidRPr="00DF7111" w:rsidRDefault="008201E5" w:rsidP="008201E5">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3. PROJE GRU</w:t>
      </w:r>
      <w:r w:rsidR="007A26E6" w:rsidRPr="00DF7111">
        <w:rPr>
          <w:rFonts w:ascii="Times New Roman" w:hAnsi="Times New Roman"/>
          <w:b/>
          <w:szCs w:val="24"/>
        </w:rPr>
        <w:t>BU ÜYELERİ VE İŞ TANIMLARI</w:t>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Pr="00DF7111">
        <w:rPr>
          <w:rFonts w:ascii="Times New Roman" w:hAnsi="Times New Roman"/>
          <w:b/>
          <w:szCs w:val="24"/>
        </w:rPr>
        <w:t>1</w:t>
      </w:r>
    </w:p>
    <w:p w14:paraId="2CDCB8CC" w14:textId="77777777" w:rsidR="000716BD" w:rsidRDefault="008201E5" w:rsidP="008201E5">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4. ZAMANLAMA</w:t>
      </w:r>
    </w:p>
    <w:p w14:paraId="2AAA2DC5" w14:textId="77777777" w:rsidR="008201E5" w:rsidRPr="00DF7111" w:rsidRDefault="000716BD" w:rsidP="008201E5">
      <w:pPr>
        <w:widowControl w:val="0"/>
        <w:autoSpaceDE w:val="0"/>
        <w:autoSpaceDN w:val="0"/>
        <w:adjustRightInd w:val="0"/>
        <w:ind w:right="19"/>
        <w:jc w:val="both"/>
        <w:rPr>
          <w:rFonts w:ascii="Times New Roman" w:hAnsi="Times New Roman"/>
          <w:b/>
          <w:szCs w:val="24"/>
        </w:rPr>
      </w:pPr>
      <w:r>
        <w:rPr>
          <w:rFonts w:ascii="Times New Roman" w:hAnsi="Times New Roman"/>
          <w:b/>
          <w:szCs w:val="24"/>
        </w:rPr>
        <w:t>5. UZMAN SEÇİMLERİ VE EĞİTİMLERİ</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            </w:t>
      </w:r>
      <w:r w:rsidR="008201E5" w:rsidRPr="00DF7111">
        <w:rPr>
          <w:rFonts w:ascii="Times New Roman" w:hAnsi="Times New Roman"/>
          <w:b/>
          <w:szCs w:val="24"/>
        </w:rPr>
        <w:t>1</w:t>
      </w:r>
    </w:p>
    <w:p w14:paraId="5DAAB93A" w14:textId="77777777" w:rsidR="00AF13DC" w:rsidRPr="00DF7111" w:rsidRDefault="000716BD" w:rsidP="008201E5">
      <w:pPr>
        <w:widowControl w:val="0"/>
        <w:autoSpaceDE w:val="0"/>
        <w:autoSpaceDN w:val="0"/>
        <w:adjustRightInd w:val="0"/>
        <w:ind w:right="19"/>
        <w:jc w:val="both"/>
        <w:rPr>
          <w:rFonts w:ascii="Times New Roman" w:hAnsi="Times New Roman"/>
          <w:b/>
          <w:szCs w:val="24"/>
        </w:rPr>
      </w:pPr>
      <w:r>
        <w:rPr>
          <w:rFonts w:ascii="Times New Roman" w:hAnsi="Times New Roman"/>
          <w:b/>
          <w:szCs w:val="24"/>
        </w:rPr>
        <w:t>6</w:t>
      </w:r>
      <w:r w:rsidR="008201E5" w:rsidRPr="00DF7111">
        <w:rPr>
          <w:rFonts w:ascii="Times New Roman" w:hAnsi="Times New Roman"/>
          <w:b/>
          <w:szCs w:val="24"/>
        </w:rPr>
        <w:t xml:space="preserve">. </w:t>
      </w:r>
      <w:r w:rsidR="009C74C9" w:rsidRPr="00DF7111">
        <w:rPr>
          <w:rFonts w:ascii="Times New Roman" w:hAnsi="Times New Roman"/>
          <w:b/>
          <w:szCs w:val="24"/>
        </w:rPr>
        <w:t>GİZLİLİK</w:t>
      </w:r>
      <w:r w:rsidR="009C74C9" w:rsidRPr="00DF7111">
        <w:rPr>
          <w:rFonts w:ascii="Times New Roman" w:hAnsi="Times New Roman"/>
          <w:szCs w:val="24"/>
        </w:rPr>
        <w:tab/>
      </w:r>
      <w:r w:rsidR="009C74C9" w:rsidRPr="00DF7111">
        <w:rPr>
          <w:rFonts w:ascii="Times New Roman" w:hAnsi="Times New Roman"/>
          <w:szCs w:val="24"/>
        </w:rPr>
        <w:tab/>
      </w:r>
      <w:r w:rsidR="00AF13DC" w:rsidRPr="00DF7111">
        <w:rPr>
          <w:rFonts w:ascii="Times New Roman" w:hAnsi="Times New Roman"/>
          <w:b/>
          <w:szCs w:val="24"/>
        </w:rPr>
        <w:tab/>
      </w:r>
      <w:r w:rsidR="00AF13DC" w:rsidRPr="00DF7111">
        <w:rPr>
          <w:rFonts w:ascii="Times New Roman" w:hAnsi="Times New Roman"/>
          <w:b/>
          <w:szCs w:val="24"/>
        </w:rPr>
        <w:tab/>
      </w:r>
      <w:r w:rsidR="00AF13DC" w:rsidRPr="00DF7111">
        <w:rPr>
          <w:rFonts w:ascii="Times New Roman" w:hAnsi="Times New Roman"/>
          <w:b/>
          <w:szCs w:val="24"/>
        </w:rPr>
        <w:tab/>
      </w:r>
      <w:r w:rsidR="00AF13DC" w:rsidRPr="00DF7111">
        <w:rPr>
          <w:rFonts w:ascii="Times New Roman" w:hAnsi="Times New Roman"/>
          <w:b/>
          <w:szCs w:val="24"/>
        </w:rPr>
        <w:tab/>
      </w:r>
      <w:r w:rsidR="00AF13DC" w:rsidRPr="00DF7111">
        <w:rPr>
          <w:rFonts w:ascii="Times New Roman" w:hAnsi="Times New Roman"/>
          <w:b/>
          <w:szCs w:val="24"/>
        </w:rPr>
        <w:tab/>
      </w:r>
      <w:r w:rsidR="009C74C9" w:rsidRPr="00DF7111">
        <w:rPr>
          <w:rFonts w:ascii="Times New Roman" w:hAnsi="Times New Roman"/>
          <w:b/>
          <w:szCs w:val="24"/>
        </w:rPr>
        <w:t xml:space="preserve">                                            </w:t>
      </w:r>
      <w:r>
        <w:rPr>
          <w:rFonts w:ascii="Times New Roman" w:hAnsi="Times New Roman"/>
          <w:b/>
          <w:szCs w:val="24"/>
        </w:rPr>
        <w:t xml:space="preserve"> </w:t>
      </w:r>
      <w:r w:rsidR="008E7DFF" w:rsidRPr="00DF7111">
        <w:rPr>
          <w:rFonts w:ascii="Times New Roman" w:hAnsi="Times New Roman"/>
          <w:b/>
          <w:szCs w:val="24"/>
        </w:rPr>
        <w:t xml:space="preserve"> </w:t>
      </w:r>
      <w:r w:rsidR="009C74C9" w:rsidRPr="00DF7111">
        <w:rPr>
          <w:rFonts w:ascii="Times New Roman" w:hAnsi="Times New Roman"/>
          <w:b/>
          <w:szCs w:val="24"/>
        </w:rPr>
        <w:t xml:space="preserve"> </w:t>
      </w:r>
      <w:r w:rsidR="00AF13DC" w:rsidRPr="00DF7111">
        <w:rPr>
          <w:rFonts w:ascii="Times New Roman" w:hAnsi="Times New Roman"/>
          <w:b/>
          <w:szCs w:val="24"/>
        </w:rPr>
        <w:t>1</w:t>
      </w:r>
    </w:p>
    <w:p w14:paraId="7990DE07" w14:textId="77777777" w:rsidR="008B68EB" w:rsidRPr="00DF7111" w:rsidRDefault="000716BD" w:rsidP="008B68EB">
      <w:pPr>
        <w:pStyle w:val="GvdeMetni"/>
        <w:jc w:val="both"/>
        <w:rPr>
          <w:rFonts w:ascii="Times New Roman" w:hAnsi="Times New Roman"/>
          <w:szCs w:val="24"/>
        </w:rPr>
      </w:pPr>
      <w:r>
        <w:rPr>
          <w:rFonts w:ascii="Times New Roman" w:hAnsi="Times New Roman"/>
          <w:szCs w:val="24"/>
        </w:rPr>
        <w:t>7</w:t>
      </w:r>
      <w:r w:rsidR="008B68EB" w:rsidRPr="00DF7111">
        <w:rPr>
          <w:rFonts w:ascii="Times New Roman" w:hAnsi="Times New Roman"/>
          <w:szCs w:val="24"/>
        </w:rPr>
        <w:t>.</w:t>
      </w:r>
      <w:r w:rsidR="009C74C9" w:rsidRPr="00DF7111">
        <w:rPr>
          <w:rFonts w:ascii="Times New Roman" w:hAnsi="Times New Roman"/>
          <w:szCs w:val="24"/>
        </w:rPr>
        <w:t xml:space="preserve"> </w:t>
      </w:r>
      <w:r w:rsidRPr="000716BD">
        <w:rPr>
          <w:rFonts w:ascii="Times New Roman" w:hAnsi="Times New Roman"/>
          <w:szCs w:val="24"/>
        </w:rPr>
        <w:t>ÇALIŞTAY VE EDİSYON ÇALIŞMALARI</w:t>
      </w:r>
      <w:r w:rsidR="007A26E6" w:rsidRPr="00DF7111">
        <w:rPr>
          <w:rFonts w:ascii="Times New Roman" w:hAnsi="Times New Roman"/>
          <w:szCs w:val="24"/>
        </w:rPr>
        <w:tab/>
      </w:r>
      <w:r w:rsidR="008E7DFF" w:rsidRPr="00DF7111">
        <w:rPr>
          <w:rFonts w:ascii="Times New Roman" w:hAnsi="Times New Roman"/>
          <w:szCs w:val="24"/>
        </w:rPr>
        <w:t xml:space="preserve">                            </w:t>
      </w:r>
      <w:r>
        <w:rPr>
          <w:rFonts w:ascii="Times New Roman" w:hAnsi="Times New Roman"/>
          <w:szCs w:val="24"/>
        </w:rPr>
        <w:t xml:space="preserve">                              </w:t>
      </w:r>
      <w:r w:rsidR="009C74C9" w:rsidRPr="00DF7111">
        <w:rPr>
          <w:rFonts w:ascii="Times New Roman" w:hAnsi="Times New Roman"/>
          <w:szCs w:val="24"/>
        </w:rPr>
        <w:tab/>
      </w:r>
      <w:r w:rsidR="007A26E6" w:rsidRPr="00DF7111">
        <w:rPr>
          <w:rFonts w:ascii="Times New Roman" w:hAnsi="Times New Roman"/>
          <w:szCs w:val="24"/>
        </w:rPr>
        <w:tab/>
      </w:r>
    </w:p>
    <w:p w14:paraId="45A2AB54" w14:textId="77777777" w:rsidR="008B68EB" w:rsidRPr="00DF7111" w:rsidRDefault="008B68EB" w:rsidP="008B68EB">
      <w:pPr>
        <w:pStyle w:val="GvdeMetni"/>
        <w:jc w:val="both"/>
        <w:rPr>
          <w:rFonts w:ascii="Times New Roman" w:hAnsi="Times New Roman"/>
          <w:szCs w:val="24"/>
        </w:rPr>
      </w:pPr>
      <w:r w:rsidRPr="00DF7111">
        <w:rPr>
          <w:rFonts w:ascii="Times New Roman" w:hAnsi="Times New Roman"/>
          <w:szCs w:val="24"/>
        </w:rPr>
        <w:t>8.</w:t>
      </w:r>
      <w:r w:rsidR="009C74C9" w:rsidRPr="00DF7111">
        <w:rPr>
          <w:rFonts w:ascii="Times New Roman" w:hAnsi="Times New Roman"/>
          <w:szCs w:val="24"/>
        </w:rPr>
        <w:t xml:space="preserve"> RAPORLAMA</w:t>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008E7DFF" w:rsidRPr="00DF7111">
        <w:rPr>
          <w:rFonts w:ascii="Times New Roman" w:hAnsi="Times New Roman"/>
          <w:szCs w:val="24"/>
        </w:rPr>
        <w:t xml:space="preserve">                        </w:t>
      </w:r>
      <w:r w:rsidRPr="00DF7111">
        <w:rPr>
          <w:rFonts w:ascii="Times New Roman" w:hAnsi="Times New Roman"/>
          <w:szCs w:val="24"/>
        </w:rPr>
        <w:t>1</w:t>
      </w:r>
    </w:p>
    <w:p w14:paraId="0C9387DE" w14:textId="77777777" w:rsidR="008201E5" w:rsidRPr="00DF7111" w:rsidRDefault="008B68EB" w:rsidP="009C74C9">
      <w:pPr>
        <w:pStyle w:val="GvdeMetni"/>
        <w:jc w:val="both"/>
        <w:rPr>
          <w:rFonts w:ascii="Times New Roman" w:hAnsi="Times New Roman"/>
          <w:szCs w:val="24"/>
        </w:rPr>
      </w:pPr>
      <w:r w:rsidRPr="00DF7111">
        <w:rPr>
          <w:rFonts w:ascii="Times New Roman" w:hAnsi="Times New Roman"/>
          <w:szCs w:val="24"/>
        </w:rPr>
        <w:t>9.</w:t>
      </w:r>
      <w:r w:rsidR="009C74C9" w:rsidRPr="00DF7111">
        <w:rPr>
          <w:rFonts w:ascii="Times New Roman" w:hAnsi="Times New Roman"/>
          <w:szCs w:val="24"/>
        </w:rPr>
        <w:t>BÜTÇE</w:t>
      </w:r>
      <w:r w:rsidR="009C74C9"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008E7DFF" w:rsidRPr="00DF7111">
        <w:rPr>
          <w:rFonts w:ascii="Times New Roman" w:hAnsi="Times New Roman"/>
          <w:szCs w:val="24"/>
        </w:rPr>
        <w:t xml:space="preserve">                                    </w:t>
      </w:r>
      <w:r w:rsidRPr="00DF7111">
        <w:rPr>
          <w:rFonts w:ascii="Times New Roman" w:hAnsi="Times New Roman"/>
          <w:szCs w:val="24"/>
        </w:rPr>
        <w:t>1</w:t>
      </w:r>
      <w:r w:rsidR="009C74C9" w:rsidRPr="00DF7111">
        <w:rPr>
          <w:rFonts w:ascii="Times New Roman" w:hAnsi="Times New Roman"/>
          <w:szCs w:val="24"/>
        </w:rPr>
        <w:tab/>
      </w:r>
      <w:r w:rsidR="009C74C9" w:rsidRPr="00DF7111">
        <w:rPr>
          <w:rFonts w:ascii="Times New Roman" w:hAnsi="Times New Roman"/>
          <w:szCs w:val="24"/>
        </w:rPr>
        <w:tab/>
      </w:r>
      <w:r w:rsidR="009C74C9" w:rsidRPr="00DF7111">
        <w:rPr>
          <w:rFonts w:ascii="Times New Roman" w:hAnsi="Times New Roman"/>
          <w:szCs w:val="24"/>
        </w:rPr>
        <w:tab/>
      </w:r>
      <w:r w:rsidR="008201E5" w:rsidRPr="00DF7111">
        <w:rPr>
          <w:rFonts w:ascii="Times New Roman" w:hAnsi="Times New Roman"/>
          <w:szCs w:val="24"/>
        </w:rPr>
        <w:tab/>
      </w:r>
      <w:r w:rsidR="008201E5" w:rsidRPr="00DF7111">
        <w:rPr>
          <w:rFonts w:ascii="Times New Roman" w:hAnsi="Times New Roman"/>
          <w:szCs w:val="24"/>
        </w:rPr>
        <w:tab/>
      </w:r>
      <w:r w:rsidR="008201E5" w:rsidRPr="00DF7111">
        <w:rPr>
          <w:rFonts w:ascii="Times New Roman" w:hAnsi="Times New Roman"/>
          <w:szCs w:val="24"/>
        </w:rPr>
        <w:tab/>
      </w:r>
      <w:r w:rsidR="008201E5" w:rsidRPr="00DF7111">
        <w:rPr>
          <w:rFonts w:ascii="Times New Roman" w:hAnsi="Times New Roman"/>
          <w:szCs w:val="24"/>
        </w:rPr>
        <w:tab/>
      </w:r>
      <w:r w:rsidR="008201E5" w:rsidRPr="00DF7111">
        <w:rPr>
          <w:rFonts w:ascii="Times New Roman" w:hAnsi="Times New Roman"/>
          <w:szCs w:val="24"/>
        </w:rPr>
        <w:tab/>
      </w:r>
      <w:r w:rsidR="008201E5" w:rsidRPr="00DF7111">
        <w:rPr>
          <w:rFonts w:ascii="Times New Roman" w:hAnsi="Times New Roman"/>
          <w:szCs w:val="24"/>
        </w:rPr>
        <w:tab/>
      </w:r>
      <w:r w:rsidR="008E7DFF" w:rsidRPr="00DF7111">
        <w:rPr>
          <w:rFonts w:ascii="Times New Roman" w:hAnsi="Times New Roman"/>
          <w:szCs w:val="24"/>
        </w:rPr>
        <w:t xml:space="preserve">                                               </w:t>
      </w:r>
    </w:p>
    <w:p w14:paraId="12CFF4AB" w14:textId="77777777" w:rsidR="008201E5" w:rsidRPr="00DF7111" w:rsidRDefault="008B68EB" w:rsidP="008201E5">
      <w:pPr>
        <w:widowControl w:val="0"/>
        <w:autoSpaceDE w:val="0"/>
        <w:autoSpaceDN w:val="0"/>
        <w:adjustRightInd w:val="0"/>
        <w:ind w:right="19"/>
        <w:jc w:val="both"/>
        <w:rPr>
          <w:rFonts w:ascii="Times New Roman" w:hAnsi="Times New Roman"/>
          <w:szCs w:val="24"/>
        </w:rPr>
      </w:pPr>
      <w:r w:rsidRPr="00DF7111">
        <w:rPr>
          <w:rFonts w:ascii="Times New Roman" w:hAnsi="Times New Roman"/>
          <w:b/>
          <w:szCs w:val="24"/>
        </w:rPr>
        <w:t>1</w:t>
      </w:r>
      <w:r w:rsidR="009C74C9" w:rsidRPr="00DF7111">
        <w:rPr>
          <w:rFonts w:ascii="Times New Roman" w:hAnsi="Times New Roman"/>
          <w:b/>
          <w:szCs w:val="24"/>
        </w:rPr>
        <w:t>0</w:t>
      </w:r>
      <w:r w:rsidR="008201E5" w:rsidRPr="00DF7111">
        <w:rPr>
          <w:rFonts w:ascii="Times New Roman" w:hAnsi="Times New Roman"/>
          <w:b/>
          <w:szCs w:val="24"/>
        </w:rPr>
        <w:t>. EKLER:</w:t>
      </w:r>
    </w:p>
    <w:p w14:paraId="4EE9ED42" w14:textId="77777777" w:rsidR="008201E5" w:rsidRPr="00DF7111" w:rsidRDefault="00B000BB" w:rsidP="00D966DB">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EK</w:t>
      </w:r>
      <w:r w:rsidR="008201E5" w:rsidRPr="00DF7111">
        <w:rPr>
          <w:rFonts w:ascii="Times New Roman" w:hAnsi="Times New Roman"/>
          <w:b/>
          <w:szCs w:val="24"/>
        </w:rPr>
        <w:t>1</w:t>
      </w:r>
      <w:r w:rsidR="001E28EA" w:rsidRPr="00DF7111">
        <w:rPr>
          <w:rFonts w:ascii="Times New Roman" w:hAnsi="Times New Roman"/>
          <w:b/>
          <w:szCs w:val="24"/>
        </w:rPr>
        <w:t xml:space="preserve"> </w:t>
      </w:r>
      <w:r w:rsidR="008201E5" w:rsidRPr="00DF7111">
        <w:rPr>
          <w:rFonts w:ascii="Times New Roman" w:hAnsi="Times New Roman"/>
          <w:b/>
          <w:szCs w:val="24"/>
        </w:rPr>
        <w:t>-</w:t>
      </w:r>
      <w:r w:rsidR="008201E5" w:rsidRPr="00DF7111">
        <w:rPr>
          <w:rFonts w:ascii="Times New Roman" w:hAnsi="Times New Roman"/>
          <w:szCs w:val="24"/>
        </w:rPr>
        <w:t xml:space="preserve"> </w:t>
      </w:r>
      <w:r w:rsidR="008201E5" w:rsidRPr="00DF7111">
        <w:rPr>
          <w:rFonts w:ascii="Times New Roman" w:hAnsi="Times New Roman"/>
          <w:b/>
          <w:bCs/>
          <w:szCs w:val="24"/>
        </w:rPr>
        <w:t>BÜTÇE KALEMLERİ TABLOSU ve AÇIKLAMALARI</w:t>
      </w:r>
      <w:r w:rsidR="008201E5" w:rsidRPr="00DF7111">
        <w:rPr>
          <w:rFonts w:ascii="Times New Roman" w:hAnsi="Times New Roman"/>
          <w:b/>
          <w:bCs/>
          <w:szCs w:val="24"/>
        </w:rPr>
        <w:tab/>
      </w:r>
      <w:r w:rsidR="008201E5" w:rsidRPr="00DF7111">
        <w:rPr>
          <w:rFonts w:ascii="Times New Roman" w:hAnsi="Times New Roman"/>
          <w:b/>
          <w:bCs/>
          <w:szCs w:val="24"/>
        </w:rPr>
        <w:tab/>
      </w:r>
      <w:r w:rsidR="008201E5" w:rsidRPr="00DF7111">
        <w:rPr>
          <w:rFonts w:ascii="Times New Roman" w:hAnsi="Times New Roman"/>
          <w:b/>
          <w:bCs/>
          <w:szCs w:val="24"/>
        </w:rPr>
        <w:tab/>
      </w:r>
      <w:r w:rsidR="00025F77" w:rsidRPr="00DF7111">
        <w:rPr>
          <w:rFonts w:ascii="Times New Roman" w:hAnsi="Times New Roman"/>
          <w:b/>
          <w:bCs/>
          <w:szCs w:val="24"/>
        </w:rPr>
        <w:t>1</w:t>
      </w:r>
    </w:p>
    <w:p w14:paraId="7F3FCC19" w14:textId="77777777" w:rsidR="008201E5" w:rsidRPr="00DF7111" w:rsidRDefault="00B000BB" w:rsidP="00D966DB">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EK</w:t>
      </w:r>
      <w:r w:rsidR="008201E5" w:rsidRPr="00DF7111">
        <w:rPr>
          <w:rFonts w:ascii="Times New Roman" w:hAnsi="Times New Roman"/>
          <w:b/>
          <w:szCs w:val="24"/>
        </w:rPr>
        <w:t>2</w:t>
      </w:r>
      <w:r w:rsidR="001E28EA" w:rsidRPr="00DF7111">
        <w:rPr>
          <w:rFonts w:ascii="Times New Roman" w:hAnsi="Times New Roman"/>
          <w:b/>
          <w:szCs w:val="24"/>
        </w:rPr>
        <w:t xml:space="preserve"> </w:t>
      </w:r>
      <w:r w:rsidR="008201E5" w:rsidRPr="00DF7111">
        <w:rPr>
          <w:rFonts w:ascii="Times New Roman" w:hAnsi="Times New Roman"/>
          <w:b/>
          <w:szCs w:val="24"/>
        </w:rPr>
        <w:t xml:space="preserve">- </w:t>
      </w:r>
      <w:r w:rsidR="007A26E6" w:rsidRPr="00DF7111">
        <w:rPr>
          <w:rFonts w:ascii="Times New Roman" w:hAnsi="Times New Roman"/>
          <w:b/>
          <w:szCs w:val="24"/>
        </w:rPr>
        <w:t>KAYNAKÇA</w:t>
      </w:r>
      <w:r w:rsidR="007A26E6"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D966DB" w:rsidRPr="00DF7111">
        <w:rPr>
          <w:rFonts w:ascii="Times New Roman" w:hAnsi="Times New Roman"/>
          <w:b/>
          <w:szCs w:val="24"/>
        </w:rPr>
        <w:tab/>
      </w:r>
      <w:r w:rsidR="00D966DB" w:rsidRPr="00DF7111">
        <w:rPr>
          <w:rFonts w:ascii="Times New Roman" w:hAnsi="Times New Roman"/>
          <w:b/>
          <w:szCs w:val="24"/>
        </w:rPr>
        <w:tab/>
      </w:r>
      <w:r w:rsidR="008201E5" w:rsidRPr="00DF7111">
        <w:rPr>
          <w:rFonts w:ascii="Times New Roman" w:hAnsi="Times New Roman"/>
          <w:b/>
          <w:szCs w:val="24"/>
        </w:rPr>
        <w:t>1</w:t>
      </w:r>
    </w:p>
    <w:p w14:paraId="4D85D417" w14:textId="77777777" w:rsidR="008201E5" w:rsidRPr="00DF7111" w:rsidRDefault="00B000BB" w:rsidP="00D966DB">
      <w:pPr>
        <w:widowControl w:val="0"/>
        <w:autoSpaceDE w:val="0"/>
        <w:autoSpaceDN w:val="0"/>
        <w:adjustRightInd w:val="0"/>
        <w:ind w:right="19"/>
        <w:jc w:val="both"/>
        <w:rPr>
          <w:rFonts w:ascii="Times New Roman" w:hAnsi="Times New Roman"/>
          <w:b/>
          <w:szCs w:val="24"/>
        </w:rPr>
      </w:pPr>
      <w:r w:rsidRPr="00DF7111">
        <w:rPr>
          <w:rFonts w:ascii="Times New Roman" w:hAnsi="Times New Roman"/>
          <w:b/>
          <w:bCs/>
          <w:szCs w:val="24"/>
        </w:rPr>
        <w:t>EK</w:t>
      </w:r>
      <w:r w:rsidR="008201E5" w:rsidRPr="00DF7111">
        <w:rPr>
          <w:rFonts w:ascii="Times New Roman" w:hAnsi="Times New Roman"/>
          <w:b/>
          <w:bCs/>
          <w:szCs w:val="24"/>
        </w:rPr>
        <w:t>3</w:t>
      </w:r>
      <w:r w:rsidR="001E28EA" w:rsidRPr="00DF7111">
        <w:rPr>
          <w:rFonts w:ascii="Times New Roman" w:hAnsi="Times New Roman"/>
          <w:b/>
          <w:bCs/>
          <w:szCs w:val="24"/>
        </w:rPr>
        <w:t xml:space="preserve"> </w:t>
      </w:r>
      <w:r w:rsidR="008201E5" w:rsidRPr="00DF7111">
        <w:rPr>
          <w:rFonts w:ascii="Times New Roman" w:hAnsi="Times New Roman"/>
          <w:b/>
          <w:bCs/>
          <w:szCs w:val="24"/>
        </w:rPr>
        <w:t xml:space="preserve">- </w:t>
      </w:r>
      <w:r w:rsidR="008201E5" w:rsidRPr="00DF7111">
        <w:rPr>
          <w:rFonts w:ascii="Times New Roman" w:hAnsi="Times New Roman"/>
          <w:b/>
          <w:szCs w:val="24"/>
        </w:rPr>
        <w:t>PROJE GRUBU ÜYELERİNİN ÖZGEÇMİŞLERİ</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654681" w:rsidRPr="00DF7111">
        <w:rPr>
          <w:rFonts w:ascii="Times New Roman" w:hAnsi="Times New Roman"/>
          <w:b/>
          <w:szCs w:val="24"/>
        </w:rPr>
        <w:tab/>
      </w:r>
      <w:r w:rsidR="008201E5" w:rsidRPr="00DF7111">
        <w:rPr>
          <w:rFonts w:ascii="Times New Roman" w:hAnsi="Times New Roman"/>
          <w:b/>
          <w:szCs w:val="24"/>
        </w:rPr>
        <w:t>1</w:t>
      </w:r>
    </w:p>
    <w:p w14:paraId="22265DAF" w14:textId="77777777" w:rsidR="008201E5" w:rsidRPr="00DF7111" w:rsidRDefault="00B000BB" w:rsidP="00D966DB">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EK</w:t>
      </w:r>
      <w:r w:rsidR="008201E5" w:rsidRPr="00DF7111">
        <w:rPr>
          <w:rFonts w:ascii="Times New Roman" w:hAnsi="Times New Roman"/>
          <w:b/>
          <w:szCs w:val="24"/>
        </w:rPr>
        <w:t>4</w:t>
      </w:r>
      <w:r w:rsidR="001E28EA" w:rsidRPr="00DF7111">
        <w:rPr>
          <w:rFonts w:ascii="Times New Roman" w:hAnsi="Times New Roman"/>
          <w:b/>
          <w:szCs w:val="24"/>
        </w:rPr>
        <w:t xml:space="preserve"> </w:t>
      </w:r>
      <w:r w:rsidR="008201E5" w:rsidRPr="00DF7111">
        <w:rPr>
          <w:rFonts w:ascii="Times New Roman" w:hAnsi="Times New Roman"/>
          <w:b/>
          <w:szCs w:val="24"/>
        </w:rPr>
        <w:t xml:space="preserve">- </w:t>
      </w:r>
      <w:r w:rsidR="00BA6D2B" w:rsidRPr="00DF7111">
        <w:rPr>
          <w:rFonts w:ascii="Times New Roman" w:hAnsi="Times New Roman"/>
          <w:b/>
          <w:szCs w:val="24"/>
        </w:rPr>
        <w:t>GRAFİKLER</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D966DB" w:rsidRPr="00DF7111">
        <w:rPr>
          <w:rFonts w:ascii="Times New Roman" w:hAnsi="Times New Roman"/>
          <w:b/>
          <w:szCs w:val="24"/>
        </w:rPr>
        <w:tab/>
      </w:r>
      <w:r w:rsidR="00D966DB" w:rsidRPr="00DF7111">
        <w:rPr>
          <w:rFonts w:ascii="Times New Roman" w:hAnsi="Times New Roman"/>
          <w:b/>
          <w:szCs w:val="24"/>
        </w:rPr>
        <w:tab/>
      </w:r>
      <w:r w:rsidR="008201E5" w:rsidRPr="00DF7111">
        <w:rPr>
          <w:rFonts w:ascii="Times New Roman" w:hAnsi="Times New Roman"/>
          <w:b/>
          <w:szCs w:val="24"/>
        </w:rPr>
        <w:t>1</w:t>
      </w:r>
    </w:p>
    <w:p w14:paraId="34E4C88F" w14:textId="77777777" w:rsidR="008201E5" w:rsidRPr="00DF7111" w:rsidRDefault="00B000BB" w:rsidP="00D966DB">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EK</w:t>
      </w:r>
      <w:r w:rsidR="008201E5" w:rsidRPr="00DF7111">
        <w:rPr>
          <w:rFonts w:ascii="Times New Roman" w:hAnsi="Times New Roman"/>
          <w:b/>
          <w:szCs w:val="24"/>
        </w:rPr>
        <w:t>5</w:t>
      </w:r>
      <w:r w:rsidR="001E28EA" w:rsidRPr="00DF7111">
        <w:rPr>
          <w:rFonts w:ascii="Times New Roman" w:hAnsi="Times New Roman"/>
          <w:b/>
          <w:szCs w:val="24"/>
        </w:rPr>
        <w:t xml:space="preserve"> </w:t>
      </w:r>
      <w:r w:rsidR="008201E5" w:rsidRPr="00DF7111">
        <w:rPr>
          <w:rFonts w:ascii="Times New Roman" w:hAnsi="Times New Roman"/>
          <w:b/>
          <w:szCs w:val="24"/>
        </w:rPr>
        <w:t>-</w:t>
      </w:r>
      <w:r w:rsidR="00BA6D2B">
        <w:rPr>
          <w:rFonts w:ascii="Times New Roman" w:hAnsi="Times New Roman"/>
          <w:b/>
          <w:szCs w:val="24"/>
        </w:rPr>
        <w:t xml:space="preserve"> </w:t>
      </w:r>
      <w:r w:rsidR="00BA6D2B" w:rsidRPr="00DF7111">
        <w:rPr>
          <w:rFonts w:ascii="Times New Roman" w:hAnsi="Times New Roman"/>
          <w:b/>
          <w:szCs w:val="24"/>
        </w:rPr>
        <w:t>TABLOLAR</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D966DB" w:rsidRPr="00DF7111">
        <w:rPr>
          <w:rFonts w:ascii="Times New Roman" w:hAnsi="Times New Roman"/>
          <w:b/>
          <w:szCs w:val="24"/>
        </w:rPr>
        <w:tab/>
      </w:r>
      <w:r w:rsidR="00D966DB" w:rsidRPr="00DF7111">
        <w:rPr>
          <w:rFonts w:ascii="Times New Roman" w:hAnsi="Times New Roman"/>
          <w:b/>
          <w:szCs w:val="24"/>
        </w:rPr>
        <w:tab/>
      </w:r>
      <w:r w:rsidR="00BA6D2B">
        <w:rPr>
          <w:rFonts w:ascii="Times New Roman" w:hAnsi="Times New Roman"/>
          <w:b/>
          <w:szCs w:val="24"/>
        </w:rPr>
        <w:t xml:space="preserve">            </w:t>
      </w:r>
      <w:r w:rsidR="008201E5" w:rsidRPr="00DF7111">
        <w:rPr>
          <w:rFonts w:ascii="Times New Roman" w:hAnsi="Times New Roman"/>
          <w:b/>
          <w:szCs w:val="24"/>
        </w:rPr>
        <w:t>1</w:t>
      </w:r>
    </w:p>
    <w:p w14:paraId="47EEE273" w14:textId="77777777" w:rsidR="008201E5" w:rsidRPr="00DF7111" w:rsidRDefault="00B000BB" w:rsidP="00D966DB">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EK</w:t>
      </w:r>
      <w:r w:rsidR="008201E5" w:rsidRPr="00DF7111">
        <w:rPr>
          <w:rFonts w:ascii="Times New Roman" w:hAnsi="Times New Roman"/>
          <w:b/>
          <w:szCs w:val="24"/>
        </w:rPr>
        <w:t>6</w:t>
      </w:r>
      <w:r w:rsidR="001E28EA" w:rsidRPr="00DF7111">
        <w:rPr>
          <w:rFonts w:ascii="Times New Roman" w:hAnsi="Times New Roman"/>
          <w:b/>
          <w:szCs w:val="24"/>
        </w:rPr>
        <w:t xml:space="preserve"> </w:t>
      </w:r>
      <w:r w:rsidR="008201E5" w:rsidRPr="00DF7111">
        <w:rPr>
          <w:rFonts w:ascii="Times New Roman" w:hAnsi="Times New Roman"/>
          <w:b/>
          <w:szCs w:val="24"/>
        </w:rPr>
        <w:t>- DİĞER</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025F77" w:rsidRPr="00DF7111">
        <w:rPr>
          <w:rFonts w:ascii="Times New Roman" w:hAnsi="Times New Roman"/>
          <w:b/>
          <w:szCs w:val="24"/>
        </w:rPr>
        <w:tab/>
        <w:t>1</w:t>
      </w:r>
    </w:p>
    <w:p w14:paraId="32724113" w14:textId="77777777" w:rsidR="00643833" w:rsidRPr="00DF7111" w:rsidRDefault="00C954ED" w:rsidP="00093621">
      <w:pPr>
        <w:tabs>
          <w:tab w:val="left" w:pos="709"/>
        </w:tabs>
        <w:rPr>
          <w:rFonts w:ascii="Times New Roman" w:hAnsi="Times New Roman"/>
          <w:b/>
          <w:szCs w:val="24"/>
        </w:rPr>
      </w:pPr>
      <w:r w:rsidRPr="00DF7111">
        <w:rPr>
          <w:rFonts w:ascii="Times New Roman" w:hAnsi="Times New Roman"/>
          <w:b/>
          <w:szCs w:val="24"/>
        </w:rPr>
        <w:t>EK7</w:t>
      </w:r>
      <w:r w:rsidR="00643833" w:rsidRPr="00DF7111">
        <w:rPr>
          <w:rFonts w:ascii="Times New Roman" w:hAnsi="Times New Roman"/>
          <w:b/>
          <w:szCs w:val="24"/>
        </w:rPr>
        <w:t>- SOMUT ÇIKTILAR TABLOSU</w:t>
      </w:r>
      <w:r w:rsidR="00643833" w:rsidRPr="00DF7111">
        <w:rPr>
          <w:rFonts w:ascii="Times New Roman" w:hAnsi="Times New Roman"/>
          <w:b/>
          <w:szCs w:val="24"/>
        </w:rPr>
        <w:tab/>
      </w:r>
      <w:r w:rsidR="00643833" w:rsidRPr="00DF7111">
        <w:rPr>
          <w:rFonts w:ascii="Times New Roman" w:hAnsi="Times New Roman"/>
          <w:b/>
          <w:szCs w:val="24"/>
        </w:rPr>
        <w:tab/>
      </w:r>
      <w:r w:rsidR="00643833" w:rsidRPr="00DF7111">
        <w:rPr>
          <w:rFonts w:ascii="Times New Roman" w:hAnsi="Times New Roman"/>
          <w:b/>
          <w:szCs w:val="24"/>
        </w:rPr>
        <w:tab/>
      </w:r>
      <w:r w:rsidR="00643833" w:rsidRPr="00DF7111">
        <w:rPr>
          <w:rFonts w:ascii="Times New Roman" w:hAnsi="Times New Roman"/>
          <w:b/>
          <w:szCs w:val="24"/>
        </w:rPr>
        <w:tab/>
      </w:r>
      <w:r w:rsidR="00643833" w:rsidRPr="00DF7111">
        <w:rPr>
          <w:rFonts w:ascii="Times New Roman" w:hAnsi="Times New Roman"/>
          <w:b/>
          <w:szCs w:val="24"/>
        </w:rPr>
        <w:tab/>
      </w:r>
      <w:r w:rsidR="00643833" w:rsidRPr="00DF7111">
        <w:rPr>
          <w:rFonts w:ascii="Times New Roman" w:hAnsi="Times New Roman"/>
          <w:b/>
          <w:szCs w:val="24"/>
        </w:rPr>
        <w:tab/>
      </w:r>
      <w:r w:rsidR="00643833" w:rsidRPr="00DF7111">
        <w:rPr>
          <w:rFonts w:ascii="Times New Roman" w:hAnsi="Times New Roman"/>
          <w:b/>
          <w:szCs w:val="24"/>
        </w:rPr>
        <w:tab/>
        <w:t>1</w:t>
      </w:r>
    </w:p>
    <w:p w14:paraId="643753EF" w14:textId="77777777" w:rsidR="00643833" w:rsidRPr="00DF7111" w:rsidRDefault="00643833" w:rsidP="00093621">
      <w:pPr>
        <w:tabs>
          <w:tab w:val="left" w:pos="709"/>
        </w:tabs>
        <w:rPr>
          <w:rFonts w:ascii="Times New Roman" w:hAnsi="Times New Roman"/>
          <w:szCs w:val="24"/>
        </w:rPr>
      </w:pPr>
    </w:p>
    <w:p w14:paraId="360FD21C" w14:textId="77777777" w:rsidR="00C82408" w:rsidRPr="00DF7111" w:rsidRDefault="00C82408" w:rsidP="00093621">
      <w:pPr>
        <w:tabs>
          <w:tab w:val="left" w:pos="709"/>
        </w:tabs>
        <w:rPr>
          <w:rFonts w:ascii="Times New Roman" w:hAnsi="Times New Roman"/>
          <w:szCs w:val="24"/>
        </w:rPr>
        <w:sectPr w:rsidR="00C82408" w:rsidRPr="00DF7111" w:rsidSect="001D17D4">
          <w:headerReference w:type="default" r:id="rId9"/>
          <w:footerReference w:type="default" r:id="rId10"/>
          <w:footnotePr>
            <w:numStart w:val="40"/>
          </w:footnotePr>
          <w:endnotePr>
            <w:numFmt w:val="decimal"/>
          </w:endnotePr>
          <w:type w:val="continuous"/>
          <w:pgSz w:w="11906" w:h="16838" w:code="9"/>
          <w:pgMar w:top="875" w:right="1276" w:bottom="1418" w:left="1418" w:header="907" w:footer="680" w:gutter="0"/>
          <w:cols w:space="708"/>
        </w:sectPr>
      </w:pPr>
    </w:p>
    <w:p w14:paraId="17FC5D95" w14:textId="77777777" w:rsidR="00A5252B" w:rsidRPr="00A5252B" w:rsidRDefault="00A5252B" w:rsidP="00A5252B">
      <w:pPr>
        <w:pStyle w:val="BLGNOTU"/>
        <w:spacing w:before="0" w:after="60" w:line="23" w:lineRule="atLeast"/>
        <w:rPr>
          <w:color w:val="auto"/>
          <w:sz w:val="24"/>
          <w:szCs w:val="24"/>
        </w:rPr>
      </w:pPr>
      <w:r w:rsidRPr="00A5252B">
        <w:rPr>
          <w:color w:val="auto"/>
          <w:sz w:val="24"/>
          <w:szCs w:val="24"/>
        </w:rPr>
        <w:lastRenderedPageBreak/>
        <w:t>TÜRKİYE AİLE YAPISI ARAŞTIRMALARININ İLERİ İSTATİSTİK</w:t>
      </w:r>
    </w:p>
    <w:p w14:paraId="479ED5B3" w14:textId="77777777" w:rsidR="009A276A" w:rsidRPr="00DF7111" w:rsidRDefault="00A5252B" w:rsidP="00A5252B">
      <w:pPr>
        <w:pStyle w:val="BLGNOTU"/>
        <w:spacing w:before="0" w:after="60" w:line="23" w:lineRule="atLeast"/>
        <w:rPr>
          <w:color w:val="auto"/>
          <w:sz w:val="24"/>
          <w:szCs w:val="24"/>
        </w:rPr>
      </w:pPr>
      <w:r w:rsidRPr="00A5252B">
        <w:rPr>
          <w:color w:val="auto"/>
          <w:sz w:val="24"/>
          <w:szCs w:val="24"/>
        </w:rPr>
        <w:t>ANALİZİ</w:t>
      </w:r>
    </w:p>
    <w:p w14:paraId="33791330" w14:textId="77777777" w:rsidR="00F84E29" w:rsidRPr="00DF7111" w:rsidRDefault="00F84E29" w:rsidP="00735DE3">
      <w:pPr>
        <w:ind w:firstLine="1134"/>
        <w:jc w:val="both"/>
        <w:rPr>
          <w:rFonts w:ascii="Times New Roman" w:hAnsi="Times New Roman"/>
          <w:b/>
          <w:szCs w:val="24"/>
        </w:rPr>
      </w:pPr>
    </w:p>
    <w:p w14:paraId="46E1E623" w14:textId="77777777" w:rsidR="00F84E29" w:rsidRPr="00DF7111" w:rsidRDefault="00F84E29" w:rsidP="005D4A03">
      <w:pPr>
        <w:numPr>
          <w:ilvl w:val="0"/>
          <w:numId w:val="11"/>
        </w:numPr>
        <w:spacing w:after="240"/>
        <w:jc w:val="both"/>
        <w:rPr>
          <w:rFonts w:ascii="Times New Roman" w:hAnsi="Times New Roman"/>
          <w:b/>
          <w:szCs w:val="24"/>
        </w:rPr>
      </w:pPr>
      <w:r w:rsidRPr="00DF7111">
        <w:rPr>
          <w:rFonts w:ascii="Times New Roman" w:hAnsi="Times New Roman"/>
          <w:b/>
          <w:szCs w:val="24"/>
        </w:rPr>
        <w:t>TANIMLAYICI ÇERÇEVE</w:t>
      </w:r>
    </w:p>
    <w:p w14:paraId="6346B46A" w14:textId="77777777" w:rsidR="005D4A03" w:rsidRPr="005D4A03" w:rsidRDefault="005D4A03" w:rsidP="005D4A03">
      <w:pPr>
        <w:pStyle w:val="GvdeMetni2"/>
        <w:spacing w:after="240"/>
        <w:ind w:left="708" w:firstLine="372"/>
        <w:rPr>
          <w:rFonts w:ascii="Times New Roman" w:hAnsi="Times New Roman"/>
          <w:bCs/>
          <w:szCs w:val="24"/>
        </w:rPr>
      </w:pPr>
      <w:r w:rsidRPr="005D4A03">
        <w:rPr>
          <w:rFonts w:ascii="Times New Roman" w:hAnsi="Times New Roman"/>
          <w:bCs/>
          <w:szCs w:val="24"/>
        </w:rPr>
        <w:t>Aile, kişiyle toplum arasında bağ kuran ve toplum hayatının devamını sağlayan en temel sosyal kurumlardan birisidir. Çocukların bakımı, yetiştirilmeleri ve toplum hayatına hazırlanmaları aile içinde gerçekleşmekte, bireylerin aile ile ilişkileri yaşamları boyunca sürmektedir. Dolayısıyla, bir toplumun yakından tanınmasında aile ilişkilerinin ve yapısının bilinmesi özel bir önem taşımaktadır.</w:t>
      </w:r>
    </w:p>
    <w:p w14:paraId="2A842F56" w14:textId="38F8C39A" w:rsidR="005D4A03" w:rsidRPr="005D4A03" w:rsidRDefault="005D4A03" w:rsidP="005D4A03">
      <w:pPr>
        <w:pStyle w:val="GvdeMetni2"/>
        <w:spacing w:after="240"/>
        <w:ind w:left="708" w:firstLine="372"/>
        <w:rPr>
          <w:rFonts w:ascii="Times New Roman" w:hAnsi="Times New Roman"/>
          <w:bCs/>
          <w:szCs w:val="24"/>
        </w:rPr>
      </w:pPr>
      <w:r w:rsidRPr="005D4A03">
        <w:rPr>
          <w:rFonts w:ascii="Times New Roman" w:hAnsi="Times New Roman"/>
          <w:bCs/>
          <w:szCs w:val="24"/>
        </w:rPr>
        <w:t xml:space="preserve">Türkiye Aile Yapısı Araştırması (TAYA), Resmi İstatistik Programı (RİP) kapsamında her beş yılda bir tekrarlanan kesit araştırmadır. Türk aile yapısına ilişkin, Türkiye’yi temsil edecek </w:t>
      </w:r>
      <w:proofErr w:type="spellStart"/>
      <w:r w:rsidRPr="005D4A03">
        <w:rPr>
          <w:rFonts w:ascii="Times New Roman" w:hAnsi="Times New Roman"/>
          <w:bCs/>
          <w:szCs w:val="24"/>
        </w:rPr>
        <w:t>betimsel</w:t>
      </w:r>
      <w:proofErr w:type="spellEnd"/>
      <w:r w:rsidRPr="005D4A03">
        <w:rPr>
          <w:rFonts w:ascii="Times New Roman" w:hAnsi="Times New Roman"/>
          <w:bCs/>
          <w:szCs w:val="24"/>
        </w:rPr>
        <w:t xml:space="preserve"> ve genel bir tablo çizerek, kanıta dayalı politika yapımına katkı sağlayan bu çalışma nicel verilere, olguların sayılarla ve tablolarla ifadelerine dayanmaktadır. Bir başka ifade ile Türkiye Aile Yapısı Araştırması (TAYA) </w:t>
      </w:r>
      <w:r w:rsidR="00B36527">
        <w:rPr>
          <w:rFonts w:ascii="Times New Roman" w:hAnsi="Times New Roman"/>
          <w:bCs/>
          <w:szCs w:val="24"/>
        </w:rPr>
        <w:t>serisi,</w:t>
      </w:r>
      <w:r w:rsidR="00B36527" w:rsidRPr="005D4A03">
        <w:rPr>
          <w:rFonts w:ascii="Times New Roman" w:hAnsi="Times New Roman"/>
          <w:bCs/>
          <w:szCs w:val="24"/>
        </w:rPr>
        <w:t xml:space="preserve"> </w:t>
      </w:r>
      <w:r w:rsidRPr="005D4A03">
        <w:rPr>
          <w:rFonts w:ascii="Times New Roman" w:hAnsi="Times New Roman"/>
          <w:bCs/>
          <w:szCs w:val="24"/>
        </w:rPr>
        <w:t>aileyle ilgili olgu ve kavramların niceliğini dikkate alan bir araştırma geleneği olarak ailelerin gündelik hayatlarını irdelemektedir. Araştırma ile Türkiye’deki hane halkı özellikleri, evlenme, boşanma, çocuk algısı, aile içi ilişkiler, komşuluk ve akrabalık ilişkileri, yaşlanma ve yaşlılık beklentileri, evdeki bakım yükünün dağılımı, aile fertlerinin beraber vakit geçirme rutinleri, aile içi karar alma mekanizmaları ve iş bölümü gibi aile hayatına ilişkin temalarda istatistiki bilgiler derlenmektedir.</w:t>
      </w:r>
    </w:p>
    <w:p w14:paraId="2C18AE24" w14:textId="7E529A39" w:rsidR="005D4A03" w:rsidRPr="005D4A03" w:rsidRDefault="0076342A" w:rsidP="005D4A03">
      <w:pPr>
        <w:pStyle w:val="GvdeMetni2"/>
        <w:spacing w:after="240"/>
        <w:ind w:left="708" w:firstLine="372"/>
        <w:rPr>
          <w:rFonts w:ascii="Times New Roman" w:hAnsi="Times New Roman"/>
          <w:bCs/>
          <w:szCs w:val="24"/>
        </w:rPr>
      </w:pPr>
      <w:proofErr w:type="gramStart"/>
      <w:r>
        <w:rPr>
          <w:rFonts w:ascii="Times New Roman" w:hAnsi="Times New Roman"/>
          <w:bCs/>
          <w:szCs w:val="24"/>
        </w:rPr>
        <w:t>Resmi İstatistik Programı</w:t>
      </w:r>
      <w:r w:rsidR="008E5F52">
        <w:rPr>
          <w:rFonts w:ascii="Times New Roman" w:hAnsi="Times New Roman"/>
          <w:bCs/>
          <w:szCs w:val="24"/>
        </w:rPr>
        <w:t xml:space="preserve"> kapsamında her beş yılda bir gerçekleştirilen Türkiye Aile Yapısı Araştırması bulguları,</w:t>
      </w:r>
      <w:r w:rsidR="005D4A03" w:rsidRPr="005D4A03">
        <w:rPr>
          <w:rFonts w:ascii="Times New Roman" w:hAnsi="Times New Roman"/>
          <w:bCs/>
          <w:szCs w:val="24"/>
        </w:rPr>
        <w:t xml:space="preserve"> </w:t>
      </w:r>
      <w:r w:rsidR="008E5F52">
        <w:rPr>
          <w:rFonts w:ascii="Times New Roman" w:hAnsi="Times New Roman"/>
          <w:bCs/>
          <w:szCs w:val="24"/>
        </w:rPr>
        <w:t xml:space="preserve">bu kapsamda yapılan geçerli araştırma olduğundan, ilgili kamu kurum </w:t>
      </w:r>
      <w:r w:rsidR="00BE0F5E">
        <w:rPr>
          <w:rFonts w:ascii="Times New Roman" w:hAnsi="Times New Roman"/>
          <w:bCs/>
          <w:szCs w:val="24"/>
        </w:rPr>
        <w:t xml:space="preserve">ve </w:t>
      </w:r>
      <w:r w:rsidR="008E5F52">
        <w:rPr>
          <w:rFonts w:ascii="Times New Roman" w:hAnsi="Times New Roman"/>
          <w:bCs/>
          <w:szCs w:val="24"/>
        </w:rPr>
        <w:t>kuruluşlarının sosyal politika</w:t>
      </w:r>
      <w:r w:rsidR="00BE0F5E">
        <w:rPr>
          <w:rFonts w:ascii="Times New Roman" w:hAnsi="Times New Roman"/>
          <w:bCs/>
          <w:szCs w:val="24"/>
        </w:rPr>
        <w:t xml:space="preserve"> çalışmalarına</w:t>
      </w:r>
      <w:r w:rsidR="008E5F52">
        <w:rPr>
          <w:rFonts w:ascii="Times New Roman" w:hAnsi="Times New Roman"/>
          <w:bCs/>
          <w:szCs w:val="24"/>
        </w:rPr>
        <w:t>, uygulanan ve uygulanması planlanan kalkınma planlarına ve aile yapısı konusunda yayınlanan ulusal istatistikler</w:t>
      </w:r>
      <w:r w:rsidR="002E7C7B">
        <w:rPr>
          <w:rFonts w:ascii="Times New Roman" w:hAnsi="Times New Roman"/>
          <w:bCs/>
          <w:szCs w:val="24"/>
        </w:rPr>
        <w:t xml:space="preserve"> </w:t>
      </w:r>
      <w:r w:rsidR="00BE0F5E">
        <w:rPr>
          <w:rFonts w:ascii="Times New Roman" w:hAnsi="Times New Roman"/>
          <w:bCs/>
          <w:szCs w:val="24"/>
        </w:rPr>
        <w:t xml:space="preserve">ile </w:t>
      </w:r>
      <w:r w:rsidR="002E7C7B">
        <w:rPr>
          <w:rFonts w:ascii="Times New Roman" w:hAnsi="Times New Roman"/>
          <w:bCs/>
          <w:szCs w:val="24"/>
        </w:rPr>
        <w:t>bu konuda incelenen akademik çalışmalara</w:t>
      </w:r>
      <w:r w:rsidR="008E5F52">
        <w:rPr>
          <w:rFonts w:ascii="Times New Roman" w:hAnsi="Times New Roman"/>
          <w:bCs/>
          <w:szCs w:val="24"/>
        </w:rPr>
        <w:t xml:space="preserve"> (Toplumsal Yapı İstatistikleri vb.) </w:t>
      </w:r>
      <w:r w:rsidR="005D4A03" w:rsidRPr="005D4A03">
        <w:rPr>
          <w:rFonts w:ascii="Times New Roman" w:hAnsi="Times New Roman"/>
          <w:bCs/>
          <w:szCs w:val="24"/>
        </w:rPr>
        <w:t xml:space="preserve">kaynaklık etmektedir. </w:t>
      </w:r>
      <w:proofErr w:type="gramEnd"/>
    </w:p>
    <w:p w14:paraId="07126DD4" w14:textId="4073AB75" w:rsidR="00D135DB" w:rsidRDefault="005D4A03" w:rsidP="005D4A03">
      <w:pPr>
        <w:pStyle w:val="GvdeMetni2"/>
        <w:spacing w:after="240"/>
        <w:ind w:left="708" w:firstLine="372"/>
        <w:rPr>
          <w:rFonts w:ascii="Times New Roman" w:hAnsi="Times New Roman"/>
          <w:bCs/>
          <w:szCs w:val="24"/>
        </w:rPr>
      </w:pPr>
      <w:r w:rsidRPr="005D4A03">
        <w:rPr>
          <w:rFonts w:ascii="Times New Roman" w:hAnsi="Times New Roman"/>
          <w:bCs/>
          <w:szCs w:val="24"/>
        </w:rPr>
        <w:t>Araştırma</w:t>
      </w:r>
      <w:r w:rsidR="00BA5A7E">
        <w:rPr>
          <w:rFonts w:ascii="Times New Roman" w:hAnsi="Times New Roman"/>
          <w:bCs/>
          <w:szCs w:val="24"/>
        </w:rPr>
        <w:t xml:space="preserve"> serisinin ilki </w:t>
      </w:r>
      <w:r w:rsidRPr="005D4A03">
        <w:rPr>
          <w:rFonts w:ascii="Times New Roman" w:hAnsi="Times New Roman"/>
          <w:bCs/>
          <w:szCs w:val="24"/>
        </w:rPr>
        <w:t xml:space="preserve">2006 yılında </w:t>
      </w:r>
      <w:r w:rsidR="00BA5A7E">
        <w:rPr>
          <w:rFonts w:ascii="Times New Roman" w:hAnsi="Times New Roman"/>
          <w:bCs/>
          <w:szCs w:val="24"/>
        </w:rPr>
        <w:t>gerçekleştirilmiş</w:t>
      </w:r>
      <w:r w:rsidR="00D135DB">
        <w:rPr>
          <w:rFonts w:ascii="Times New Roman" w:hAnsi="Times New Roman"/>
          <w:bCs/>
          <w:szCs w:val="24"/>
        </w:rPr>
        <w:t xml:space="preserve"> olup</w:t>
      </w:r>
      <w:r w:rsidR="00BA5A7E">
        <w:rPr>
          <w:rFonts w:ascii="Times New Roman" w:hAnsi="Times New Roman"/>
          <w:bCs/>
          <w:szCs w:val="24"/>
        </w:rPr>
        <w:t>;</w:t>
      </w:r>
      <w:r w:rsidRPr="005D4A03">
        <w:rPr>
          <w:rFonts w:ascii="Times New Roman" w:hAnsi="Times New Roman"/>
          <w:bCs/>
          <w:szCs w:val="24"/>
        </w:rPr>
        <w:t xml:space="preserve"> 2011, 2016 ve 2021 yıllarında da ihtiyaç görülen sorular revize edilerek aynı soru formu uygulanmıştır. Aynı soru formunun kullanılması dönemsel karşılaştırmalara olanak vermesi nedeniyle çalışmayı güçlendiren özelliklerden biridir. </w:t>
      </w:r>
    </w:p>
    <w:p w14:paraId="49DD61E3" w14:textId="1DA63D4E" w:rsidR="005D4A03" w:rsidRPr="005D4A03" w:rsidRDefault="00D135DB" w:rsidP="005D4A03">
      <w:pPr>
        <w:pStyle w:val="GvdeMetni2"/>
        <w:spacing w:after="240"/>
        <w:ind w:left="708" w:firstLine="372"/>
        <w:rPr>
          <w:rFonts w:ascii="Times New Roman" w:hAnsi="Times New Roman"/>
          <w:bCs/>
          <w:szCs w:val="24"/>
        </w:rPr>
      </w:pPr>
      <w:r w:rsidRPr="00D135DB">
        <w:rPr>
          <w:rFonts w:ascii="Times New Roman" w:hAnsi="Times New Roman"/>
          <w:bCs/>
          <w:szCs w:val="24"/>
        </w:rPr>
        <w:t>2013 yılında</w:t>
      </w:r>
      <w:r w:rsidRPr="00D135DB" w:rsidDel="00D135DB">
        <w:rPr>
          <w:rFonts w:ascii="Times New Roman" w:hAnsi="Times New Roman"/>
          <w:bCs/>
          <w:szCs w:val="24"/>
        </w:rPr>
        <w:t xml:space="preserve"> </w:t>
      </w:r>
      <w:r>
        <w:rPr>
          <w:rFonts w:ascii="Times New Roman" w:hAnsi="Times New Roman"/>
          <w:bCs/>
          <w:szCs w:val="24"/>
        </w:rPr>
        <w:t>s</w:t>
      </w:r>
      <w:r w:rsidR="005D4A03" w:rsidRPr="005D4A03">
        <w:rPr>
          <w:rFonts w:ascii="Times New Roman" w:hAnsi="Times New Roman"/>
          <w:bCs/>
          <w:szCs w:val="24"/>
        </w:rPr>
        <w:t>eçili konularda derinlemesine analizler yapmak ve değişen şartlar</w:t>
      </w:r>
      <w:r>
        <w:rPr>
          <w:rFonts w:ascii="Times New Roman" w:hAnsi="Times New Roman"/>
          <w:bCs/>
          <w:szCs w:val="24"/>
        </w:rPr>
        <w:t xml:space="preserve"> ile</w:t>
      </w:r>
      <w:r w:rsidR="005D4A03" w:rsidRPr="005D4A03">
        <w:rPr>
          <w:rFonts w:ascii="Times New Roman" w:hAnsi="Times New Roman"/>
          <w:bCs/>
          <w:szCs w:val="24"/>
        </w:rPr>
        <w:t xml:space="preserve"> ülke gündemine göre belirli konuları daha ayrıntılı ele almak amacıyla</w:t>
      </w:r>
      <w:r w:rsidR="00BA5A7E">
        <w:rPr>
          <w:rFonts w:ascii="Times New Roman" w:hAnsi="Times New Roman"/>
          <w:bCs/>
          <w:szCs w:val="24"/>
        </w:rPr>
        <w:t>,</w:t>
      </w:r>
      <w:r w:rsidR="005D4A03" w:rsidRPr="005D4A03">
        <w:rPr>
          <w:rFonts w:ascii="Times New Roman" w:hAnsi="Times New Roman"/>
          <w:bCs/>
          <w:szCs w:val="24"/>
        </w:rPr>
        <w:t xml:space="preserve"> 2006 ve 2011 verilerinin karşılaştırmalı analizlerini içeren dokuz makale hazırlanmış ve yayımlanmıştır. </w:t>
      </w:r>
      <w:proofErr w:type="gramStart"/>
      <w:r w:rsidR="005D4A03" w:rsidRPr="005D4A03">
        <w:rPr>
          <w:rFonts w:ascii="Times New Roman" w:hAnsi="Times New Roman"/>
          <w:bCs/>
          <w:szCs w:val="24"/>
        </w:rPr>
        <w:t xml:space="preserve">2018 yılında da Türkiye’de ailelerin güncel durumunu incelemek, </w:t>
      </w:r>
      <w:proofErr w:type="spellStart"/>
      <w:r w:rsidR="005D4A03" w:rsidRPr="005D4A03">
        <w:rPr>
          <w:rFonts w:ascii="Times New Roman" w:hAnsi="Times New Roman"/>
          <w:bCs/>
          <w:szCs w:val="24"/>
        </w:rPr>
        <w:t>hanehalkı</w:t>
      </w:r>
      <w:proofErr w:type="spellEnd"/>
      <w:r w:rsidR="005D4A03" w:rsidRPr="005D4A03">
        <w:rPr>
          <w:rFonts w:ascii="Times New Roman" w:hAnsi="Times New Roman"/>
          <w:bCs/>
          <w:szCs w:val="24"/>
        </w:rPr>
        <w:t xml:space="preserve"> özellikleri, evlilik, doğurganlık eğilimleri, genel anlamda kültürel değişim özelde aile içi ilişkiler, nesiller arası dayanışma, akrabalık ilişkileri, çocuk, yaşlı ve diğer toplumsal konulardaki değer ve tutumlar ile aile sorunlarına ilişkin istatistiki modellerin üretildiği 11 makaleden oluşan ileri istatistik analiz </w:t>
      </w:r>
      <w:r w:rsidR="00BA5A7E">
        <w:rPr>
          <w:rFonts w:ascii="Times New Roman" w:hAnsi="Times New Roman"/>
          <w:bCs/>
          <w:szCs w:val="24"/>
        </w:rPr>
        <w:t>raporu</w:t>
      </w:r>
      <w:r w:rsidR="00BA5A7E" w:rsidRPr="005D4A03">
        <w:rPr>
          <w:rFonts w:ascii="Times New Roman" w:hAnsi="Times New Roman"/>
          <w:bCs/>
          <w:szCs w:val="24"/>
        </w:rPr>
        <w:t xml:space="preserve"> </w:t>
      </w:r>
      <w:r w:rsidR="005D4A03" w:rsidRPr="005D4A03">
        <w:rPr>
          <w:rFonts w:ascii="Times New Roman" w:hAnsi="Times New Roman"/>
          <w:bCs/>
          <w:szCs w:val="24"/>
        </w:rPr>
        <w:t xml:space="preserve">yayımlanmıştır. </w:t>
      </w:r>
      <w:proofErr w:type="gramEnd"/>
    </w:p>
    <w:p w14:paraId="4D010DE4" w14:textId="3054E357" w:rsidR="005D4A03" w:rsidRPr="005D4A03" w:rsidRDefault="005D4A03" w:rsidP="005D4A03">
      <w:pPr>
        <w:pStyle w:val="GvdeMetni2"/>
        <w:spacing w:after="240"/>
        <w:ind w:left="708" w:firstLine="372"/>
        <w:rPr>
          <w:rFonts w:ascii="Times New Roman" w:hAnsi="Times New Roman"/>
          <w:bCs/>
          <w:szCs w:val="24"/>
        </w:rPr>
      </w:pPr>
      <w:r w:rsidRPr="005D4A03">
        <w:rPr>
          <w:rFonts w:ascii="Times New Roman" w:hAnsi="Times New Roman"/>
          <w:bCs/>
          <w:szCs w:val="24"/>
        </w:rPr>
        <w:t>Araştırma</w:t>
      </w:r>
      <w:r w:rsidR="00A72000">
        <w:rPr>
          <w:rFonts w:ascii="Times New Roman" w:hAnsi="Times New Roman"/>
          <w:bCs/>
          <w:szCs w:val="24"/>
        </w:rPr>
        <w:t xml:space="preserve"> serisinin dördüncüsünün saha çalışması 2021 yılında gerçekleştirilmiş</w:t>
      </w:r>
      <w:r w:rsidRPr="005D4A03">
        <w:rPr>
          <w:rFonts w:ascii="Times New Roman" w:hAnsi="Times New Roman"/>
          <w:bCs/>
          <w:szCs w:val="24"/>
        </w:rPr>
        <w:t xml:space="preserve"> olup</w:t>
      </w:r>
      <w:r w:rsidR="00A72000">
        <w:rPr>
          <w:rFonts w:ascii="Times New Roman" w:hAnsi="Times New Roman"/>
          <w:bCs/>
          <w:szCs w:val="24"/>
        </w:rPr>
        <w:t xml:space="preserve">; </w:t>
      </w:r>
      <w:r w:rsidR="00D135DB" w:rsidRPr="00D135DB">
        <w:rPr>
          <w:rFonts w:ascii="Times New Roman" w:hAnsi="Times New Roman"/>
          <w:bCs/>
          <w:szCs w:val="24"/>
        </w:rPr>
        <w:t xml:space="preserve">Bakanlık tarafından </w:t>
      </w:r>
      <w:r w:rsidR="00A72000">
        <w:rPr>
          <w:rFonts w:ascii="Times New Roman" w:hAnsi="Times New Roman"/>
          <w:bCs/>
          <w:szCs w:val="24"/>
        </w:rPr>
        <w:t xml:space="preserve">verilerin analiz edilerek </w:t>
      </w:r>
      <w:r w:rsidR="00301021">
        <w:rPr>
          <w:rFonts w:ascii="Times New Roman" w:hAnsi="Times New Roman"/>
          <w:bCs/>
          <w:szCs w:val="24"/>
        </w:rPr>
        <w:t>raporlanması ve ki</w:t>
      </w:r>
      <w:r w:rsidR="00A72000">
        <w:rPr>
          <w:rFonts w:ascii="Times New Roman" w:hAnsi="Times New Roman"/>
          <w:bCs/>
          <w:szCs w:val="24"/>
        </w:rPr>
        <w:t>taplaştırılması</w:t>
      </w:r>
      <w:r w:rsidRPr="005D4A03">
        <w:rPr>
          <w:rFonts w:ascii="Times New Roman" w:hAnsi="Times New Roman"/>
          <w:bCs/>
          <w:szCs w:val="24"/>
        </w:rPr>
        <w:t xml:space="preserve"> beklenmektedir. Diğer yıllardan farklı olarak söz konusu veriler </w:t>
      </w:r>
      <w:proofErr w:type="spellStart"/>
      <w:r w:rsidRPr="005D4A03">
        <w:rPr>
          <w:rFonts w:ascii="Times New Roman" w:hAnsi="Times New Roman"/>
          <w:bCs/>
          <w:szCs w:val="24"/>
        </w:rPr>
        <w:t>pandemi</w:t>
      </w:r>
      <w:proofErr w:type="spellEnd"/>
      <w:r w:rsidRPr="005D4A03">
        <w:rPr>
          <w:rFonts w:ascii="Times New Roman" w:hAnsi="Times New Roman"/>
          <w:bCs/>
          <w:szCs w:val="24"/>
        </w:rPr>
        <w:t xml:space="preserve"> dönemi koşullarında toplanmıştır. </w:t>
      </w:r>
      <w:r w:rsidR="00873A17">
        <w:rPr>
          <w:rFonts w:ascii="Times New Roman" w:hAnsi="Times New Roman"/>
          <w:bCs/>
          <w:szCs w:val="24"/>
        </w:rPr>
        <w:t>B</w:t>
      </w:r>
      <w:r w:rsidRPr="005D4A03">
        <w:rPr>
          <w:rFonts w:ascii="Times New Roman" w:hAnsi="Times New Roman"/>
          <w:bCs/>
          <w:szCs w:val="24"/>
        </w:rPr>
        <w:t xml:space="preserve">u küresel salgın, başta sağlık olmak üzere sosyal, psikolojik ve ekonomik açıdan yaşamın her alanını etkilemiş ve bu etkilerin salgın sonrasında da uzun vadede devam edeceği tartışılmaktadır. Bu anlamda TAYA 2021 verileri tarihsel bir </w:t>
      </w:r>
      <w:r w:rsidRPr="005D4A03">
        <w:rPr>
          <w:rFonts w:ascii="Times New Roman" w:hAnsi="Times New Roman"/>
          <w:bCs/>
          <w:szCs w:val="24"/>
        </w:rPr>
        <w:lastRenderedPageBreak/>
        <w:t>önem de taşımaktadır. Dolayısıyla TAYA 2021 verilerinin raporlanmasına ek olarak diğer yılların verileriyle karşılaştırılarak, yaşanan değişimlerin değerlendir</w:t>
      </w:r>
      <w:r w:rsidR="00D135DB">
        <w:rPr>
          <w:rFonts w:ascii="Times New Roman" w:hAnsi="Times New Roman"/>
          <w:bCs/>
          <w:szCs w:val="24"/>
        </w:rPr>
        <w:t>il</w:t>
      </w:r>
      <w:r w:rsidRPr="005D4A03">
        <w:rPr>
          <w:rFonts w:ascii="Times New Roman" w:hAnsi="Times New Roman"/>
          <w:bCs/>
          <w:szCs w:val="24"/>
        </w:rPr>
        <w:t>mesinin yapılacağı ileri istatistik çalışması gerekli</w:t>
      </w:r>
      <w:r w:rsidR="00D135DB">
        <w:rPr>
          <w:rFonts w:ascii="Times New Roman" w:hAnsi="Times New Roman"/>
          <w:bCs/>
          <w:szCs w:val="24"/>
        </w:rPr>
        <w:t xml:space="preserve"> görülmektedir</w:t>
      </w:r>
      <w:r w:rsidRPr="005D4A03">
        <w:rPr>
          <w:rFonts w:ascii="Times New Roman" w:hAnsi="Times New Roman"/>
          <w:bCs/>
          <w:szCs w:val="24"/>
        </w:rPr>
        <w:t xml:space="preserve">. </w:t>
      </w:r>
    </w:p>
    <w:p w14:paraId="3C7EC828" w14:textId="04D6DAFB" w:rsidR="005D4A03" w:rsidRDefault="005D4A03" w:rsidP="005D4A03">
      <w:pPr>
        <w:pStyle w:val="GvdeMetni2"/>
        <w:spacing w:after="240"/>
        <w:ind w:left="708" w:firstLine="372"/>
        <w:rPr>
          <w:rFonts w:ascii="Times New Roman" w:hAnsi="Times New Roman"/>
          <w:bCs/>
          <w:szCs w:val="24"/>
        </w:rPr>
      </w:pPr>
      <w:r w:rsidRPr="005D4A03">
        <w:rPr>
          <w:rFonts w:ascii="Times New Roman" w:hAnsi="Times New Roman"/>
          <w:bCs/>
          <w:szCs w:val="24"/>
        </w:rPr>
        <w:t>Proje Teklifinde</w:t>
      </w:r>
      <w:r w:rsidR="00800E7A">
        <w:rPr>
          <w:rFonts w:ascii="Times New Roman" w:hAnsi="Times New Roman"/>
          <w:bCs/>
          <w:szCs w:val="24"/>
        </w:rPr>
        <w:t>,</w:t>
      </w:r>
      <w:r w:rsidRPr="005D4A03">
        <w:rPr>
          <w:rFonts w:ascii="Times New Roman" w:hAnsi="Times New Roman"/>
          <w:bCs/>
          <w:szCs w:val="24"/>
        </w:rPr>
        <w:t xml:space="preserve"> TAYA 2021 verilerinin</w:t>
      </w:r>
      <w:r w:rsidR="00800E7A">
        <w:rPr>
          <w:rFonts w:ascii="Times New Roman" w:hAnsi="Times New Roman"/>
          <w:bCs/>
          <w:szCs w:val="24"/>
        </w:rPr>
        <w:t xml:space="preserve"> analiz edilerek</w:t>
      </w:r>
      <w:r w:rsidRPr="005D4A03">
        <w:rPr>
          <w:rFonts w:ascii="Times New Roman" w:hAnsi="Times New Roman"/>
          <w:bCs/>
          <w:szCs w:val="24"/>
        </w:rPr>
        <w:t xml:space="preserve"> raporla</w:t>
      </w:r>
      <w:r w:rsidR="00800E7A">
        <w:rPr>
          <w:rFonts w:ascii="Times New Roman" w:hAnsi="Times New Roman"/>
          <w:bCs/>
          <w:szCs w:val="24"/>
        </w:rPr>
        <w:t>nmasının yanı sıra ailenin farklı alt boyutlarında var olan veri setlerinin ileri istatistik analiz teknikleri kullanılarak hazırlanacak bilimsel makalelerin yer alacağı</w:t>
      </w:r>
      <w:r w:rsidRPr="005D4A03">
        <w:rPr>
          <w:rFonts w:ascii="Times New Roman" w:hAnsi="Times New Roman"/>
          <w:bCs/>
          <w:szCs w:val="24"/>
        </w:rPr>
        <w:t xml:space="preserve"> TAYA İleri İstatistik Analiz Çalışması </w:t>
      </w:r>
      <w:r w:rsidR="00D135DB">
        <w:rPr>
          <w:rFonts w:ascii="Times New Roman" w:hAnsi="Times New Roman"/>
          <w:bCs/>
          <w:szCs w:val="24"/>
        </w:rPr>
        <w:t xml:space="preserve">da </w:t>
      </w:r>
      <w:r w:rsidRPr="005D4A03">
        <w:rPr>
          <w:rFonts w:ascii="Times New Roman" w:hAnsi="Times New Roman"/>
          <w:bCs/>
          <w:szCs w:val="24"/>
        </w:rPr>
        <w:t>yer almalıdır. TAYA İleri</w:t>
      </w:r>
      <w:r w:rsidR="006968A4">
        <w:rPr>
          <w:rFonts w:ascii="Times New Roman" w:hAnsi="Times New Roman"/>
          <w:bCs/>
          <w:szCs w:val="24"/>
        </w:rPr>
        <w:t xml:space="preserve"> İstatistik</w:t>
      </w:r>
      <w:r w:rsidRPr="005D4A03">
        <w:rPr>
          <w:rFonts w:ascii="Times New Roman" w:hAnsi="Times New Roman"/>
          <w:bCs/>
          <w:szCs w:val="24"/>
        </w:rPr>
        <w:t xml:space="preserve"> Analiz Çalışması bölümü için yapılacak teklifte istatistik analizlerin </w:t>
      </w:r>
      <w:r w:rsidR="00800E7A" w:rsidRPr="00E12446">
        <w:rPr>
          <w:rFonts w:ascii="Times New Roman" w:hAnsi="Times New Roman"/>
          <w:bCs/>
          <w:szCs w:val="24"/>
        </w:rPr>
        <w:t>aşağıda</w:t>
      </w:r>
      <w:r w:rsidR="00800E7A" w:rsidRPr="005D4A03">
        <w:rPr>
          <w:rFonts w:ascii="Times New Roman" w:hAnsi="Times New Roman"/>
          <w:bCs/>
          <w:szCs w:val="24"/>
        </w:rPr>
        <w:t xml:space="preserve"> </w:t>
      </w:r>
      <w:r w:rsidRPr="005D4A03">
        <w:rPr>
          <w:rFonts w:ascii="Times New Roman" w:hAnsi="Times New Roman"/>
          <w:bCs/>
          <w:szCs w:val="24"/>
        </w:rPr>
        <w:t xml:space="preserve">bahsedilen temalar kapsamında kalması beklenmektedir. Proje teklifi sadece bu temaları içeren makaleler üretmeyi teklif edebileceği gibi bunun yanı sıra soru </w:t>
      </w:r>
      <w:proofErr w:type="gramStart"/>
      <w:r w:rsidRPr="005D4A03">
        <w:rPr>
          <w:rFonts w:ascii="Times New Roman" w:hAnsi="Times New Roman"/>
          <w:bCs/>
          <w:szCs w:val="24"/>
        </w:rPr>
        <w:t>kağıtları</w:t>
      </w:r>
      <w:proofErr w:type="gramEnd"/>
      <w:r w:rsidRPr="005D4A03">
        <w:rPr>
          <w:rFonts w:ascii="Times New Roman" w:hAnsi="Times New Roman"/>
          <w:bCs/>
          <w:szCs w:val="24"/>
        </w:rPr>
        <w:t xml:space="preserve"> ve veri setlerinden yola çıkılarak aile temelinde özgün çalışma başlıkları da önerilebilir. Tematik çerçeve tüm araştırmanın her bir bölümüne sirayet etmesi gereken perspektif, sınır ve amaçları kapsamaktadır. Ayrı bir bölüm olarak yazılacağı gibi aşağıda</w:t>
      </w:r>
      <w:r w:rsidR="00287190">
        <w:rPr>
          <w:rFonts w:ascii="Times New Roman" w:hAnsi="Times New Roman"/>
          <w:bCs/>
          <w:szCs w:val="24"/>
        </w:rPr>
        <w:t xml:space="preserve"> </w:t>
      </w:r>
      <w:r w:rsidR="0014757A">
        <w:rPr>
          <w:rFonts w:ascii="Times New Roman" w:hAnsi="Times New Roman"/>
          <w:bCs/>
          <w:szCs w:val="24"/>
        </w:rPr>
        <w:t>örnek konu ve başlıklar kapsamında ayrı ayrı da yazılabilir</w:t>
      </w:r>
      <w:r w:rsidR="007A2207">
        <w:rPr>
          <w:rFonts w:ascii="Times New Roman" w:hAnsi="Times New Roman"/>
          <w:bCs/>
          <w:szCs w:val="24"/>
        </w:rPr>
        <w:t>:</w:t>
      </w:r>
    </w:p>
    <w:p w14:paraId="66D188AF" w14:textId="77777777" w:rsidR="00C011C3" w:rsidRPr="005E7666" w:rsidRDefault="00C011C3" w:rsidP="005D4A03">
      <w:pPr>
        <w:pStyle w:val="GvdeMetni2"/>
        <w:spacing w:after="240"/>
        <w:ind w:left="708" w:firstLine="372"/>
        <w:rPr>
          <w:rFonts w:ascii="Times New Roman" w:hAnsi="Times New Roman"/>
          <w:bCs/>
          <w:i/>
          <w:szCs w:val="24"/>
        </w:rPr>
      </w:pPr>
      <w:proofErr w:type="gramStart"/>
      <w:r w:rsidRPr="005E7666">
        <w:rPr>
          <w:rFonts w:ascii="Times New Roman" w:hAnsi="Times New Roman"/>
          <w:b/>
          <w:bCs/>
          <w:i/>
          <w:szCs w:val="24"/>
        </w:rPr>
        <w:t>(a) Aile içi ilişkiler ve dinamikler</w:t>
      </w:r>
      <w:r w:rsidRPr="005E7666">
        <w:rPr>
          <w:rFonts w:ascii="Times New Roman" w:hAnsi="Times New Roman"/>
          <w:bCs/>
          <w:i/>
          <w:szCs w:val="24"/>
        </w:rPr>
        <w:t xml:space="preserve"> (ailedeki karar mekanizmalarının aile tipi, gelir durumu vb. değişkenler aracılığıyla modellenmesi, eşler arası sorunlar, eşle arasında yaşanan sorunlarda kimden destek aldıklarının modellenmesi ve ayrıca aile tipi, eğitim durumu, gelir durumu gibi değişkenler açısından anlamlı bir fark olup olmadığının analiz edilmesi, ebeveynler-çocuklar arası sorunlar ve çözüm önerileri, çocuklarla yaşanan sorunlar, çocuk ve ceza, çocuklara verilen cezaların sebeplerinin modellenmesi, eşle sorunlarda ne tür tepki verildiği). </w:t>
      </w:r>
      <w:proofErr w:type="gramEnd"/>
    </w:p>
    <w:p w14:paraId="0F759FD5" w14:textId="77777777" w:rsidR="00C011C3" w:rsidRPr="005E7666" w:rsidRDefault="005E7666" w:rsidP="005D4A03">
      <w:pPr>
        <w:pStyle w:val="GvdeMetni2"/>
        <w:spacing w:after="240"/>
        <w:ind w:left="708" w:firstLine="372"/>
        <w:rPr>
          <w:rFonts w:ascii="Times New Roman" w:hAnsi="Times New Roman"/>
          <w:bCs/>
          <w:i/>
          <w:szCs w:val="24"/>
        </w:rPr>
      </w:pPr>
      <w:r w:rsidRPr="005E7666">
        <w:rPr>
          <w:rFonts w:ascii="Times New Roman" w:hAnsi="Times New Roman"/>
          <w:b/>
          <w:bCs/>
          <w:i/>
          <w:szCs w:val="24"/>
        </w:rPr>
        <w:t xml:space="preserve"> </w:t>
      </w:r>
      <w:proofErr w:type="gramStart"/>
      <w:r w:rsidRPr="005E7666">
        <w:rPr>
          <w:rFonts w:ascii="Times New Roman" w:hAnsi="Times New Roman"/>
          <w:b/>
          <w:bCs/>
          <w:i/>
          <w:szCs w:val="24"/>
        </w:rPr>
        <w:t>(b</w:t>
      </w:r>
      <w:r w:rsidR="00C011C3" w:rsidRPr="005E7666">
        <w:rPr>
          <w:rFonts w:ascii="Times New Roman" w:hAnsi="Times New Roman"/>
          <w:b/>
          <w:bCs/>
          <w:i/>
          <w:szCs w:val="24"/>
        </w:rPr>
        <w:t>) Evlilik pratikleri</w:t>
      </w:r>
      <w:r w:rsidRPr="005E7666">
        <w:rPr>
          <w:rFonts w:ascii="Times New Roman" w:hAnsi="Times New Roman"/>
          <w:b/>
          <w:bCs/>
          <w:i/>
          <w:szCs w:val="24"/>
        </w:rPr>
        <w:t xml:space="preserve"> ve görüşler</w:t>
      </w:r>
      <w:r w:rsidR="00C011C3" w:rsidRPr="005E7666">
        <w:rPr>
          <w:rFonts w:ascii="Times New Roman" w:hAnsi="Times New Roman"/>
          <w:bCs/>
          <w:i/>
          <w:szCs w:val="24"/>
        </w:rPr>
        <w:t xml:space="preserve"> (evlenme biçimi, törenler, başlık parası, akraba evliliği, hemşerilik vb. evlenilecek kişilerde olması gereken kişisel ve sosyal özelliklerin modellenmesi, akraba evliliğini uygun bulmanın aile tipleri ile ilişkili olup olmadığının analizinin yapılması, akraba evliliğini uygun bulma sebeplerinin modellenmesi, ilk evlilik yaşının </w:t>
      </w:r>
      <w:r w:rsidRPr="005E7666">
        <w:rPr>
          <w:rFonts w:ascii="Times New Roman" w:hAnsi="Times New Roman"/>
          <w:bCs/>
          <w:i/>
          <w:szCs w:val="24"/>
        </w:rPr>
        <w:t>dört</w:t>
      </w:r>
      <w:r w:rsidR="00C011C3" w:rsidRPr="005E7666">
        <w:rPr>
          <w:rFonts w:ascii="Times New Roman" w:hAnsi="Times New Roman"/>
          <w:bCs/>
          <w:i/>
          <w:szCs w:val="24"/>
        </w:rPr>
        <w:t xml:space="preserve"> serilik araştırma boyunca seyrinin analiz edilmesi, ilk evlilik yaşının aile tipi, eğitim durumu, gelir durumu vb. bağımsız değişkenler açısından modellenmesi, evlilik kararının alınma şeklinin aile tipi, eğitim durumu, cinsiyet vb. değişkenlerde anlamlı farklılık olup olmadığının analizi). </w:t>
      </w:r>
      <w:proofErr w:type="gramEnd"/>
    </w:p>
    <w:p w14:paraId="2E816454" w14:textId="77777777" w:rsidR="005E7666" w:rsidRPr="005E7666" w:rsidRDefault="005E7666" w:rsidP="005D4A03">
      <w:pPr>
        <w:pStyle w:val="GvdeMetni2"/>
        <w:spacing w:after="240"/>
        <w:ind w:left="708" w:firstLine="372"/>
        <w:rPr>
          <w:rFonts w:ascii="Times New Roman" w:hAnsi="Times New Roman"/>
          <w:bCs/>
          <w:i/>
          <w:szCs w:val="24"/>
        </w:rPr>
      </w:pPr>
      <w:r w:rsidRPr="005E7666">
        <w:rPr>
          <w:rFonts w:ascii="Times New Roman" w:hAnsi="Times New Roman"/>
          <w:b/>
          <w:bCs/>
          <w:i/>
          <w:szCs w:val="24"/>
        </w:rPr>
        <w:t>(c) Boşanmaya dair pratikler ve görüşler</w:t>
      </w:r>
      <w:r w:rsidRPr="005E7666">
        <w:rPr>
          <w:rFonts w:ascii="Times New Roman" w:hAnsi="Times New Roman"/>
          <w:bCs/>
          <w:i/>
          <w:szCs w:val="24"/>
        </w:rPr>
        <w:t xml:space="preserve"> (boşanma kararını oluşturan sebeplerin modellenmesi). </w:t>
      </w:r>
    </w:p>
    <w:p w14:paraId="34F2BBF7" w14:textId="77777777" w:rsidR="005E7666" w:rsidRPr="005E7666" w:rsidRDefault="005E7666" w:rsidP="005D4A03">
      <w:pPr>
        <w:pStyle w:val="GvdeMetni2"/>
        <w:spacing w:after="240"/>
        <w:ind w:left="708" w:firstLine="372"/>
        <w:rPr>
          <w:rFonts w:ascii="Times New Roman" w:hAnsi="Times New Roman"/>
          <w:bCs/>
          <w:i/>
          <w:szCs w:val="24"/>
        </w:rPr>
      </w:pPr>
      <w:r w:rsidRPr="005E7666">
        <w:rPr>
          <w:rFonts w:ascii="Times New Roman" w:hAnsi="Times New Roman"/>
          <w:b/>
          <w:bCs/>
          <w:i/>
          <w:szCs w:val="24"/>
        </w:rPr>
        <w:t>(d) Çocuğa ilişkin pratikler ve görüşler</w:t>
      </w:r>
      <w:r w:rsidRPr="005E7666">
        <w:rPr>
          <w:rFonts w:ascii="Times New Roman" w:hAnsi="Times New Roman"/>
          <w:bCs/>
          <w:i/>
          <w:szCs w:val="24"/>
        </w:rPr>
        <w:t xml:space="preserve"> (çocuk sayısı, istenen çocuk sayısı, istenen çocuk sayısının gelir durumu/aile tipi/ eğitim durumu vb. bağımsız değişkenlerle modellenmesi, çocuktan beklentiler / çocuğun anlamı, aile tipleri ile çocuğa verilen anlam arasında anlamlı bir fark olup olmadığı, aile tiplerinin çocuğa verilen anlamın modellenmesi). </w:t>
      </w:r>
    </w:p>
    <w:p w14:paraId="5F21B737" w14:textId="77777777" w:rsidR="005E7666" w:rsidRPr="005E7666" w:rsidRDefault="005E7666" w:rsidP="005D4A03">
      <w:pPr>
        <w:pStyle w:val="GvdeMetni2"/>
        <w:spacing w:after="240"/>
        <w:ind w:left="708" w:firstLine="372"/>
        <w:rPr>
          <w:rFonts w:ascii="Times New Roman" w:hAnsi="Times New Roman"/>
          <w:bCs/>
          <w:i/>
          <w:szCs w:val="24"/>
        </w:rPr>
      </w:pPr>
      <w:r w:rsidRPr="005E7666">
        <w:rPr>
          <w:rFonts w:ascii="Times New Roman" w:hAnsi="Times New Roman"/>
          <w:b/>
          <w:bCs/>
          <w:i/>
          <w:szCs w:val="24"/>
        </w:rPr>
        <w:t xml:space="preserve"> (e) Aile içi çocuk, yaşlı ve diğer bağımlıların bakımına ilişkin pratikler ve görüşler</w:t>
      </w:r>
      <w:r w:rsidRPr="005E7666">
        <w:rPr>
          <w:rFonts w:ascii="Times New Roman" w:hAnsi="Times New Roman"/>
          <w:bCs/>
          <w:i/>
          <w:szCs w:val="24"/>
        </w:rPr>
        <w:t xml:space="preserve"> (yaş, cinsiyet, gelir, eğitim ve bölgelere göre). </w:t>
      </w:r>
    </w:p>
    <w:p w14:paraId="2B7E9392" w14:textId="77777777" w:rsidR="00C011C3" w:rsidRPr="005E7666" w:rsidRDefault="005E7666" w:rsidP="005D4A03">
      <w:pPr>
        <w:pStyle w:val="GvdeMetni2"/>
        <w:spacing w:after="240"/>
        <w:ind w:left="708" w:firstLine="372"/>
        <w:rPr>
          <w:rFonts w:ascii="Times New Roman" w:hAnsi="Times New Roman"/>
          <w:bCs/>
          <w:i/>
          <w:szCs w:val="24"/>
        </w:rPr>
      </w:pPr>
      <w:r w:rsidRPr="005E7666">
        <w:rPr>
          <w:rFonts w:ascii="Times New Roman" w:hAnsi="Times New Roman"/>
          <w:b/>
          <w:bCs/>
          <w:i/>
          <w:szCs w:val="24"/>
        </w:rPr>
        <w:t xml:space="preserve"> </w:t>
      </w:r>
      <w:proofErr w:type="gramStart"/>
      <w:r w:rsidRPr="005E7666">
        <w:rPr>
          <w:rFonts w:ascii="Times New Roman" w:hAnsi="Times New Roman"/>
          <w:b/>
          <w:bCs/>
          <w:i/>
          <w:szCs w:val="24"/>
        </w:rPr>
        <w:t>(f</w:t>
      </w:r>
      <w:r w:rsidR="00C011C3" w:rsidRPr="005E7666">
        <w:rPr>
          <w:rFonts w:ascii="Times New Roman" w:hAnsi="Times New Roman"/>
          <w:b/>
          <w:bCs/>
          <w:i/>
          <w:szCs w:val="24"/>
        </w:rPr>
        <w:t>) Kadının çalışma yaşamına katılımına yönelik pratikler ve görüşler</w:t>
      </w:r>
      <w:r w:rsidR="00C011C3" w:rsidRPr="005E7666">
        <w:rPr>
          <w:rFonts w:ascii="Times New Roman" w:hAnsi="Times New Roman"/>
          <w:bCs/>
          <w:i/>
          <w:szCs w:val="24"/>
        </w:rPr>
        <w:t xml:space="preserve"> (çocuk sayısı, aile tipleri, dini inanç; çocuk, yaşlı ve bağımlı bakımının etkileri ve bu etkilerin kadının çalışma hayatında yer alma durumuna ilişkin modelleme, aile tiplerinin kadının çalışma hayatında yer almasını uygun bulmama sebeplerinin modellenmesi, sahip olunan çocuk sayısının kadının çalışmasında etkili olup olmadığının analiz edilmesi, kültürel / sosyal faaliyetler). </w:t>
      </w:r>
      <w:proofErr w:type="gramEnd"/>
    </w:p>
    <w:p w14:paraId="31F012AB" w14:textId="77777777" w:rsidR="005E7666" w:rsidRPr="005E7666" w:rsidRDefault="005E7666" w:rsidP="005D4A03">
      <w:pPr>
        <w:pStyle w:val="GvdeMetni2"/>
        <w:spacing w:after="240"/>
        <w:ind w:left="708" w:firstLine="372"/>
        <w:rPr>
          <w:rFonts w:ascii="Times New Roman" w:hAnsi="Times New Roman"/>
          <w:bCs/>
          <w:i/>
          <w:szCs w:val="24"/>
        </w:rPr>
      </w:pPr>
      <w:r w:rsidRPr="005E7666">
        <w:rPr>
          <w:rFonts w:ascii="Times New Roman" w:hAnsi="Times New Roman"/>
          <w:b/>
          <w:bCs/>
          <w:i/>
          <w:szCs w:val="24"/>
        </w:rPr>
        <w:lastRenderedPageBreak/>
        <w:t xml:space="preserve"> </w:t>
      </w:r>
      <w:r w:rsidR="00C011C3" w:rsidRPr="005E7666">
        <w:rPr>
          <w:rFonts w:ascii="Times New Roman" w:hAnsi="Times New Roman"/>
          <w:b/>
          <w:bCs/>
          <w:i/>
          <w:szCs w:val="24"/>
        </w:rPr>
        <w:t xml:space="preserve">(g) Aile tiplerinin </w:t>
      </w:r>
      <w:r w:rsidRPr="005E7666">
        <w:rPr>
          <w:rFonts w:ascii="Times New Roman" w:hAnsi="Times New Roman"/>
          <w:b/>
          <w:bCs/>
          <w:i/>
          <w:szCs w:val="24"/>
        </w:rPr>
        <w:t>dört</w:t>
      </w:r>
      <w:r w:rsidR="00C011C3" w:rsidRPr="005E7666">
        <w:rPr>
          <w:rFonts w:ascii="Times New Roman" w:hAnsi="Times New Roman"/>
          <w:b/>
          <w:bCs/>
          <w:i/>
          <w:szCs w:val="24"/>
        </w:rPr>
        <w:t xml:space="preserve"> araştırmaya göre değişimi</w:t>
      </w:r>
      <w:r w:rsidR="00C011C3" w:rsidRPr="005E7666">
        <w:rPr>
          <w:rFonts w:ascii="Times New Roman" w:hAnsi="Times New Roman"/>
          <w:bCs/>
          <w:i/>
          <w:szCs w:val="24"/>
        </w:rPr>
        <w:t xml:space="preserve"> (birlikte yaşama, boşanma, tek-ebeveynli aile, birleşik aileler, geniş aileler, vb.). </w:t>
      </w:r>
    </w:p>
    <w:p w14:paraId="620900A9" w14:textId="77777777" w:rsidR="005E7666" w:rsidRPr="005E7666" w:rsidRDefault="00C011C3" w:rsidP="005D4A03">
      <w:pPr>
        <w:pStyle w:val="GvdeMetni2"/>
        <w:spacing w:after="240"/>
        <w:ind w:left="708" w:firstLine="372"/>
        <w:rPr>
          <w:rFonts w:ascii="Times New Roman" w:hAnsi="Times New Roman"/>
          <w:bCs/>
          <w:i/>
          <w:szCs w:val="24"/>
        </w:rPr>
      </w:pPr>
      <w:r w:rsidRPr="005E7666">
        <w:rPr>
          <w:rFonts w:ascii="Times New Roman" w:hAnsi="Times New Roman"/>
          <w:b/>
          <w:bCs/>
          <w:i/>
          <w:szCs w:val="24"/>
        </w:rPr>
        <w:t>(h) Yaşlılığa dair görüş ve pratikler</w:t>
      </w:r>
      <w:r w:rsidRPr="005E7666">
        <w:rPr>
          <w:rFonts w:ascii="Times New Roman" w:hAnsi="Times New Roman"/>
          <w:bCs/>
          <w:i/>
          <w:szCs w:val="24"/>
        </w:rPr>
        <w:t xml:space="preserve"> (evde bakım, kurumsal bakım, sosyal ve ekonomik hayata katılım, aile içi roller, yaşlılık döneminde huzurevini tercih etme sebeplerinin modellenmesi, farklı aile tipleri ile yaşlılık dönemi beklentilerinin arasında anlamlı bir fark olup olmadığının analizi). </w:t>
      </w:r>
    </w:p>
    <w:p w14:paraId="0E6B4BBC" w14:textId="77777777" w:rsidR="005E7666" w:rsidRPr="005E7666" w:rsidRDefault="00C011C3" w:rsidP="005D4A03">
      <w:pPr>
        <w:pStyle w:val="GvdeMetni2"/>
        <w:spacing w:after="240"/>
        <w:ind w:left="708" w:firstLine="372"/>
        <w:rPr>
          <w:rFonts w:ascii="Times New Roman" w:hAnsi="Times New Roman"/>
          <w:bCs/>
          <w:i/>
          <w:szCs w:val="24"/>
        </w:rPr>
      </w:pPr>
      <w:r w:rsidRPr="005E7666">
        <w:rPr>
          <w:rFonts w:ascii="Times New Roman" w:hAnsi="Times New Roman"/>
          <w:b/>
          <w:bCs/>
          <w:i/>
          <w:szCs w:val="24"/>
        </w:rPr>
        <w:t>(ı) Sigara ve alkol kullanımına dair görüş ve pratikler</w:t>
      </w:r>
      <w:r w:rsidRPr="005E7666">
        <w:rPr>
          <w:rFonts w:ascii="Times New Roman" w:hAnsi="Times New Roman"/>
          <w:bCs/>
          <w:i/>
          <w:szCs w:val="24"/>
        </w:rPr>
        <w:t xml:space="preserve"> (Sigara ve alkol tüketim sıklığının araştırma serisi boyunca seyri, dönemler arası kullanım alışkanlıklarında anlamlı bir fark olup olmadığının analizi). </w:t>
      </w:r>
    </w:p>
    <w:p w14:paraId="454513D5" w14:textId="77777777" w:rsidR="005D4A03" w:rsidRDefault="00C011C3" w:rsidP="005D4A03">
      <w:pPr>
        <w:pStyle w:val="GvdeMetni2"/>
        <w:spacing w:after="240"/>
        <w:ind w:left="708" w:firstLine="372"/>
        <w:rPr>
          <w:rFonts w:ascii="Times New Roman" w:hAnsi="Times New Roman"/>
          <w:i/>
          <w:szCs w:val="24"/>
        </w:rPr>
      </w:pPr>
      <w:r w:rsidRPr="005E7666">
        <w:rPr>
          <w:rFonts w:ascii="Times New Roman" w:hAnsi="Times New Roman"/>
          <w:b/>
          <w:bCs/>
          <w:i/>
          <w:szCs w:val="24"/>
        </w:rPr>
        <w:t xml:space="preserve">(i) Bireylerin eğitimi yarıda bırakma nedenlerinin modellenmesi </w:t>
      </w:r>
      <w:r w:rsidRPr="005E7666">
        <w:rPr>
          <w:rFonts w:ascii="Times New Roman" w:hAnsi="Times New Roman"/>
          <w:bCs/>
          <w:i/>
          <w:szCs w:val="24"/>
        </w:rPr>
        <w:t>(cinsiyet, gelir durumu, eğitim durumu, aile tipi, hanede bakıma muhtaç kişi olup olmaması</w:t>
      </w:r>
      <w:r w:rsidR="00981B36">
        <w:rPr>
          <w:rFonts w:ascii="Times New Roman" w:hAnsi="Times New Roman"/>
          <w:bCs/>
          <w:i/>
          <w:szCs w:val="24"/>
        </w:rPr>
        <w:t xml:space="preserve"> </w:t>
      </w:r>
      <w:r w:rsidR="007303BC" w:rsidRPr="007303BC">
        <w:rPr>
          <w:rFonts w:ascii="Times New Roman" w:hAnsi="Times New Roman"/>
          <w:i/>
          <w:szCs w:val="24"/>
        </w:rPr>
        <w:t>vb. değişkenler göz önünde bulundurularak</w:t>
      </w:r>
      <w:r w:rsidR="004335B0">
        <w:rPr>
          <w:rFonts w:ascii="Times New Roman" w:hAnsi="Times New Roman"/>
          <w:i/>
          <w:szCs w:val="24"/>
        </w:rPr>
        <w:t xml:space="preserve"> anlamlı bir fark olup olmadığı</w:t>
      </w:r>
      <w:r w:rsidR="007915E9">
        <w:rPr>
          <w:rFonts w:ascii="Times New Roman" w:hAnsi="Times New Roman"/>
          <w:i/>
          <w:szCs w:val="24"/>
        </w:rPr>
        <w:t>nın analizi</w:t>
      </w:r>
      <w:r w:rsidR="007303BC" w:rsidRPr="007303BC">
        <w:rPr>
          <w:rFonts w:ascii="Times New Roman" w:hAnsi="Times New Roman"/>
          <w:i/>
          <w:szCs w:val="24"/>
        </w:rPr>
        <w:t xml:space="preserve">). </w:t>
      </w:r>
    </w:p>
    <w:p w14:paraId="0616B67D" w14:textId="77777777" w:rsidR="007303BC" w:rsidRDefault="007303BC" w:rsidP="005D4A03">
      <w:pPr>
        <w:pStyle w:val="GvdeMetni2"/>
        <w:spacing w:after="240" w:line="276" w:lineRule="auto"/>
        <w:ind w:left="708" w:firstLine="372"/>
        <w:rPr>
          <w:rFonts w:ascii="Times New Roman" w:hAnsi="Times New Roman"/>
          <w:i/>
          <w:szCs w:val="24"/>
        </w:rPr>
      </w:pPr>
      <w:r w:rsidRPr="007303BC">
        <w:rPr>
          <w:rFonts w:ascii="Times New Roman" w:hAnsi="Times New Roman"/>
          <w:b/>
          <w:i/>
          <w:szCs w:val="24"/>
        </w:rPr>
        <w:t xml:space="preserve">(j) </w:t>
      </w:r>
      <w:r w:rsidR="005D4A03" w:rsidRPr="005D4A03">
        <w:rPr>
          <w:rFonts w:ascii="Times New Roman" w:hAnsi="Times New Roman"/>
          <w:b/>
          <w:i/>
          <w:szCs w:val="24"/>
        </w:rPr>
        <w:t xml:space="preserve">Kültürel/sosyal faaliyetlere ilişkin görüş ve pratikler </w:t>
      </w:r>
      <w:r w:rsidR="005D4A03" w:rsidRPr="005D4A03">
        <w:rPr>
          <w:rFonts w:ascii="Times New Roman" w:hAnsi="Times New Roman"/>
          <w:i/>
          <w:szCs w:val="24"/>
        </w:rPr>
        <w:t>(İnternet, iletişim etkinlikleri, boş zaman faaliyetleri, tatiller).</w:t>
      </w:r>
    </w:p>
    <w:p w14:paraId="3063804D" w14:textId="77777777" w:rsidR="005D4A03" w:rsidRDefault="005D4A03" w:rsidP="005D4A03">
      <w:pPr>
        <w:pStyle w:val="GvdeMetni2"/>
        <w:spacing w:after="240" w:line="276" w:lineRule="auto"/>
        <w:ind w:left="708" w:firstLine="372"/>
        <w:rPr>
          <w:rFonts w:ascii="Times New Roman" w:hAnsi="Times New Roman"/>
          <w:szCs w:val="24"/>
        </w:rPr>
      </w:pPr>
      <w:r w:rsidRPr="005D4A03">
        <w:rPr>
          <w:rFonts w:ascii="Times New Roman" w:hAnsi="Times New Roman"/>
          <w:szCs w:val="24"/>
        </w:rPr>
        <w:t>Buradaki tematik başlıklar İsteklilere fikir vermek maksadıyla öneri olarak sunulmaktadır. İsteklilerin kendi özgün çalışma başlıklarını da önermeleri beklenmektedir.</w:t>
      </w:r>
    </w:p>
    <w:p w14:paraId="743DC7DC" w14:textId="15BB1606" w:rsidR="000E180F" w:rsidRPr="00C771C8" w:rsidRDefault="00573DB2" w:rsidP="00C771C8">
      <w:pPr>
        <w:pStyle w:val="GvdeMetni2"/>
        <w:spacing w:after="240" w:line="276" w:lineRule="auto"/>
        <w:ind w:left="708" w:firstLine="372"/>
        <w:rPr>
          <w:rFonts w:ascii="Times New Roman" w:hAnsi="Times New Roman"/>
          <w:szCs w:val="24"/>
        </w:rPr>
      </w:pPr>
      <w:r>
        <w:rPr>
          <w:rFonts w:ascii="Times New Roman" w:hAnsi="Times New Roman"/>
          <w:szCs w:val="24"/>
        </w:rPr>
        <w:t xml:space="preserve">Türkiye Aile Yapısı </w:t>
      </w:r>
      <w:r w:rsidR="00104B42">
        <w:rPr>
          <w:rFonts w:ascii="Times New Roman" w:hAnsi="Times New Roman"/>
          <w:szCs w:val="24"/>
        </w:rPr>
        <w:t xml:space="preserve">Araştırması </w:t>
      </w:r>
      <w:r w:rsidR="00AB7B35">
        <w:rPr>
          <w:rFonts w:ascii="Times New Roman" w:hAnsi="Times New Roman"/>
          <w:szCs w:val="24"/>
        </w:rPr>
        <w:t xml:space="preserve">2006, </w:t>
      </w:r>
      <w:r w:rsidR="00104B42">
        <w:rPr>
          <w:rFonts w:ascii="Times New Roman" w:hAnsi="Times New Roman"/>
          <w:szCs w:val="24"/>
        </w:rPr>
        <w:t>20</w:t>
      </w:r>
      <w:r w:rsidR="00A7411E">
        <w:rPr>
          <w:rFonts w:ascii="Times New Roman" w:hAnsi="Times New Roman"/>
          <w:szCs w:val="24"/>
        </w:rPr>
        <w:t>11, 2016</w:t>
      </w:r>
      <w:r w:rsidR="00845F21">
        <w:rPr>
          <w:rFonts w:ascii="Times New Roman" w:hAnsi="Times New Roman"/>
          <w:szCs w:val="24"/>
        </w:rPr>
        <w:t>, Türkiye Aile Yapısı Araştırması Tespitler</w:t>
      </w:r>
      <w:r w:rsidR="009C567F">
        <w:rPr>
          <w:rFonts w:ascii="Times New Roman" w:hAnsi="Times New Roman"/>
          <w:szCs w:val="24"/>
        </w:rPr>
        <w:t>, Öneriler</w:t>
      </w:r>
      <w:r w:rsidR="00AB7B35">
        <w:rPr>
          <w:rFonts w:ascii="Times New Roman" w:hAnsi="Times New Roman"/>
          <w:szCs w:val="24"/>
        </w:rPr>
        <w:t>,</w:t>
      </w:r>
      <w:r w:rsidR="005377BE">
        <w:rPr>
          <w:rFonts w:ascii="Times New Roman" w:hAnsi="Times New Roman"/>
          <w:szCs w:val="24"/>
        </w:rPr>
        <w:t xml:space="preserve"> </w:t>
      </w:r>
      <w:r w:rsidR="00AB7B35">
        <w:rPr>
          <w:rFonts w:ascii="Times New Roman" w:hAnsi="Times New Roman"/>
          <w:szCs w:val="24"/>
        </w:rPr>
        <w:t>2013</w:t>
      </w:r>
      <w:r w:rsidR="009C567F">
        <w:rPr>
          <w:rFonts w:ascii="Times New Roman" w:hAnsi="Times New Roman"/>
          <w:szCs w:val="24"/>
        </w:rPr>
        <w:t xml:space="preserve"> ve Türkiye Aile Yapısı Araştırması İleri İstatistik Analizi</w:t>
      </w:r>
      <w:r w:rsidR="00AB7B35">
        <w:rPr>
          <w:rFonts w:ascii="Times New Roman" w:hAnsi="Times New Roman"/>
          <w:szCs w:val="24"/>
        </w:rPr>
        <w:t>,</w:t>
      </w:r>
      <w:r w:rsidR="004D4994">
        <w:rPr>
          <w:rFonts w:ascii="Times New Roman" w:hAnsi="Times New Roman"/>
          <w:szCs w:val="24"/>
        </w:rPr>
        <w:t xml:space="preserve"> </w:t>
      </w:r>
      <w:r w:rsidR="00AB7B35">
        <w:rPr>
          <w:rFonts w:ascii="Times New Roman" w:hAnsi="Times New Roman"/>
          <w:szCs w:val="24"/>
        </w:rPr>
        <w:t xml:space="preserve">2018 </w:t>
      </w:r>
      <w:r w:rsidR="009C567F">
        <w:rPr>
          <w:rFonts w:ascii="Times New Roman" w:hAnsi="Times New Roman"/>
          <w:szCs w:val="24"/>
        </w:rPr>
        <w:t xml:space="preserve">çalışmalarına </w:t>
      </w:r>
      <w:r w:rsidR="00B74DAA">
        <w:rPr>
          <w:rFonts w:ascii="Times New Roman" w:hAnsi="Times New Roman"/>
          <w:szCs w:val="24"/>
        </w:rPr>
        <w:t>Genel Müdürlüğümüzün resmi internet sayfası</w:t>
      </w:r>
      <w:r w:rsidR="00C771C8">
        <w:rPr>
          <w:rFonts w:ascii="Times New Roman" w:hAnsi="Times New Roman"/>
          <w:szCs w:val="24"/>
        </w:rPr>
        <w:t xml:space="preserve">nın </w:t>
      </w:r>
      <w:r w:rsidR="00B74DAA">
        <w:rPr>
          <w:rFonts w:ascii="Times New Roman" w:hAnsi="Times New Roman"/>
          <w:szCs w:val="24"/>
        </w:rPr>
        <w:t>Yayın/Kaynak bölümünden ulaşabilirsiniz.</w:t>
      </w:r>
    </w:p>
    <w:p w14:paraId="0129447A" w14:textId="77777777" w:rsidR="00F84E29" w:rsidRPr="00DF7111" w:rsidRDefault="003D5B28" w:rsidP="000C3E51">
      <w:pPr>
        <w:ind w:firstLine="709"/>
        <w:jc w:val="both"/>
        <w:rPr>
          <w:rFonts w:ascii="Times New Roman" w:hAnsi="Times New Roman"/>
          <w:b/>
          <w:szCs w:val="24"/>
        </w:rPr>
      </w:pPr>
      <w:r w:rsidRPr="00DF7111">
        <w:rPr>
          <w:rFonts w:ascii="Times New Roman" w:hAnsi="Times New Roman"/>
          <w:b/>
          <w:szCs w:val="24"/>
        </w:rPr>
        <w:t>1.1.</w:t>
      </w:r>
      <w:r w:rsidR="005214BB" w:rsidRPr="00DF7111">
        <w:rPr>
          <w:rFonts w:ascii="Times New Roman" w:hAnsi="Times New Roman"/>
          <w:b/>
          <w:szCs w:val="24"/>
        </w:rPr>
        <w:t xml:space="preserve"> </w:t>
      </w:r>
      <w:r w:rsidR="00F84E29" w:rsidRPr="00DF7111">
        <w:rPr>
          <w:rFonts w:ascii="Times New Roman" w:hAnsi="Times New Roman"/>
          <w:b/>
          <w:szCs w:val="24"/>
        </w:rPr>
        <w:t>Konu</w:t>
      </w:r>
      <w:r w:rsidR="001B3AC3" w:rsidRPr="00DF7111">
        <w:rPr>
          <w:rStyle w:val="SonnotBavurusu"/>
          <w:rFonts w:ascii="Times New Roman" w:hAnsi="Times New Roman"/>
          <w:b/>
          <w:szCs w:val="24"/>
        </w:rPr>
        <w:endnoteReference w:id="2"/>
      </w:r>
    </w:p>
    <w:p w14:paraId="2B9F32E7" w14:textId="77777777" w:rsidR="00D966DB" w:rsidRPr="00DF7111" w:rsidRDefault="00D966DB" w:rsidP="00735DE3">
      <w:pPr>
        <w:ind w:firstLine="1134"/>
        <w:jc w:val="both"/>
        <w:rPr>
          <w:rFonts w:ascii="Times New Roman" w:hAnsi="Times New Roman"/>
          <w:b/>
          <w:szCs w:val="24"/>
        </w:rPr>
      </w:pPr>
    </w:p>
    <w:p w14:paraId="1570A445" w14:textId="77777777" w:rsidR="00F84E29" w:rsidRPr="00DF7111" w:rsidRDefault="00F84E29" w:rsidP="00D966DB">
      <w:pPr>
        <w:numPr>
          <w:ilvl w:val="1"/>
          <w:numId w:val="11"/>
        </w:numPr>
        <w:jc w:val="both"/>
        <w:rPr>
          <w:rFonts w:ascii="Times New Roman" w:hAnsi="Times New Roman"/>
          <w:b/>
          <w:szCs w:val="24"/>
        </w:rPr>
      </w:pPr>
      <w:r w:rsidRPr="00DF7111">
        <w:rPr>
          <w:rFonts w:ascii="Times New Roman" w:hAnsi="Times New Roman"/>
          <w:b/>
          <w:szCs w:val="24"/>
        </w:rPr>
        <w:t>Literatür</w:t>
      </w:r>
      <w:r w:rsidR="00B002C9" w:rsidRPr="00DF7111">
        <w:rPr>
          <w:rStyle w:val="SonnotBavurusu"/>
          <w:rFonts w:ascii="Times New Roman" w:hAnsi="Times New Roman"/>
          <w:b/>
          <w:szCs w:val="24"/>
        </w:rPr>
        <w:endnoteReference w:id="3"/>
      </w:r>
    </w:p>
    <w:p w14:paraId="3AA4A388" w14:textId="77777777" w:rsidR="00D966DB" w:rsidRPr="00DF7111" w:rsidRDefault="00D966DB" w:rsidP="001620AB">
      <w:pPr>
        <w:jc w:val="both"/>
        <w:rPr>
          <w:rFonts w:ascii="Times New Roman" w:hAnsi="Times New Roman"/>
          <w:b/>
          <w:szCs w:val="24"/>
        </w:rPr>
      </w:pPr>
    </w:p>
    <w:p w14:paraId="5922732E" w14:textId="77777777" w:rsidR="00F84E29" w:rsidRPr="00DF7111" w:rsidRDefault="00F84E29" w:rsidP="00D966DB">
      <w:pPr>
        <w:numPr>
          <w:ilvl w:val="1"/>
          <w:numId w:val="11"/>
        </w:numPr>
        <w:jc w:val="both"/>
        <w:rPr>
          <w:rFonts w:ascii="Times New Roman" w:hAnsi="Times New Roman"/>
          <w:b/>
          <w:szCs w:val="24"/>
        </w:rPr>
      </w:pPr>
      <w:r w:rsidRPr="00DF7111">
        <w:rPr>
          <w:rFonts w:ascii="Times New Roman" w:hAnsi="Times New Roman"/>
          <w:b/>
          <w:szCs w:val="24"/>
        </w:rPr>
        <w:t>Amaç ve Hedefler</w:t>
      </w:r>
      <w:r w:rsidR="00D82468" w:rsidRPr="00DF7111">
        <w:rPr>
          <w:rStyle w:val="SonnotBavurusu"/>
          <w:rFonts w:ascii="Times New Roman" w:hAnsi="Times New Roman"/>
          <w:b/>
          <w:szCs w:val="24"/>
        </w:rPr>
        <w:endnoteReference w:id="4"/>
      </w:r>
    </w:p>
    <w:p w14:paraId="1AA87F0A" w14:textId="77777777" w:rsidR="004D67EC" w:rsidRPr="00DF7111" w:rsidRDefault="004D67EC" w:rsidP="00B2236C">
      <w:pPr>
        <w:rPr>
          <w:rFonts w:ascii="Times New Roman" w:hAnsi="Times New Roman"/>
          <w:b/>
          <w:szCs w:val="24"/>
        </w:rPr>
      </w:pPr>
    </w:p>
    <w:p w14:paraId="4D1E646B" w14:textId="51B1FC38" w:rsidR="000D66BD" w:rsidRPr="00E865FD" w:rsidRDefault="000D66BD" w:rsidP="00A94861">
      <w:pPr>
        <w:pStyle w:val="GvdeMetni2"/>
        <w:ind w:left="708"/>
        <w:rPr>
          <w:rFonts w:ascii="Times New Roman" w:hAnsi="Times New Roman"/>
          <w:szCs w:val="24"/>
        </w:rPr>
      </w:pPr>
      <w:r w:rsidRPr="00E865FD">
        <w:rPr>
          <w:rFonts w:ascii="Times New Roman" w:hAnsi="Times New Roman"/>
          <w:szCs w:val="24"/>
        </w:rPr>
        <w:t xml:space="preserve">Bu projenin </w:t>
      </w:r>
      <w:r w:rsidR="008C6AFD">
        <w:rPr>
          <w:rFonts w:ascii="Times New Roman" w:hAnsi="Times New Roman"/>
          <w:szCs w:val="24"/>
        </w:rPr>
        <w:t xml:space="preserve">temel </w:t>
      </w:r>
      <w:r w:rsidR="00BC2972">
        <w:rPr>
          <w:rFonts w:ascii="Times New Roman" w:hAnsi="Times New Roman"/>
          <w:szCs w:val="24"/>
        </w:rPr>
        <w:t>dört</w:t>
      </w:r>
      <w:r w:rsidR="00BC2972" w:rsidRPr="00E865FD">
        <w:rPr>
          <w:rFonts w:ascii="Times New Roman" w:hAnsi="Times New Roman"/>
          <w:szCs w:val="24"/>
        </w:rPr>
        <w:t xml:space="preserve"> </w:t>
      </w:r>
      <w:r w:rsidRPr="00E865FD">
        <w:rPr>
          <w:rFonts w:ascii="Times New Roman" w:hAnsi="Times New Roman"/>
          <w:szCs w:val="24"/>
        </w:rPr>
        <w:t xml:space="preserve">amacı bulunmaktadır: </w:t>
      </w:r>
    </w:p>
    <w:p w14:paraId="21FF4925" w14:textId="0EBB57BE" w:rsidR="000D66BD" w:rsidRPr="005D4A03" w:rsidRDefault="00E865FD" w:rsidP="000F2AD9">
      <w:pPr>
        <w:pStyle w:val="ListeParagraf"/>
        <w:numPr>
          <w:ilvl w:val="0"/>
          <w:numId w:val="37"/>
        </w:numPr>
        <w:jc w:val="both"/>
        <w:rPr>
          <w:rFonts w:ascii="Times New Roman" w:hAnsi="Times New Roman"/>
          <w:sz w:val="24"/>
          <w:szCs w:val="24"/>
          <w:lang w:val="tr-TR"/>
        </w:rPr>
      </w:pPr>
      <w:r w:rsidRPr="005D4A03">
        <w:rPr>
          <w:rFonts w:ascii="Times New Roman" w:hAnsi="Times New Roman"/>
          <w:sz w:val="24"/>
          <w:szCs w:val="24"/>
          <w:lang w:val="tr-TR"/>
        </w:rPr>
        <w:t>Türkiye Aile Yapısı Araştırması</w:t>
      </w:r>
      <w:r w:rsidR="000D66BD" w:rsidRPr="005D4A03">
        <w:rPr>
          <w:rFonts w:ascii="Times New Roman" w:hAnsi="Times New Roman"/>
          <w:sz w:val="24"/>
          <w:szCs w:val="24"/>
          <w:lang w:val="tr-TR"/>
        </w:rPr>
        <w:t xml:space="preserve"> 2021</w:t>
      </w:r>
      <w:r w:rsidR="000D66BD" w:rsidRPr="00E865FD">
        <w:rPr>
          <w:rFonts w:ascii="Times New Roman" w:hAnsi="Times New Roman"/>
          <w:sz w:val="24"/>
          <w:szCs w:val="24"/>
        </w:rPr>
        <w:t xml:space="preserve"> </w:t>
      </w:r>
      <w:r w:rsidR="002F7AC0">
        <w:rPr>
          <w:rFonts w:ascii="Times New Roman" w:hAnsi="Times New Roman"/>
          <w:sz w:val="24"/>
          <w:szCs w:val="24"/>
          <w:lang w:val="tr-TR"/>
        </w:rPr>
        <w:t xml:space="preserve">verilerini kullanarak </w:t>
      </w:r>
      <w:r w:rsidR="00907DAF">
        <w:rPr>
          <w:rFonts w:ascii="Times New Roman" w:hAnsi="Times New Roman"/>
          <w:sz w:val="24"/>
          <w:szCs w:val="24"/>
          <w:lang w:val="tr-TR"/>
        </w:rPr>
        <w:t xml:space="preserve">araştırma </w:t>
      </w:r>
      <w:r w:rsidR="002F7AC0">
        <w:rPr>
          <w:rFonts w:ascii="Times New Roman" w:hAnsi="Times New Roman"/>
          <w:sz w:val="24"/>
          <w:szCs w:val="24"/>
          <w:lang w:val="tr-TR"/>
        </w:rPr>
        <w:t>raporu hazırlamak,</w:t>
      </w:r>
    </w:p>
    <w:p w14:paraId="59A5D5F9" w14:textId="7A564C79" w:rsidR="005C04D1" w:rsidRDefault="000D66BD" w:rsidP="00E865FD">
      <w:pPr>
        <w:pStyle w:val="ListeParagraf"/>
        <w:numPr>
          <w:ilvl w:val="0"/>
          <w:numId w:val="37"/>
        </w:numPr>
        <w:jc w:val="both"/>
        <w:rPr>
          <w:rFonts w:ascii="Times New Roman" w:hAnsi="Times New Roman"/>
          <w:sz w:val="24"/>
          <w:szCs w:val="24"/>
          <w:lang w:val="tr-TR"/>
        </w:rPr>
      </w:pPr>
      <w:r w:rsidRPr="00E865FD">
        <w:rPr>
          <w:rFonts w:ascii="Times New Roman" w:hAnsi="Times New Roman"/>
          <w:sz w:val="24"/>
          <w:szCs w:val="24"/>
        </w:rPr>
        <w:t xml:space="preserve"> </w:t>
      </w:r>
      <w:r w:rsidR="00E865FD" w:rsidRPr="005D4A03">
        <w:rPr>
          <w:rFonts w:ascii="Times New Roman" w:hAnsi="Times New Roman"/>
          <w:sz w:val="24"/>
          <w:szCs w:val="24"/>
          <w:lang w:val="tr-TR"/>
        </w:rPr>
        <w:t xml:space="preserve">Türkiye Aile Yapısı Araştırması </w:t>
      </w:r>
      <w:r w:rsidR="002F7AC0">
        <w:rPr>
          <w:rFonts w:ascii="Times New Roman" w:hAnsi="Times New Roman"/>
          <w:sz w:val="24"/>
          <w:szCs w:val="24"/>
          <w:lang w:val="tr-TR"/>
        </w:rPr>
        <w:t xml:space="preserve">2006, </w:t>
      </w:r>
      <w:r w:rsidRPr="005D4A03">
        <w:rPr>
          <w:rFonts w:ascii="Times New Roman" w:hAnsi="Times New Roman"/>
          <w:sz w:val="24"/>
          <w:szCs w:val="24"/>
          <w:lang w:val="tr-TR"/>
        </w:rPr>
        <w:t>2011, 2016 ve 2021 araştırmalarının veri setleri</w:t>
      </w:r>
      <w:r w:rsidR="005C04D1">
        <w:rPr>
          <w:rFonts w:ascii="Times New Roman" w:hAnsi="Times New Roman"/>
          <w:sz w:val="24"/>
          <w:szCs w:val="24"/>
          <w:lang w:val="tr-TR"/>
        </w:rPr>
        <w:t xml:space="preserve"> ile ileri istatistik analiz teknikleri kullanılarak farklı temalarda 7 bilimsel makaleden oluşan ileri analiz raporunu hazırlamak,</w:t>
      </w:r>
    </w:p>
    <w:p w14:paraId="4A0EA0E0" w14:textId="0DD5BDAF" w:rsidR="005C04D1" w:rsidRDefault="000D66BD" w:rsidP="00E865FD">
      <w:pPr>
        <w:pStyle w:val="ListeParagraf"/>
        <w:numPr>
          <w:ilvl w:val="0"/>
          <w:numId w:val="37"/>
        </w:numPr>
        <w:jc w:val="both"/>
        <w:rPr>
          <w:rFonts w:ascii="Times New Roman" w:hAnsi="Times New Roman"/>
          <w:sz w:val="24"/>
          <w:szCs w:val="24"/>
          <w:lang w:val="tr-TR"/>
        </w:rPr>
      </w:pPr>
      <w:r w:rsidRPr="005D4A03">
        <w:rPr>
          <w:rFonts w:ascii="Times New Roman" w:hAnsi="Times New Roman"/>
          <w:sz w:val="24"/>
          <w:szCs w:val="24"/>
          <w:lang w:val="tr-TR"/>
        </w:rPr>
        <w:t xml:space="preserve"> </w:t>
      </w:r>
      <w:r w:rsidR="005C04D1">
        <w:rPr>
          <w:rFonts w:ascii="Times New Roman" w:hAnsi="Times New Roman"/>
          <w:sz w:val="24"/>
          <w:szCs w:val="24"/>
          <w:lang w:val="tr-TR"/>
        </w:rPr>
        <w:t>TAYA 2006, 2011, 2016 ve 2021</w:t>
      </w:r>
      <w:r w:rsidRPr="005D4A03">
        <w:rPr>
          <w:rFonts w:ascii="Times New Roman" w:hAnsi="Times New Roman"/>
          <w:sz w:val="24"/>
          <w:szCs w:val="24"/>
          <w:lang w:val="tr-TR"/>
        </w:rPr>
        <w:t xml:space="preserve"> araştırma sonuçlarını Türkiye'de benzer nitelikteki araştırmaların sonuçlarıyla karşılaştırarak ailelerin çeşitli konularda zaman içerisindeki yapısal dönüşümlerini </w:t>
      </w:r>
      <w:proofErr w:type="spellStart"/>
      <w:r w:rsidRPr="005D4A03">
        <w:rPr>
          <w:rFonts w:ascii="Times New Roman" w:hAnsi="Times New Roman"/>
          <w:sz w:val="24"/>
          <w:szCs w:val="24"/>
          <w:lang w:val="tr-TR"/>
        </w:rPr>
        <w:t>pandemi</w:t>
      </w:r>
      <w:proofErr w:type="spellEnd"/>
      <w:r w:rsidRPr="005D4A03">
        <w:rPr>
          <w:rFonts w:ascii="Times New Roman" w:hAnsi="Times New Roman"/>
          <w:sz w:val="24"/>
          <w:szCs w:val="24"/>
          <w:lang w:val="tr-TR"/>
        </w:rPr>
        <w:t xml:space="preserve"> sürecinin etkilerini de değerlendirerek ortaya çıkarmak</w:t>
      </w:r>
      <w:r w:rsidR="005C04D1">
        <w:rPr>
          <w:rFonts w:ascii="Times New Roman" w:hAnsi="Times New Roman"/>
          <w:sz w:val="24"/>
          <w:szCs w:val="24"/>
          <w:lang w:val="tr-TR"/>
        </w:rPr>
        <w:t>,</w:t>
      </w:r>
    </w:p>
    <w:p w14:paraId="2E3E8F09" w14:textId="0DB4A4DF" w:rsidR="000D66BD" w:rsidRPr="005D4A03" w:rsidRDefault="005C04D1" w:rsidP="00E865FD">
      <w:pPr>
        <w:pStyle w:val="ListeParagraf"/>
        <w:numPr>
          <w:ilvl w:val="0"/>
          <w:numId w:val="37"/>
        </w:numPr>
        <w:jc w:val="both"/>
        <w:rPr>
          <w:rFonts w:ascii="Times New Roman" w:hAnsi="Times New Roman"/>
          <w:sz w:val="24"/>
          <w:szCs w:val="24"/>
          <w:lang w:val="tr-TR"/>
        </w:rPr>
      </w:pPr>
      <w:r>
        <w:rPr>
          <w:rFonts w:ascii="Times New Roman" w:hAnsi="Times New Roman"/>
          <w:sz w:val="24"/>
          <w:szCs w:val="24"/>
          <w:lang w:val="tr-TR"/>
        </w:rPr>
        <w:t>Politika yapıcılara veriye dayalı uygulanabilir sosyal politika önerileri sunmaktır.</w:t>
      </w:r>
    </w:p>
    <w:p w14:paraId="3102280F" w14:textId="77777777" w:rsidR="00A94861" w:rsidRPr="00E865FD" w:rsidRDefault="000D66BD" w:rsidP="000D66BD">
      <w:pPr>
        <w:pStyle w:val="GvdeMetni2"/>
        <w:ind w:left="708" w:firstLine="372"/>
        <w:rPr>
          <w:rFonts w:ascii="Times New Roman" w:hAnsi="Times New Roman"/>
          <w:szCs w:val="24"/>
        </w:rPr>
      </w:pPr>
      <w:r w:rsidRPr="00E865FD">
        <w:rPr>
          <w:rFonts w:ascii="Times New Roman" w:hAnsi="Times New Roman"/>
          <w:szCs w:val="24"/>
        </w:rPr>
        <w:t xml:space="preserve">Bu incelemeler ışığında, nihai ve yakın hedefler, Türkiye genelinde ailelerin güçlü ve zayıf yanlarını belirleyip, sorun alanlarını tespit ederek özellikle son on beş yıl içerisindeki aile </w:t>
      </w:r>
      <w:r w:rsidRPr="00E865FD">
        <w:rPr>
          <w:rFonts w:ascii="Times New Roman" w:hAnsi="Times New Roman"/>
          <w:bCs/>
          <w:szCs w:val="24"/>
        </w:rPr>
        <w:t>politikalarını</w:t>
      </w:r>
      <w:r w:rsidRPr="00E865FD">
        <w:rPr>
          <w:rFonts w:ascii="Times New Roman" w:hAnsi="Times New Roman"/>
          <w:szCs w:val="24"/>
        </w:rPr>
        <w:t xml:space="preserve"> irdelemek ve mevcut politikaları da gözden geçirmek hedeflenmektedir. Aile ile ilgili n</w:t>
      </w:r>
      <w:r w:rsidR="00A94861" w:rsidRPr="00E865FD">
        <w:rPr>
          <w:rFonts w:ascii="Times New Roman" w:hAnsi="Times New Roman"/>
          <w:bCs/>
          <w:szCs w:val="24"/>
        </w:rPr>
        <w:t>icel</w:t>
      </w:r>
      <w:r w:rsidRPr="00E865FD">
        <w:rPr>
          <w:rFonts w:ascii="Times New Roman" w:hAnsi="Times New Roman"/>
          <w:bCs/>
          <w:szCs w:val="24"/>
        </w:rPr>
        <w:t xml:space="preserve"> verilerin incelendiği proje </w:t>
      </w:r>
      <w:r w:rsidR="00434F24" w:rsidRPr="00E865FD">
        <w:rPr>
          <w:rFonts w:ascii="Times New Roman" w:hAnsi="Times New Roman"/>
          <w:bCs/>
          <w:szCs w:val="24"/>
        </w:rPr>
        <w:t>doğrultusunda hedefler;</w:t>
      </w:r>
      <w:r w:rsidR="00A94861" w:rsidRPr="00E865FD">
        <w:rPr>
          <w:rFonts w:ascii="Times New Roman" w:hAnsi="Times New Roman"/>
          <w:bCs/>
          <w:szCs w:val="24"/>
        </w:rPr>
        <w:t xml:space="preserve"> </w:t>
      </w:r>
    </w:p>
    <w:p w14:paraId="3AC78E7B" w14:textId="77777777" w:rsidR="00A94861" w:rsidRPr="00E865FD" w:rsidRDefault="00A94861" w:rsidP="00A94861">
      <w:pPr>
        <w:pStyle w:val="GvdeMetni2"/>
        <w:ind w:left="708"/>
        <w:rPr>
          <w:rFonts w:ascii="Times New Roman" w:hAnsi="Times New Roman"/>
          <w:bCs/>
          <w:szCs w:val="24"/>
        </w:rPr>
      </w:pPr>
    </w:p>
    <w:p w14:paraId="14B1E605" w14:textId="77777777" w:rsidR="00A94861" w:rsidRPr="00C5616B" w:rsidRDefault="002753A2" w:rsidP="006D0BA2">
      <w:pPr>
        <w:pStyle w:val="ListeParagraf"/>
        <w:numPr>
          <w:ilvl w:val="0"/>
          <w:numId w:val="43"/>
        </w:numPr>
        <w:jc w:val="both"/>
        <w:rPr>
          <w:rFonts w:ascii="Times New Roman" w:hAnsi="Times New Roman"/>
          <w:i/>
          <w:iCs/>
          <w:sz w:val="24"/>
          <w:szCs w:val="24"/>
          <w:lang w:val="tr-TR"/>
        </w:rPr>
      </w:pPr>
      <w:r w:rsidRPr="00C5616B">
        <w:rPr>
          <w:rFonts w:ascii="Times New Roman" w:hAnsi="Times New Roman"/>
          <w:i/>
          <w:iCs/>
          <w:sz w:val="24"/>
          <w:szCs w:val="24"/>
          <w:lang w:val="tr-TR"/>
        </w:rPr>
        <w:t>Aile ile ilgili</w:t>
      </w:r>
      <w:r w:rsidR="00EB6D13" w:rsidRPr="00C5616B">
        <w:rPr>
          <w:rFonts w:ascii="Times New Roman" w:hAnsi="Times New Roman"/>
          <w:i/>
          <w:iCs/>
          <w:sz w:val="24"/>
          <w:szCs w:val="24"/>
          <w:lang w:val="tr-TR"/>
        </w:rPr>
        <w:t xml:space="preserve"> ulusal ve uluslararas</w:t>
      </w:r>
      <w:r w:rsidRPr="00C5616B">
        <w:rPr>
          <w:rFonts w:ascii="Times New Roman" w:hAnsi="Times New Roman"/>
          <w:i/>
          <w:iCs/>
          <w:sz w:val="24"/>
          <w:szCs w:val="24"/>
          <w:lang w:val="tr-TR"/>
        </w:rPr>
        <w:t>ı düzeyde yapılan araştırmaları</w:t>
      </w:r>
      <w:r w:rsidR="00CC1ACF" w:rsidRPr="00C5616B">
        <w:rPr>
          <w:rFonts w:ascii="Times New Roman" w:hAnsi="Times New Roman"/>
          <w:i/>
          <w:iCs/>
          <w:sz w:val="24"/>
          <w:szCs w:val="24"/>
          <w:lang w:val="tr-TR"/>
        </w:rPr>
        <w:t xml:space="preserve"> ve buna ek olarak </w:t>
      </w:r>
      <w:proofErr w:type="spellStart"/>
      <w:r w:rsidR="00CC1ACF" w:rsidRPr="00C5616B">
        <w:rPr>
          <w:rFonts w:ascii="Times New Roman" w:hAnsi="Times New Roman"/>
          <w:i/>
          <w:iCs/>
          <w:sz w:val="24"/>
          <w:szCs w:val="24"/>
          <w:lang w:val="tr-TR"/>
        </w:rPr>
        <w:t>pandemi</w:t>
      </w:r>
      <w:proofErr w:type="spellEnd"/>
      <w:r w:rsidR="00CC1ACF" w:rsidRPr="00C5616B">
        <w:rPr>
          <w:rFonts w:ascii="Times New Roman" w:hAnsi="Times New Roman"/>
          <w:i/>
          <w:iCs/>
          <w:sz w:val="24"/>
          <w:szCs w:val="24"/>
          <w:lang w:val="tr-TR"/>
        </w:rPr>
        <w:t xml:space="preserve"> sürecinin toplum ve aile yapısına etkisine ilişkin araştırmaları içere</w:t>
      </w:r>
      <w:r w:rsidR="00DF2220" w:rsidRPr="00C5616B">
        <w:rPr>
          <w:rFonts w:ascii="Times New Roman" w:hAnsi="Times New Roman"/>
          <w:i/>
          <w:iCs/>
          <w:sz w:val="24"/>
          <w:szCs w:val="24"/>
          <w:lang w:val="tr-TR"/>
        </w:rPr>
        <w:t>n</w:t>
      </w:r>
      <w:r w:rsidR="00EB6D13" w:rsidRPr="00C5616B">
        <w:rPr>
          <w:rFonts w:ascii="Times New Roman" w:hAnsi="Times New Roman"/>
          <w:i/>
          <w:iCs/>
          <w:sz w:val="24"/>
          <w:szCs w:val="24"/>
          <w:lang w:val="tr-TR"/>
        </w:rPr>
        <w:t xml:space="preserve"> </w:t>
      </w:r>
      <w:proofErr w:type="gramStart"/>
      <w:r w:rsidR="00EB6D13" w:rsidRPr="00C5616B">
        <w:rPr>
          <w:rFonts w:ascii="Times New Roman" w:hAnsi="Times New Roman"/>
          <w:i/>
          <w:iCs/>
          <w:sz w:val="24"/>
          <w:szCs w:val="24"/>
          <w:lang w:val="tr-TR"/>
        </w:rPr>
        <w:t>literatür</w:t>
      </w:r>
      <w:proofErr w:type="gramEnd"/>
      <w:r w:rsidR="00EB6D13" w:rsidRPr="00C5616B">
        <w:rPr>
          <w:rFonts w:ascii="Times New Roman" w:hAnsi="Times New Roman"/>
          <w:i/>
          <w:iCs/>
          <w:sz w:val="24"/>
          <w:szCs w:val="24"/>
          <w:lang w:val="tr-TR"/>
        </w:rPr>
        <w:t xml:space="preserve"> çalışması,</w:t>
      </w:r>
    </w:p>
    <w:p w14:paraId="07D1FF6C" w14:textId="77777777" w:rsidR="00A94861" w:rsidRPr="00C5616B" w:rsidRDefault="00317176" w:rsidP="006D0BA2">
      <w:pPr>
        <w:pStyle w:val="ListeParagraf"/>
        <w:numPr>
          <w:ilvl w:val="0"/>
          <w:numId w:val="43"/>
        </w:numPr>
        <w:jc w:val="both"/>
        <w:rPr>
          <w:rFonts w:ascii="Times New Roman" w:hAnsi="Times New Roman"/>
          <w:i/>
          <w:iCs/>
          <w:sz w:val="24"/>
          <w:szCs w:val="24"/>
          <w:lang w:val="tr-TR"/>
        </w:rPr>
      </w:pPr>
      <w:r w:rsidRPr="00C5616B">
        <w:rPr>
          <w:rFonts w:ascii="Times New Roman" w:hAnsi="Times New Roman"/>
          <w:i/>
          <w:iCs/>
          <w:sz w:val="24"/>
          <w:szCs w:val="24"/>
          <w:lang w:val="tr-TR"/>
        </w:rPr>
        <w:t xml:space="preserve">Aileye ilişkin sosyal </w:t>
      </w:r>
      <w:r w:rsidR="005D4A03" w:rsidRPr="00C5616B">
        <w:rPr>
          <w:rFonts w:ascii="Times New Roman" w:hAnsi="Times New Roman"/>
          <w:i/>
          <w:iCs/>
          <w:sz w:val="24"/>
          <w:szCs w:val="24"/>
          <w:lang w:val="tr-TR"/>
        </w:rPr>
        <w:t>politikaları</w:t>
      </w:r>
      <w:r w:rsidRPr="00C5616B">
        <w:rPr>
          <w:rFonts w:ascii="Times New Roman" w:hAnsi="Times New Roman"/>
          <w:i/>
          <w:iCs/>
          <w:sz w:val="24"/>
          <w:szCs w:val="24"/>
          <w:lang w:val="tr-TR"/>
        </w:rPr>
        <w:t xml:space="preserve"> içeren, iyi uygulama örneklerinin tartışıldığı </w:t>
      </w:r>
      <w:r w:rsidR="00EB6D13" w:rsidRPr="00C5616B">
        <w:rPr>
          <w:rFonts w:ascii="Times New Roman" w:hAnsi="Times New Roman"/>
          <w:i/>
          <w:iCs/>
          <w:sz w:val="24"/>
          <w:szCs w:val="24"/>
          <w:lang w:val="tr-TR"/>
        </w:rPr>
        <w:t xml:space="preserve">ulusal ve uluslararası </w:t>
      </w:r>
      <w:proofErr w:type="gramStart"/>
      <w:r w:rsidRPr="00C5616B">
        <w:rPr>
          <w:rFonts w:ascii="Times New Roman" w:hAnsi="Times New Roman"/>
          <w:i/>
          <w:iCs/>
          <w:sz w:val="24"/>
          <w:szCs w:val="24"/>
          <w:lang w:val="tr-TR"/>
        </w:rPr>
        <w:t>literatürün</w:t>
      </w:r>
      <w:proofErr w:type="gramEnd"/>
      <w:r w:rsidRPr="00C5616B">
        <w:rPr>
          <w:rFonts w:ascii="Times New Roman" w:hAnsi="Times New Roman"/>
          <w:i/>
          <w:iCs/>
          <w:sz w:val="24"/>
          <w:szCs w:val="24"/>
          <w:lang w:val="tr-TR"/>
        </w:rPr>
        <w:t xml:space="preserve"> raporlanması,</w:t>
      </w:r>
    </w:p>
    <w:p w14:paraId="1E408F27" w14:textId="77777777" w:rsidR="00A94861" w:rsidRPr="00C5616B" w:rsidRDefault="002753A2" w:rsidP="006D0BA2">
      <w:pPr>
        <w:pStyle w:val="ListeParagraf"/>
        <w:numPr>
          <w:ilvl w:val="0"/>
          <w:numId w:val="43"/>
        </w:numPr>
        <w:jc w:val="both"/>
        <w:rPr>
          <w:rFonts w:ascii="Times New Roman" w:hAnsi="Times New Roman"/>
          <w:i/>
          <w:iCs/>
          <w:sz w:val="24"/>
          <w:szCs w:val="24"/>
          <w:lang w:val="tr-TR"/>
        </w:rPr>
      </w:pPr>
      <w:r w:rsidRPr="00C5616B">
        <w:rPr>
          <w:rFonts w:ascii="Times New Roman" w:hAnsi="Times New Roman"/>
          <w:i/>
          <w:iCs/>
          <w:sz w:val="24"/>
          <w:szCs w:val="24"/>
          <w:lang w:val="tr-TR"/>
        </w:rPr>
        <w:t xml:space="preserve">TAYA 2021 verilerinin </w:t>
      </w:r>
      <w:proofErr w:type="spellStart"/>
      <w:r w:rsidRPr="00C5616B">
        <w:rPr>
          <w:rFonts w:ascii="Times New Roman" w:hAnsi="Times New Roman"/>
          <w:i/>
          <w:iCs/>
          <w:sz w:val="24"/>
          <w:szCs w:val="24"/>
          <w:lang w:val="tr-TR"/>
        </w:rPr>
        <w:t>raporlaştırılarak</w:t>
      </w:r>
      <w:proofErr w:type="spellEnd"/>
      <w:r w:rsidRPr="00C5616B">
        <w:rPr>
          <w:rFonts w:ascii="Times New Roman" w:hAnsi="Times New Roman"/>
          <w:i/>
          <w:iCs/>
          <w:sz w:val="24"/>
          <w:szCs w:val="24"/>
          <w:lang w:val="tr-TR"/>
        </w:rPr>
        <w:t xml:space="preserve"> kitaplaştırılması</w:t>
      </w:r>
      <w:r w:rsidR="007370FF">
        <w:rPr>
          <w:rFonts w:ascii="Times New Roman" w:hAnsi="Times New Roman"/>
          <w:i/>
          <w:iCs/>
          <w:sz w:val="24"/>
          <w:szCs w:val="24"/>
          <w:lang w:val="tr-TR"/>
        </w:rPr>
        <w:t>,</w:t>
      </w:r>
      <w:r w:rsidRPr="00C5616B">
        <w:rPr>
          <w:rFonts w:ascii="Times New Roman" w:hAnsi="Times New Roman"/>
          <w:i/>
          <w:iCs/>
          <w:sz w:val="24"/>
          <w:szCs w:val="24"/>
          <w:lang w:val="tr-TR"/>
        </w:rPr>
        <w:t xml:space="preserve"> </w:t>
      </w:r>
    </w:p>
    <w:p w14:paraId="2DC0987F" w14:textId="1AF30930" w:rsidR="002753A2" w:rsidRPr="00C5616B" w:rsidRDefault="00E865FD" w:rsidP="006D0BA2">
      <w:pPr>
        <w:pStyle w:val="ListeParagraf"/>
        <w:numPr>
          <w:ilvl w:val="0"/>
          <w:numId w:val="43"/>
        </w:numPr>
        <w:jc w:val="both"/>
        <w:rPr>
          <w:rFonts w:ascii="Times New Roman" w:hAnsi="Times New Roman"/>
          <w:i/>
          <w:iCs/>
          <w:sz w:val="24"/>
          <w:szCs w:val="24"/>
          <w:lang w:val="tr-TR"/>
        </w:rPr>
      </w:pPr>
      <w:r w:rsidRPr="00C5616B">
        <w:rPr>
          <w:rFonts w:ascii="Times New Roman" w:hAnsi="Times New Roman"/>
          <w:i/>
          <w:iCs/>
          <w:sz w:val="24"/>
          <w:szCs w:val="24"/>
          <w:lang w:val="tr-TR"/>
        </w:rPr>
        <w:t>Türkiye Aile Yapısı Araştırması</w:t>
      </w:r>
      <w:r w:rsidR="00E132FD">
        <w:rPr>
          <w:rFonts w:ascii="Times New Roman" w:hAnsi="Times New Roman"/>
          <w:i/>
          <w:iCs/>
          <w:sz w:val="24"/>
          <w:szCs w:val="24"/>
          <w:lang w:val="tr-TR"/>
        </w:rPr>
        <w:t xml:space="preserve"> 2006,</w:t>
      </w:r>
      <w:r w:rsidRPr="00C5616B">
        <w:rPr>
          <w:rFonts w:ascii="Times New Roman" w:hAnsi="Times New Roman"/>
          <w:i/>
          <w:iCs/>
          <w:sz w:val="24"/>
          <w:szCs w:val="24"/>
          <w:lang w:val="tr-TR"/>
        </w:rPr>
        <w:t xml:space="preserve"> 2011, 2016 ve</w:t>
      </w:r>
      <w:r w:rsidR="00432B1D">
        <w:rPr>
          <w:rFonts w:ascii="Times New Roman" w:hAnsi="Times New Roman"/>
          <w:i/>
          <w:iCs/>
          <w:sz w:val="24"/>
          <w:szCs w:val="24"/>
          <w:lang w:val="tr-TR"/>
        </w:rPr>
        <w:t xml:space="preserve"> </w:t>
      </w:r>
      <w:r w:rsidRPr="00C5616B">
        <w:rPr>
          <w:rFonts w:ascii="Times New Roman" w:hAnsi="Times New Roman"/>
          <w:i/>
          <w:iCs/>
          <w:sz w:val="24"/>
          <w:szCs w:val="24"/>
          <w:lang w:val="tr-TR"/>
        </w:rPr>
        <w:t xml:space="preserve">2021 </w:t>
      </w:r>
      <w:r w:rsidR="002753A2" w:rsidRPr="00C5616B">
        <w:rPr>
          <w:rFonts w:ascii="Times New Roman" w:hAnsi="Times New Roman"/>
          <w:i/>
          <w:iCs/>
          <w:sz w:val="24"/>
          <w:szCs w:val="24"/>
          <w:lang w:val="tr-TR"/>
        </w:rPr>
        <w:t>araştırmalarının veri setlerin</w:t>
      </w:r>
      <w:r w:rsidR="00E132FD">
        <w:rPr>
          <w:rFonts w:ascii="Times New Roman" w:hAnsi="Times New Roman"/>
          <w:i/>
          <w:iCs/>
          <w:sz w:val="24"/>
          <w:szCs w:val="24"/>
          <w:lang w:val="tr-TR"/>
        </w:rPr>
        <w:t xml:space="preserve">in kullanılarak </w:t>
      </w:r>
      <w:r w:rsidR="002753A2" w:rsidRPr="00C5616B">
        <w:rPr>
          <w:rFonts w:ascii="Times New Roman" w:hAnsi="Times New Roman"/>
          <w:i/>
          <w:iCs/>
          <w:sz w:val="24"/>
          <w:szCs w:val="24"/>
          <w:lang w:val="tr-TR"/>
        </w:rPr>
        <w:t>iler</w:t>
      </w:r>
      <w:r w:rsidR="00BB6DA4" w:rsidRPr="00C5616B">
        <w:rPr>
          <w:rFonts w:ascii="Times New Roman" w:hAnsi="Times New Roman"/>
          <w:i/>
          <w:iCs/>
          <w:sz w:val="24"/>
          <w:szCs w:val="24"/>
          <w:lang w:val="tr-TR"/>
        </w:rPr>
        <w:t xml:space="preserve">i istatistik </w:t>
      </w:r>
      <w:r w:rsidR="00E132FD">
        <w:rPr>
          <w:rFonts w:ascii="Times New Roman" w:hAnsi="Times New Roman"/>
          <w:i/>
          <w:iCs/>
          <w:sz w:val="24"/>
          <w:szCs w:val="24"/>
          <w:lang w:val="tr-TR"/>
        </w:rPr>
        <w:t>analiz teknikleri ile farklı temalarda 7 tane bilimsel makale hazırlanması ve kitaplaştırılması</w:t>
      </w:r>
      <w:r w:rsidR="002753A2" w:rsidRPr="00C5616B">
        <w:rPr>
          <w:rFonts w:ascii="Times New Roman" w:hAnsi="Times New Roman"/>
          <w:i/>
          <w:iCs/>
          <w:sz w:val="24"/>
          <w:szCs w:val="24"/>
          <w:lang w:val="tr-TR"/>
        </w:rPr>
        <w:t>,</w:t>
      </w:r>
    </w:p>
    <w:p w14:paraId="327781B4" w14:textId="77777777" w:rsidR="00A94861" w:rsidRPr="00C5616B" w:rsidRDefault="004F5EE2" w:rsidP="006D0BA2">
      <w:pPr>
        <w:pStyle w:val="ListeParagraf"/>
        <w:numPr>
          <w:ilvl w:val="0"/>
          <w:numId w:val="43"/>
        </w:numPr>
        <w:jc w:val="both"/>
        <w:rPr>
          <w:rFonts w:ascii="Times New Roman" w:hAnsi="Times New Roman"/>
          <w:i/>
          <w:iCs/>
          <w:sz w:val="24"/>
          <w:szCs w:val="24"/>
          <w:lang w:val="tr-TR"/>
        </w:rPr>
      </w:pPr>
      <w:r>
        <w:rPr>
          <w:rFonts w:ascii="Times New Roman" w:hAnsi="Times New Roman"/>
          <w:i/>
          <w:iCs/>
          <w:sz w:val="24"/>
          <w:szCs w:val="24"/>
          <w:lang w:val="tr-TR"/>
        </w:rPr>
        <w:t>T</w:t>
      </w:r>
      <w:r w:rsidR="00A94861" w:rsidRPr="00C5616B">
        <w:rPr>
          <w:rFonts w:ascii="Times New Roman" w:hAnsi="Times New Roman"/>
          <w:i/>
          <w:iCs/>
          <w:sz w:val="24"/>
          <w:szCs w:val="24"/>
          <w:lang w:val="tr-TR"/>
        </w:rPr>
        <w:t>üm çalışmanı</w:t>
      </w:r>
      <w:r w:rsidR="001363F0" w:rsidRPr="00C5616B">
        <w:rPr>
          <w:rFonts w:ascii="Times New Roman" w:hAnsi="Times New Roman"/>
          <w:i/>
          <w:iCs/>
          <w:sz w:val="24"/>
          <w:szCs w:val="24"/>
          <w:lang w:val="tr-TR"/>
        </w:rPr>
        <w:t>n raporlanarak İdareye sunulması.</w:t>
      </w:r>
    </w:p>
    <w:p w14:paraId="2DB7B2C7" w14:textId="77777777" w:rsidR="00B21220" w:rsidRPr="00DF7111" w:rsidRDefault="00B21220" w:rsidP="00B21220">
      <w:pPr>
        <w:pStyle w:val="ListeParagraf"/>
        <w:jc w:val="both"/>
        <w:rPr>
          <w:rFonts w:ascii="Times New Roman" w:hAnsi="Times New Roman"/>
          <w:i/>
          <w:sz w:val="24"/>
          <w:szCs w:val="24"/>
          <w:lang w:val="tr-TR"/>
        </w:rPr>
      </w:pPr>
    </w:p>
    <w:p w14:paraId="7B5254B4" w14:textId="77777777" w:rsidR="00F84E29" w:rsidRPr="00DF7111" w:rsidRDefault="00F84E29" w:rsidP="00B21220">
      <w:pPr>
        <w:pStyle w:val="ListeParagraf"/>
        <w:numPr>
          <w:ilvl w:val="1"/>
          <w:numId w:val="11"/>
        </w:numPr>
        <w:jc w:val="both"/>
        <w:rPr>
          <w:rFonts w:ascii="Times New Roman" w:hAnsi="Times New Roman"/>
          <w:b/>
          <w:szCs w:val="24"/>
        </w:rPr>
      </w:pPr>
      <w:proofErr w:type="spellStart"/>
      <w:r w:rsidRPr="00DF7111">
        <w:rPr>
          <w:rFonts w:ascii="Times New Roman" w:hAnsi="Times New Roman"/>
          <w:b/>
          <w:szCs w:val="24"/>
        </w:rPr>
        <w:t>Önem</w:t>
      </w:r>
      <w:proofErr w:type="spellEnd"/>
      <w:r w:rsidRPr="00DF7111">
        <w:rPr>
          <w:rFonts w:ascii="Times New Roman" w:hAnsi="Times New Roman"/>
          <w:b/>
          <w:szCs w:val="24"/>
        </w:rPr>
        <w:t xml:space="preserve"> </w:t>
      </w:r>
      <w:proofErr w:type="spellStart"/>
      <w:r w:rsidRPr="00DF7111">
        <w:rPr>
          <w:rFonts w:ascii="Times New Roman" w:hAnsi="Times New Roman"/>
          <w:b/>
          <w:szCs w:val="24"/>
        </w:rPr>
        <w:t>ve</w:t>
      </w:r>
      <w:proofErr w:type="spellEnd"/>
      <w:r w:rsidRPr="00DF7111">
        <w:rPr>
          <w:rFonts w:ascii="Times New Roman" w:hAnsi="Times New Roman"/>
          <w:b/>
          <w:szCs w:val="24"/>
        </w:rPr>
        <w:t xml:space="preserve"> </w:t>
      </w:r>
      <w:proofErr w:type="spellStart"/>
      <w:r w:rsidRPr="00DF7111">
        <w:rPr>
          <w:rFonts w:ascii="Times New Roman" w:hAnsi="Times New Roman"/>
          <w:b/>
          <w:szCs w:val="24"/>
        </w:rPr>
        <w:t>Gerekçeler</w:t>
      </w:r>
      <w:proofErr w:type="spellEnd"/>
      <w:r w:rsidR="00CF70BC" w:rsidRPr="00DF7111">
        <w:rPr>
          <w:rStyle w:val="SonnotBavurusu"/>
          <w:rFonts w:ascii="Times New Roman" w:hAnsi="Times New Roman"/>
          <w:b/>
          <w:szCs w:val="24"/>
        </w:rPr>
        <w:endnoteReference w:id="5"/>
      </w:r>
    </w:p>
    <w:p w14:paraId="31356BB9" w14:textId="77777777" w:rsidR="00B21220" w:rsidRPr="00DF7111" w:rsidRDefault="00B21220" w:rsidP="00B21220">
      <w:pPr>
        <w:jc w:val="both"/>
        <w:rPr>
          <w:rFonts w:ascii="Times New Roman" w:hAnsi="Times New Roman"/>
          <w:b/>
          <w:szCs w:val="24"/>
        </w:rPr>
      </w:pPr>
    </w:p>
    <w:p w14:paraId="69726648" w14:textId="1559CEBC" w:rsidR="00473B7D" w:rsidRPr="0075047E" w:rsidRDefault="00E4122E" w:rsidP="0075047E">
      <w:pPr>
        <w:pStyle w:val="GvdeMetni2"/>
        <w:spacing w:after="240"/>
        <w:ind w:left="708" w:firstLine="372"/>
        <w:rPr>
          <w:rFonts w:ascii="Times New Roman" w:hAnsi="Times New Roman"/>
          <w:i/>
          <w:iCs/>
          <w:szCs w:val="24"/>
        </w:rPr>
      </w:pPr>
      <w:r>
        <w:rPr>
          <w:rFonts w:ascii="Times New Roman" w:hAnsi="Times New Roman"/>
          <w:i/>
          <w:iCs/>
          <w:szCs w:val="24"/>
        </w:rPr>
        <w:t>10.7.2018 – 30474</w:t>
      </w:r>
      <w:r w:rsidR="00473B7D" w:rsidRPr="0075047E">
        <w:rPr>
          <w:rFonts w:ascii="Times New Roman" w:hAnsi="Times New Roman"/>
          <w:i/>
          <w:iCs/>
          <w:szCs w:val="24"/>
        </w:rPr>
        <w:t xml:space="preserve"> tarih sayılı 1 </w:t>
      </w:r>
      <w:proofErr w:type="spellStart"/>
      <w:r w:rsidR="00473B7D" w:rsidRPr="0075047E">
        <w:rPr>
          <w:rFonts w:ascii="Times New Roman" w:hAnsi="Times New Roman"/>
          <w:i/>
          <w:iCs/>
          <w:szCs w:val="24"/>
        </w:rPr>
        <w:t>nolu</w:t>
      </w:r>
      <w:proofErr w:type="spellEnd"/>
      <w:r w:rsidR="00473B7D" w:rsidRPr="0075047E">
        <w:rPr>
          <w:rFonts w:ascii="Times New Roman" w:hAnsi="Times New Roman"/>
          <w:i/>
          <w:iCs/>
          <w:szCs w:val="24"/>
        </w:rPr>
        <w:t xml:space="preserve"> Cumhurbaşkanlığı Kararnamesinin 68. Maddesinin h bendinde: Ailenin ve aileyi oluşturan bireylerin karşılaştıkları sorunlara ilişkin kamuoyundaki eğilim ve beklentileri tespit etmek amacıyla çalışmalar yapmak, Aile ve Toplum Hizmetleri Genel Müdürlüğü’ne verilmiştir.</w:t>
      </w:r>
    </w:p>
    <w:p w14:paraId="64CABC55" w14:textId="5885E06C" w:rsidR="00473B7D" w:rsidRPr="0075047E" w:rsidRDefault="00473B7D" w:rsidP="0075047E">
      <w:pPr>
        <w:pStyle w:val="GvdeMetni2"/>
        <w:spacing w:after="240"/>
        <w:ind w:left="708" w:firstLine="372"/>
        <w:rPr>
          <w:rFonts w:ascii="Times New Roman" w:hAnsi="Times New Roman"/>
          <w:b/>
          <w:i/>
          <w:color w:val="000000" w:themeColor="text1"/>
          <w:szCs w:val="24"/>
        </w:rPr>
      </w:pPr>
      <w:r w:rsidRPr="0075047E">
        <w:rPr>
          <w:rFonts w:ascii="Times New Roman" w:hAnsi="Times New Roman"/>
          <w:i/>
          <w:iCs/>
          <w:szCs w:val="24"/>
        </w:rPr>
        <w:t xml:space="preserve">Yine aynı Kararname’nin 68. maddesinin e. bendinde “Ailelerin huzur ve mutluluğunu tehdit eden </w:t>
      </w:r>
      <w:r w:rsidR="00B04245">
        <w:rPr>
          <w:rFonts w:ascii="Times New Roman" w:hAnsi="Times New Roman"/>
          <w:i/>
          <w:iCs/>
          <w:szCs w:val="24"/>
        </w:rPr>
        <w:t xml:space="preserve">kötü </w:t>
      </w:r>
      <w:r w:rsidRPr="0075047E">
        <w:rPr>
          <w:rFonts w:ascii="Times New Roman" w:hAnsi="Times New Roman"/>
          <w:i/>
          <w:iCs/>
          <w:szCs w:val="24"/>
        </w:rPr>
        <w:t>alışkanlık ve bağımlılık sorunlarını, nedenleri ve sonuçları bakımında</w:t>
      </w:r>
      <w:r w:rsidR="00B04245">
        <w:rPr>
          <w:rFonts w:ascii="Times New Roman" w:hAnsi="Times New Roman"/>
          <w:i/>
          <w:iCs/>
          <w:szCs w:val="24"/>
        </w:rPr>
        <w:t>n</w:t>
      </w:r>
      <w:r w:rsidRPr="0075047E">
        <w:rPr>
          <w:rFonts w:ascii="Times New Roman" w:hAnsi="Times New Roman"/>
          <w:i/>
          <w:iCs/>
          <w:szCs w:val="24"/>
        </w:rPr>
        <w:t xml:space="preserve"> incelemek, araştırmak, bunların önlenmesine ve sorunların çözümüne yönelik, aileyi destekleyici ve eğitici programlar hazırlamak ve uygulamak” görevleri Aile ve Toplum Hizmetleri Genel Müdürlüğü’ne</w:t>
      </w:r>
      <w:r w:rsidRPr="0075047E">
        <w:rPr>
          <w:rFonts w:ascii="Times New Roman" w:hAnsi="Times New Roman"/>
          <w:i/>
          <w:color w:val="000000" w:themeColor="text1"/>
          <w:szCs w:val="24"/>
        </w:rPr>
        <w:t xml:space="preserve"> verilmiştir.</w:t>
      </w:r>
    </w:p>
    <w:p w14:paraId="19822991" w14:textId="77777777" w:rsidR="00D966DB" w:rsidRPr="00DF7111" w:rsidRDefault="00D966DB" w:rsidP="00476908">
      <w:pPr>
        <w:pStyle w:val="KonuBal"/>
        <w:jc w:val="both"/>
        <w:rPr>
          <w:sz w:val="24"/>
          <w:szCs w:val="24"/>
          <w:lang w:val="tr-TR" w:eastAsia="tr-TR"/>
        </w:rPr>
      </w:pPr>
    </w:p>
    <w:p w14:paraId="318151CE" w14:textId="77777777" w:rsidR="00B545CE" w:rsidRPr="00DF7111" w:rsidRDefault="00F84E29" w:rsidP="00B545CE">
      <w:pPr>
        <w:pStyle w:val="ListeParagraf"/>
        <w:widowControl w:val="0"/>
        <w:numPr>
          <w:ilvl w:val="1"/>
          <w:numId w:val="11"/>
        </w:numPr>
        <w:autoSpaceDE w:val="0"/>
        <w:autoSpaceDN w:val="0"/>
        <w:adjustRightInd w:val="0"/>
        <w:ind w:right="19"/>
        <w:jc w:val="both"/>
        <w:rPr>
          <w:rFonts w:ascii="Times New Roman" w:hAnsi="Times New Roman"/>
          <w:sz w:val="24"/>
          <w:szCs w:val="24"/>
        </w:rPr>
      </w:pPr>
      <w:proofErr w:type="spellStart"/>
      <w:r w:rsidRPr="00DF7111">
        <w:rPr>
          <w:rFonts w:ascii="Times New Roman" w:hAnsi="Times New Roman"/>
          <w:b/>
          <w:sz w:val="24"/>
          <w:szCs w:val="24"/>
        </w:rPr>
        <w:t>Hedef</w:t>
      </w:r>
      <w:proofErr w:type="spellEnd"/>
      <w:r w:rsidRPr="00DF7111">
        <w:rPr>
          <w:rFonts w:ascii="Times New Roman" w:hAnsi="Times New Roman"/>
          <w:b/>
          <w:sz w:val="24"/>
          <w:szCs w:val="24"/>
        </w:rPr>
        <w:t xml:space="preserve"> </w:t>
      </w:r>
      <w:proofErr w:type="spellStart"/>
      <w:r w:rsidRPr="00DF7111">
        <w:rPr>
          <w:rFonts w:ascii="Times New Roman" w:hAnsi="Times New Roman"/>
          <w:b/>
          <w:sz w:val="24"/>
          <w:szCs w:val="24"/>
        </w:rPr>
        <w:t>Kitle</w:t>
      </w:r>
      <w:proofErr w:type="spellEnd"/>
      <w:r w:rsidR="00EA497C" w:rsidRPr="00DF7111">
        <w:rPr>
          <w:rStyle w:val="SonnotBavurusu"/>
          <w:rFonts w:ascii="Times New Roman" w:hAnsi="Times New Roman"/>
          <w:b/>
          <w:sz w:val="24"/>
          <w:szCs w:val="24"/>
        </w:rPr>
        <w:endnoteReference w:id="6"/>
      </w:r>
      <w:r w:rsidR="009C362A" w:rsidRPr="00DF7111">
        <w:rPr>
          <w:rFonts w:ascii="Times New Roman" w:hAnsi="Times New Roman"/>
          <w:sz w:val="24"/>
          <w:szCs w:val="24"/>
        </w:rPr>
        <w:t xml:space="preserve"> </w:t>
      </w:r>
    </w:p>
    <w:p w14:paraId="3AE82F77" w14:textId="77777777" w:rsidR="00317176" w:rsidRPr="001F193F" w:rsidRDefault="00317176" w:rsidP="00BB6DA4">
      <w:pPr>
        <w:pStyle w:val="GvdeMetni2"/>
        <w:spacing w:after="240"/>
        <w:ind w:left="708" w:firstLine="372"/>
        <w:rPr>
          <w:rFonts w:ascii="Times New Roman" w:hAnsi="Times New Roman"/>
          <w:i/>
          <w:iCs/>
          <w:szCs w:val="24"/>
        </w:rPr>
      </w:pPr>
      <w:r w:rsidRPr="001F193F">
        <w:rPr>
          <w:rFonts w:ascii="Times New Roman" w:hAnsi="Times New Roman"/>
          <w:i/>
          <w:iCs/>
          <w:szCs w:val="24"/>
        </w:rPr>
        <w:t>Sosyal politika oluşturucuları ve uygulayıcıları, öğretim görevlileri, üniversite</w:t>
      </w:r>
      <w:r w:rsidR="00F1248C" w:rsidRPr="001F193F">
        <w:rPr>
          <w:rFonts w:ascii="Times New Roman" w:hAnsi="Times New Roman"/>
          <w:i/>
          <w:iCs/>
          <w:szCs w:val="24"/>
        </w:rPr>
        <w:t xml:space="preserve"> </w:t>
      </w:r>
      <w:r w:rsidRPr="001F193F">
        <w:rPr>
          <w:rFonts w:ascii="Times New Roman" w:hAnsi="Times New Roman"/>
          <w:i/>
          <w:iCs/>
          <w:szCs w:val="24"/>
        </w:rPr>
        <w:t>araştırma birimleri, aile üzerine çalışan kamu kurum ve kuruluşları ile sivil toplum kuruluşları bu çalışmanın ana hedef kitlesidir.</w:t>
      </w:r>
    </w:p>
    <w:p w14:paraId="7871AFB5" w14:textId="77777777" w:rsidR="00F84E29" w:rsidRPr="00DF7111" w:rsidRDefault="00F66972" w:rsidP="000C3E51">
      <w:pPr>
        <w:ind w:firstLine="709"/>
        <w:jc w:val="both"/>
        <w:rPr>
          <w:rFonts w:ascii="Times New Roman" w:hAnsi="Times New Roman"/>
          <w:b/>
          <w:szCs w:val="24"/>
        </w:rPr>
      </w:pPr>
      <w:r w:rsidRPr="00DF7111">
        <w:rPr>
          <w:rFonts w:ascii="Times New Roman" w:hAnsi="Times New Roman"/>
          <w:b/>
          <w:szCs w:val="24"/>
        </w:rPr>
        <w:t xml:space="preserve">1.6. </w:t>
      </w:r>
      <w:r w:rsidR="00F84E29" w:rsidRPr="00DF7111">
        <w:rPr>
          <w:rFonts w:ascii="Times New Roman" w:hAnsi="Times New Roman"/>
          <w:b/>
          <w:szCs w:val="24"/>
        </w:rPr>
        <w:t>Riskler</w:t>
      </w:r>
      <w:r w:rsidRPr="00DF7111">
        <w:rPr>
          <w:rStyle w:val="SonnotBavurusu"/>
          <w:rFonts w:ascii="Times New Roman" w:hAnsi="Times New Roman"/>
          <w:b/>
          <w:szCs w:val="24"/>
        </w:rPr>
        <w:endnoteReference w:id="7"/>
      </w:r>
    </w:p>
    <w:p w14:paraId="7F77DFDE" w14:textId="77777777" w:rsidR="00D966DB" w:rsidRPr="00DF7111" w:rsidRDefault="00D966DB" w:rsidP="00F84E29">
      <w:pPr>
        <w:widowControl w:val="0"/>
        <w:autoSpaceDE w:val="0"/>
        <w:autoSpaceDN w:val="0"/>
        <w:adjustRightInd w:val="0"/>
        <w:ind w:right="17" w:firstLine="714"/>
        <w:jc w:val="both"/>
        <w:rPr>
          <w:rFonts w:ascii="Times New Roman" w:hAnsi="Times New Roman"/>
          <w:b/>
          <w:szCs w:val="24"/>
        </w:rPr>
      </w:pPr>
    </w:p>
    <w:p w14:paraId="34D43425" w14:textId="77777777" w:rsidR="00F84E29" w:rsidRPr="00DF7111" w:rsidRDefault="00F66972" w:rsidP="00F84E29">
      <w:pPr>
        <w:widowControl w:val="0"/>
        <w:autoSpaceDE w:val="0"/>
        <w:autoSpaceDN w:val="0"/>
        <w:adjustRightInd w:val="0"/>
        <w:ind w:right="17" w:firstLine="714"/>
        <w:jc w:val="both"/>
        <w:rPr>
          <w:rFonts w:ascii="Times New Roman" w:hAnsi="Times New Roman"/>
          <w:b/>
          <w:szCs w:val="24"/>
        </w:rPr>
      </w:pPr>
      <w:r w:rsidRPr="00DF7111">
        <w:rPr>
          <w:rFonts w:ascii="Times New Roman" w:hAnsi="Times New Roman"/>
          <w:b/>
          <w:szCs w:val="24"/>
        </w:rPr>
        <w:t xml:space="preserve">2. </w:t>
      </w:r>
      <w:r w:rsidR="00F84E29" w:rsidRPr="00DF7111">
        <w:rPr>
          <w:rFonts w:ascii="Times New Roman" w:hAnsi="Times New Roman"/>
          <w:b/>
          <w:szCs w:val="24"/>
        </w:rPr>
        <w:t>METOD VE TEKNİKLER</w:t>
      </w:r>
    </w:p>
    <w:p w14:paraId="4BE149E1" w14:textId="77777777" w:rsidR="00D966DB" w:rsidRPr="00DF7111" w:rsidRDefault="00D966DB" w:rsidP="00F84E29">
      <w:pPr>
        <w:widowControl w:val="0"/>
        <w:autoSpaceDE w:val="0"/>
        <w:autoSpaceDN w:val="0"/>
        <w:adjustRightInd w:val="0"/>
        <w:ind w:right="17" w:firstLine="714"/>
        <w:jc w:val="both"/>
        <w:rPr>
          <w:rFonts w:ascii="Times New Roman" w:hAnsi="Times New Roman"/>
          <w:b/>
          <w:szCs w:val="24"/>
        </w:rPr>
      </w:pPr>
    </w:p>
    <w:p w14:paraId="1CDC1FCC" w14:textId="77777777" w:rsidR="00F84E29" w:rsidRPr="00DF7111" w:rsidRDefault="00F84E29" w:rsidP="00F84E29">
      <w:pPr>
        <w:widowControl w:val="0"/>
        <w:autoSpaceDE w:val="0"/>
        <w:autoSpaceDN w:val="0"/>
        <w:adjustRightInd w:val="0"/>
        <w:ind w:right="17" w:firstLine="714"/>
        <w:jc w:val="both"/>
        <w:rPr>
          <w:rFonts w:ascii="Times New Roman" w:hAnsi="Times New Roman"/>
          <w:b/>
          <w:szCs w:val="24"/>
        </w:rPr>
      </w:pPr>
      <w:r w:rsidRPr="00DF7111">
        <w:rPr>
          <w:rFonts w:ascii="Times New Roman" w:hAnsi="Times New Roman"/>
          <w:b/>
          <w:szCs w:val="24"/>
        </w:rPr>
        <w:t>2.1. Kavramsal Şema</w:t>
      </w:r>
      <w:r w:rsidR="00F66972" w:rsidRPr="00DF7111">
        <w:rPr>
          <w:rStyle w:val="SonnotBavurusu"/>
          <w:rFonts w:ascii="Times New Roman" w:hAnsi="Times New Roman"/>
          <w:b/>
          <w:szCs w:val="24"/>
        </w:rPr>
        <w:endnoteReference w:id="8"/>
      </w:r>
    </w:p>
    <w:p w14:paraId="338E6BA1" w14:textId="77777777" w:rsidR="00D966DB" w:rsidRPr="00CA7808" w:rsidRDefault="00D966DB" w:rsidP="00F84E29">
      <w:pPr>
        <w:widowControl w:val="0"/>
        <w:autoSpaceDE w:val="0"/>
        <w:autoSpaceDN w:val="0"/>
        <w:adjustRightInd w:val="0"/>
        <w:ind w:right="19" w:firstLine="713"/>
        <w:jc w:val="both"/>
        <w:rPr>
          <w:rFonts w:ascii="Times New Roman" w:hAnsi="Times New Roman"/>
          <w:b/>
          <w:szCs w:val="24"/>
        </w:rPr>
      </w:pPr>
    </w:p>
    <w:p w14:paraId="79C3D56E" w14:textId="77777777" w:rsidR="00F84E29" w:rsidRPr="00CA7808" w:rsidRDefault="00F84E29" w:rsidP="00F84E29">
      <w:pPr>
        <w:widowControl w:val="0"/>
        <w:autoSpaceDE w:val="0"/>
        <w:autoSpaceDN w:val="0"/>
        <w:adjustRightInd w:val="0"/>
        <w:ind w:right="19" w:firstLine="713"/>
        <w:jc w:val="both"/>
        <w:rPr>
          <w:rFonts w:ascii="Times New Roman" w:hAnsi="Times New Roman"/>
          <w:szCs w:val="24"/>
        </w:rPr>
      </w:pPr>
      <w:r w:rsidRPr="00CA7808">
        <w:rPr>
          <w:rFonts w:ascii="Times New Roman" w:hAnsi="Times New Roman"/>
          <w:b/>
          <w:szCs w:val="24"/>
        </w:rPr>
        <w:t>2.2. Meto</w:t>
      </w:r>
      <w:r w:rsidR="0046067C" w:rsidRPr="00CA7808">
        <w:rPr>
          <w:rFonts w:ascii="Times New Roman" w:hAnsi="Times New Roman"/>
          <w:b/>
          <w:szCs w:val="24"/>
        </w:rPr>
        <w:t>t</w:t>
      </w:r>
      <w:r w:rsidR="0046067C" w:rsidRPr="00CA7808">
        <w:rPr>
          <w:rStyle w:val="SonnotBavurusu"/>
          <w:rFonts w:ascii="Times New Roman" w:hAnsi="Times New Roman"/>
          <w:b/>
          <w:szCs w:val="24"/>
        </w:rPr>
        <w:endnoteReference w:id="9"/>
      </w:r>
    </w:p>
    <w:p w14:paraId="6B6BB1A9" w14:textId="77777777" w:rsidR="00D966DB" w:rsidRPr="00CA7808" w:rsidRDefault="00D966DB" w:rsidP="00F84E29">
      <w:pPr>
        <w:ind w:firstLine="708"/>
        <w:jc w:val="both"/>
        <w:rPr>
          <w:rFonts w:ascii="Times New Roman" w:hAnsi="Times New Roman"/>
          <w:b/>
          <w:szCs w:val="24"/>
        </w:rPr>
      </w:pPr>
    </w:p>
    <w:p w14:paraId="1D8B8F71" w14:textId="77777777" w:rsidR="00F84E29" w:rsidRPr="00CA7808" w:rsidRDefault="0046067C" w:rsidP="00F84E29">
      <w:pPr>
        <w:ind w:firstLine="708"/>
        <w:jc w:val="both"/>
        <w:rPr>
          <w:rFonts w:ascii="Times New Roman" w:hAnsi="Times New Roman"/>
          <w:b/>
          <w:szCs w:val="24"/>
        </w:rPr>
      </w:pPr>
      <w:r w:rsidRPr="00CA7808">
        <w:rPr>
          <w:rFonts w:ascii="Times New Roman" w:hAnsi="Times New Roman"/>
          <w:b/>
          <w:szCs w:val="24"/>
        </w:rPr>
        <w:t xml:space="preserve">2.3. </w:t>
      </w:r>
      <w:r w:rsidR="00F84E29" w:rsidRPr="00CA7808">
        <w:rPr>
          <w:rFonts w:ascii="Times New Roman" w:hAnsi="Times New Roman"/>
          <w:b/>
          <w:szCs w:val="24"/>
        </w:rPr>
        <w:t>Kapsam ve Sınırlılıklar</w:t>
      </w:r>
      <w:r w:rsidR="002C632E" w:rsidRPr="00CA7808">
        <w:rPr>
          <w:rStyle w:val="SonnotBavurusu"/>
          <w:rFonts w:ascii="Times New Roman" w:hAnsi="Times New Roman"/>
          <w:b/>
          <w:szCs w:val="24"/>
        </w:rPr>
        <w:endnoteReference w:id="10"/>
      </w:r>
    </w:p>
    <w:p w14:paraId="4836A0C8" w14:textId="77777777" w:rsidR="006D41B0" w:rsidRPr="00CA7808" w:rsidRDefault="006D41B0" w:rsidP="00CA7808">
      <w:pPr>
        <w:jc w:val="both"/>
        <w:rPr>
          <w:rFonts w:ascii="Times New Roman" w:hAnsi="Times New Roman"/>
          <w:i/>
          <w:szCs w:val="24"/>
        </w:rPr>
      </w:pPr>
    </w:p>
    <w:p w14:paraId="72C2FBEF" w14:textId="77777777" w:rsidR="006D41B0" w:rsidRPr="00CA7808" w:rsidRDefault="006D41B0" w:rsidP="006D41B0">
      <w:pPr>
        <w:ind w:firstLine="698"/>
        <w:jc w:val="both"/>
        <w:rPr>
          <w:rFonts w:ascii="Times New Roman" w:hAnsi="Times New Roman"/>
          <w:b/>
          <w:szCs w:val="24"/>
        </w:rPr>
      </w:pPr>
      <w:r w:rsidRPr="00CA7808">
        <w:rPr>
          <w:rFonts w:ascii="Times New Roman" w:hAnsi="Times New Roman"/>
          <w:b/>
          <w:szCs w:val="24"/>
        </w:rPr>
        <w:t xml:space="preserve">2.4. </w:t>
      </w:r>
      <w:r w:rsidR="00CA7808" w:rsidRPr="00CA7808">
        <w:rPr>
          <w:rFonts w:ascii="Times New Roman" w:hAnsi="Times New Roman"/>
          <w:b/>
          <w:szCs w:val="24"/>
        </w:rPr>
        <w:t xml:space="preserve">İleri İstatistik Analiz </w:t>
      </w:r>
      <w:r w:rsidRPr="00CA7808">
        <w:rPr>
          <w:rFonts w:ascii="Times New Roman" w:hAnsi="Times New Roman"/>
          <w:b/>
          <w:szCs w:val="24"/>
        </w:rPr>
        <w:t>Teknikleri</w:t>
      </w:r>
      <w:r w:rsidRPr="00CA7808">
        <w:rPr>
          <w:rStyle w:val="SonnotBavurusu"/>
          <w:rFonts w:ascii="Times New Roman" w:hAnsi="Times New Roman"/>
          <w:b/>
          <w:szCs w:val="24"/>
        </w:rPr>
        <w:endnoteReference w:id="11"/>
      </w:r>
    </w:p>
    <w:p w14:paraId="0C55D3D1" w14:textId="77777777" w:rsidR="00981716" w:rsidRPr="00DF7111" w:rsidRDefault="00981716" w:rsidP="00B21220">
      <w:pPr>
        <w:jc w:val="both"/>
        <w:rPr>
          <w:rFonts w:ascii="Times New Roman" w:hAnsi="Times New Roman"/>
          <w:b/>
          <w:szCs w:val="24"/>
        </w:rPr>
      </w:pPr>
    </w:p>
    <w:p w14:paraId="53ABA9A1" w14:textId="77777777" w:rsidR="00F84E29" w:rsidRPr="00DF7111" w:rsidRDefault="00F84E29" w:rsidP="000378B5">
      <w:pPr>
        <w:ind w:firstLine="698"/>
        <w:jc w:val="both"/>
        <w:rPr>
          <w:rFonts w:ascii="Times New Roman" w:hAnsi="Times New Roman"/>
          <w:b/>
          <w:szCs w:val="24"/>
        </w:rPr>
      </w:pPr>
      <w:r w:rsidRPr="00DF7111">
        <w:rPr>
          <w:rFonts w:ascii="Times New Roman" w:hAnsi="Times New Roman"/>
          <w:b/>
          <w:szCs w:val="24"/>
        </w:rPr>
        <w:t>3. PROJE GRUBU ÜYELERİ ve İŞ TANIMLARI</w:t>
      </w:r>
      <w:r w:rsidR="00A100D6" w:rsidRPr="00DF7111">
        <w:rPr>
          <w:rStyle w:val="SonnotBavurusu"/>
          <w:rFonts w:ascii="Times New Roman" w:hAnsi="Times New Roman"/>
          <w:b/>
          <w:szCs w:val="24"/>
        </w:rPr>
        <w:endnoteReference w:id="12"/>
      </w:r>
    </w:p>
    <w:p w14:paraId="7992A6CA" w14:textId="77777777" w:rsidR="00D966DB" w:rsidRPr="00DF7111" w:rsidRDefault="00D966DB" w:rsidP="00C85690">
      <w:pPr>
        <w:ind w:firstLine="709"/>
        <w:jc w:val="both"/>
        <w:rPr>
          <w:rFonts w:ascii="Times New Roman" w:hAnsi="Times New Roman"/>
          <w:b/>
          <w:szCs w:val="24"/>
        </w:rPr>
      </w:pPr>
    </w:p>
    <w:p w14:paraId="0A157A1D" w14:textId="77777777" w:rsidR="00F84E29" w:rsidRPr="00F07DF2" w:rsidRDefault="00F84E29" w:rsidP="00C85690">
      <w:pPr>
        <w:ind w:firstLine="709"/>
        <w:jc w:val="both"/>
        <w:rPr>
          <w:rFonts w:ascii="Times New Roman" w:hAnsi="Times New Roman"/>
          <w:b/>
          <w:szCs w:val="24"/>
        </w:rPr>
      </w:pPr>
      <w:r w:rsidRPr="00DF7111">
        <w:rPr>
          <w:rFonts w:ascii="Times New Roman" w:hAnsi="Times New Roman"/>
          <w:b/>
          <w:szCs w:val="24"/>
        </w:rPr>
        <w:t xml:space="preserve">4. </w:t>
      </w:r>
      <w:r w:rsidRPr="00F07DF2">
        <w:rPr>
          <w:rFonts w:ascii="Times New Roman" w:hAnsi="Times New Roman"/>
          <w:b/>
          <w:szCs w:val="24"/>
        </w:rPr>
        <w:t>ZAMANLAMA</w:t>
      </w:r>
      <w:r w:rsidR="00C85690" w:rsidRPr="00F07DF2">
        <w:rPr>
          <w:rStyle w:val="SonnotBavurusu"/>
          <w:rFonts w:ascii="Times New Roman" w:hAnsi="Times New Roman"/>
          <w:b/>
          <w:szCs w:val="24"/>
        </w:rPr>
        <w:endnoteReference w:id="13"/>
      </w:r>
    </w:p>
    <w:p w14:paraId="442368B1" w14:textId="77777777" w:rsidR="00EA7F04" w:rsidRPr="00F07DF2" w:rsidRDefault="00EA7F04" w:rsidP="00C85690">
      <w:pPr>
        <w:ind w:firstLine="709"/>
        <w:jc w:val="both"/>
        <w:rPr>
          <w:rFonts w:ascii="Times New Roman" w:hAnsi="Times New Roman"/>
          <w:b/>
          <w:szCs w:val="24"/>
        </w:rPr>
      </w:pPr>
    </w:p>
    <w:p w14:paraId="1D7432A2" w14:textId="77777777" w:rsidR="00EA7F04" w:rsidRPr="00F07DF2" w:rsidRDefault="00EA7F04" w:rsidP="00EA7F04">
      <w:pPr>
        <w:ind w:firstLine="709"/>
        <w:jc w:val="both"/>
        <w:rPr>
          <w:rFonts w:ascii="Times New Roman" w:hAnsi="Times New Roman"/>
          <w:b/>
          <w:szCs w:val="24"/>
        </w:rPr>
      </w:pPr>
      <w:r w:rsidRPr="00F07DF2">
        <w:rPr>
          <w:rFonts w:ascii="Times New Roman" w:hAnsi="Times New Roman"/>
          <w:b/>
          <w:szCs w:val="24"/>
        </w:rPr>
        <w:lastRenderedPageBreak/>
        <w:t xml:space="preserve">5. </w:t>
      </w:r>
      <w:r w:rsidR="00B55C21" w:rsidRPr="00F07DF2">
        <w:rPr>
          <w:rFonts w:ascii="Times New Roman" w:hAnsi="Times New Roman"/>
          <w:b/>
          <w:szCs w:val="24"/>
        </w:rPr>
        <w:t xml:space="preserve">UZMAN SEÇİMİ VE </w:t>
      </w:r>
      <w:r w:rsidRPr="00F07DF2">
        <w:rPr>
          <w:rFonts w:ascii="Times New Roman" w:hAnsi="Times New Roman"/>
          <w:b/>
          <w:szCs w:val="24"/>
        </w:rPr>
        <w:t>EĞİTİMLERİ</w:t>
      </w:r>
      <w:r w:rsidRPr="00F07DF2">
        <w:rPr>
          <w:rStyle w:val="SonnotBavurusu"/>
          <w:rFonts w:ascii="Times New Roman" w:hAnsi="Times New Roman"/>
          <w:b/>
          <w:szCs w:val="24"/>
        </w:rPr>
        <w:endnoteReference w:id="14"/>
      </w:r>
    </w:p>
    <w:p w14:paraId="2D088DD5" w14:textId="77777777" w:rsidR="00D966DB" w:rsidRPr="00F07DF2" w:rsidRDefault="00D966DB" w:rsidP="00B21220">
      <w:pPr>
        <w:pStyle w:val="GvdeMetni"/>
        <w:jc w:val="both"/>
        <w:rPr>
          <w:rFonts w:ascii="Times New Roman" w:hAnsi="Times New Roman"/>
          <w:szCs w:val="24"/>
        </w:rPr>
      </w:pPr>
    </w:p>
    <w:p w14:paraId="3C3600B1" w14:textId="16FB21F4" w:rsidR="00F84E29" w:rsidRPr="00DF7111" w:rsidRDefault="00D626A2" w:rsidP="00AF13DC">
      <w:pPr>
        <w:pStyle w:val="GvdeMetni"/>
        <w:ind w:firstLine="708"/>
        <w:jc w:val="both"/>
        <w:rPr>
          <w:rFonts w:ascii="Times New Roman" w:hAnsi="Times New Roman"/>
          <w:szCs w:val="24"/>
        </w:rPr>
      </w:pPr>
      <w:r>
        <w:rPr>
          <w:rFonts w:ascii="Times New Roman" w:hAnsi="Times New Roman"/>
          <w:szCs w:val="24"/>
        </w:rPr>
        <w:t>6</w:t>
      </w:r>
      <w:r w:rsidR="00AF13DC" w:rsidRPr="00DF7111">
        <w:rPr>
          <w:rFonts w:ascii="Times New Roman" w:hAnsi="Times New Roman"/>
          <w:szCs w:val="24"/>
        </w:rPr>
        <w:t>. GİZLİLİK</w:t>
      </w:r>
      <w:r w:rsidR="00AF13DC" w:rsidRPr="00DF7111">
        <w:rPr>
          <w:rStyle w:val="SonnotBavurusu"/>
          <w:rFonts w:ascii="Times New Roman" w:hAnsi="Times New Roman"/>
          <w:szCs w:val="24"/>
        </w:rPr>
        <w:endnoteReference w:id="15"/>
      </w:r>
    </w:p>
    <w:p w14:paraId="73C4253B" w14:textId="77777777" w:rsidR="00ED5B9A" w:rsidRPr="00DF7111" w:rsidRDefault="00ED5B9A" w:rsidP="00B21220">
      <w:pPr>
        <w:pStyle w:val="GvdeMetni"/>
        <w:jc w:val="both"/>
        <w:rPr>
          <w:rFonts w:ascii="Times New Roman" w:hAnsi="Times New Roman"/>
          <w:szCs w:val="24"/>
        </w:rPr>
      </w:pPr>
    </w:p>
    <w:p w14:paraId="46D54989" w14:textId="13D63F43" w:rsidR="00ED5B9A" w:rsidRPr="00DF7111" w:rsidRDefault="00D626A2" w:rsidP="006E1EE1">
      <w:pPr>
        <w:pStyle w:val="GvdeMetni"/>
        <w:ind w:firstLine="708"/>
        <w:jc w:val="both"/>
        <w:rPr>
          <w:rFonts w:ascii="Times New Roman" w:hAnsi="Times New Roman"/>
          <w:szCs w:val="24"/>
        </w:rPr>
      </w:pPr>
      <w:r>
        <w:rPr>
          <w:rFonts w:ascii="Times New Roman" w:hAnsi="Times New Roman"/>
          <w:szCs w:val="24"/>
        </w:rPr>
        <w:t>7</w:t>
      </w:r>
      <w:r w:rsidR="00ED5B9A" w:rsidRPr="00DF7111">
        <w:rPr>
          <w:rFonts w:ascii="Times New Roman" w:hAnsi="Times New Roman"/>
          <w:szCs w:val="24"/>
        </w:rPr>
        <w:t>.</w:t>
      </w:r>
      <w:r w:rsidR="00361540" w:rsidRPr="00DF7111">
        <w:rPr>
          <w:rFonts w:ascii="Times New Roman" w:hAnsi="Times New Roman"/>
          <w:szCs w:val="24"/>
        </w:rPr>
        <w:t xml:space="preserve"> </w:t>
      </w:r>
      <w:r w:rsidR="004E57B1">
        <w:rPr>
          <w:rFonts w:ascii="Times New Roman" w:hAnsi="Times New Roman"/>
          <w:szCs w:val="24"/>
        </w:rPr>
        <w:t xml:space="preserve">ÇALIŞTAY </w:t>
      </w:r>
      <w:r w:rsidR="00B55C21">
        <w:rPr>
          <w:rFonts w:ascii="Times New Roman" w:hAnsi="Times New Roman"/>
          <w:szCs w:val="24"/>
        </w:rPr>
        <w:t>VE EDİSYON ÇALIŞMALARI</w:t>
      </w:r>
      <w:r w:rsidR="007E105E" w:rsidRPr="00DF7111">
        <w:rPr>
          <w:rStyle w:val="SonnotBavurusu"/>
          <w:rFonts w:ascii="Times New Roman" w:hAnsi="Times New Roman"/>
          <w:szCs w:val="24"/>
        </w:rPr>
        <w:endnoteReference w:id="16"/>
      </w:r>
    </w:p>
    <w:p w14:paraId="75D7C269" w14:textId="77777777" w:rsidR="007E105E" w:rsidRPr="00DF7111" w:rsidRDefault="007E105E" w:rsidP="00FF7F9E">
      <w:pPr>
        <w:pStyle w:val="GvdeMetni"/>
        <w:jc w:val="both"/>
        <w:rPr>
          <w:rFonts w:ascii="Times New Roman" w:hAnsi="Times New Roman"/>
          <w:szCs w:val="24"/>
        </w:rPr>
      </w:pPr>
    </w:p>
    <w:p w14:paraId="714A2B41" w14:textId="77777777" w:rsidR="007E105E" w:rsidRPr="00DF7111" w:rsidRDefault="00476908" w:rsidP="006E1EE1">
      <w:pPr>
        <w:pStyle w:val="GvdeMetni"/>
        <w:ind w:firstLine="708"/>
        <w:jc w:val="both"/>
        <w:rPr>
          <w:rFonts w:ascii="Times New Roman" w:hAnsi="Times New Roman"/>
          <w:szCs w:val="24"/>
        </w:rPr>
      </w:pPr>
      <w:r w:rsidRPr="00DF7111">
        <w:rPr>
          <w:rFonts w:ascii="Times New Roman" w:hAnsi="Times New Roman"/>
          <w:szCs w:val="24"/>
        </w:rPr>
        <w:t>8</w:t>
      </w:r>
      <w:r w:rsidR="007E105E" w:rsidRPr="00DF7111">
        <w:rPr>
          <w:rFonts w:ascii="Times New Roman" w:hAnsi="Times New Roman"/>
          <w:szCs w:val="24"/>
        </w:rPr>
        <w:t>. RAPORLAMA</w:t>
      </w:r>
      <w:r w:rsidR="003A7B17" w:rsidRPr="00DF7111">
        <w:rPr>
          <w:rStyle w:val="SonnotBavurusu"/>
          <w:rFonts w:ascii="Times New Roman" w:hAnsi="Times New Roman"/>
          <w:szCs w:val="24"/>
        </w:rPr>
        <w:endnoteReference w:id="17"/>
      </w:r>
    </w:p>
    <w:p w14:paraId="1BED95E2" w14:textId="77777777" w:rsidR="00D82C07" w:rsidRPr="00DF7111" w:rsidRDefault="00D82C07" w:rsidP="006D2C87">
      <w:pPr>
        <w:pStyle w:val="GvdeMetni"/>
        <w:jc w:val="both"/>
        <w:rPr>
          <w:rFonts w:ascii="Times New Roman" w:hAnsi="Times New Roman"/>
          <w:szCs w:val="24"/>
        </w:rPr>
      </w:pPr>
    </w:p>
    <w:p w14:paraId="049BBF18" w14:textId="77777777" w:rsidR="00F84E29" w:rsidRPr="00DF7111" w:rsidRDefault="00476908" w:rsidP="00F84E29">
      <w:pPr>
        <w:widowControl w:val="0"/>
        <w:autoSpaceDE w:val="0"/>
        <w:autoSpaceDN w:val="0"/>
        <w:adjustRightInd w:val="0"/>
        <w:ind w:right="19" w:firstLine="708"/>
        <w:jc w:val="both"/>
        <w:rPr>
          <w:rFonts w:ascii="Times New Roman" w:hAnsi="Times New Roman"/>
          <w:b/>
          <w:szCs w:val="24"/>
        </w:rPr>
      </w:pPr>
      <w:r w:rsidRPr="00DF7111">
        <w:rPr>
          <w:rFonts w:ascii="Times New Roman" w:hAnsi="Times New Roman"/>
          <w:b/>
          <w:szCs w:val="24"/>
        </w:rPr>
        <w:t>9</w:t>
      </w:r>
      <w:r w:rsidR="00F84E29" w:rsidRPr="00DF7111">
        <w:rPr>
          <w:rFonts w:ascii="Times New Roman" w:hAnsi="Times New Roman"/>
          <w:b/>
          <w:szCs w:val="24"/>
        </w:rPr>
        <w:t>. BÜTÇE</w:t>
      </w:r>
      <w:r w:rsidR="00FF6FC4" w:rsidRPr="00DF7111">
        <w:rPr>
          <w:rStyle w:val="SonnotBavurusu"/>
          <w:rFonts w:ascii="Times New Roman" w:hAnsi="Times New Roman"/>
          <w:b/>
          <w:szCs w:val="24"/>
        </w:rPr>
        <w:endnoteReference w:id="18"/>
      </w:r>
      <w:r w:rsidR="00F84E29" w:rsidRPr="00DF7111">
        <w:rPr>
          <w:rFonts w:ascii="Times New Roman" w:hAnsi="Times New Roman"/>
          <w:b/>
          <w:szCs w:val="24"/>
        </w:rPr>
        <w:t xml:space="preserve"> </w:t>
      </w:r>
    </w:p>
    <w:p w14:paraId="77461AD1" w14:textId="77777777" w:rsidR="00C82408" w:rsidRPr="00DF7111" w:rsidRDefault="00C82408" w:rsidP="00C82408">
      <w:pPr>
        <w:widowControl w:val="0"/>
        <w:autoSpaceDE w:val="0"/>
        <w:autoSpaceDN w:val="0"/>
        <w:adjustRightInd w:val="0"/>
        <w:ind w:firstLine="709"/>
        <w:jc w:val="both"/>
        <w:rPr>
          <w:rFonts w:ascii="Times New Roman" w:hAnsi="Times New Roman"/>
          <w:b/>
          <w:szCs w:val="24"/>
        </w:rPr>
      </w:pPr>
    </w:p>
    <w:p w14:paraId="577FAA5A" w14:textId="77777777" w:rsidR="00867808" w:rsidRPr="00DF7111" w:rsidRDefault="00476908" w:rsidP="00C82408">
      <w:pPr>
        <w:widowControl w:val="0"/>
        <w:autoSpaceDE w:val="0"/>
        <w:autoSpaceDN w:val="0"/>
        <w:adjustRightInd w:val="0"/>
        <w:ind w:firstLine="708"/>
        <w:jc w:val="both"/>
        <w:rPr>
          <w:rFonts w:ascii="Times New Roman" w:hAnsi="Times New Roman"/>
          <w:b/>
          <w:szCs w:val="24"/>
        </w:rPr>
      </w:pPr>
      <w:r w:rsidRPr="00DF7111">
        <w:rPr>
          <w:rFonts w:ascii="Times New Roman" w:hAnsi="Times New Roman"/>
          <w:b/>
          <w:szCs w:val="24"/>
        </w:rPr>
        <w:t>10</w:t>
      </w:r>
      <w:r w:rsidR="00C82408" w:rsidRPr="00DF7111">
        <w:rPr>
          <w:rFonts w:ascii="Times New Roman" w:hAnsi="Times New Roman"/>
          <w:b/>
          <w:szCs w:val="24"/>
        </w:rPr>
        <w:t>. EKLER</w:t>
      </w:r>
      <w:r w:rsidR="00C82408" w:rsidRPr="00DF7111">
        <w:rPr>
          <w:rStyle w:val="SonnotBavurusu"/>
          <w:rFonts w:ascii="Times New Roman" w:hAnsi="Times New Roman"/>
          <w:b/>
          <w:szCs w:val="24"/>
        </w:rPr>
        <w:endnoteReference w:id="19"/>
      </w:r>
    </w:p>
    <w:p w14:paraId="27F57D45" w14:textId="77777777" w:rsidR="00C82408" w:rsidRPr="00DF7111" w:rsidRDefault="00C82408" w:rsidP="00F84E29">
      <w:pPr>
        <w:widowControl w:val="0"/>
        <w:autoSpaceDE w:val="0"/>
        <w:autoSpaceDN w:val="0"/>
        <w:adjustRightInd w:val="0"/>
        <w:jc w:val="both"/>
        <w:rPr>
          <w:rFonts w:ascii="Times New Roman" w:hAnsi="Times New Roman"/>
          <w:b/>
          <w:szCs w:val="24"/>
        </w:rPr>
        <w:sectPr w:rsidR="00C82408" w:rsidRPr="00DF7111" w:rsidSect="00CF2047">
          <w:footnotePr>
            <w:numStart w:val="40"/>
          </w:footnotePr>
          <w:endnotePr>
            <w:numFmt w:val="decimal"/>
          </w:endnotePr>
          <w:pgSz w:w="11906" w:h="16838" w:code="9"/>
          <w:pgMar w:top="875" w:right="1276" w:bottom="1418" w:left="1418" w:header="907" w:footer="523" w:gutter="0"/>
          <w:cols w:space="708"/>
        </w:sectPr>
      </w:pPr>
      <w:r w:rsidRPr="00DF7111">
        <w:rPr>
          <w:rFonts w:ascii="Times New Roman" w:hAnsi="Times New Roman"/>
          <w:b/>
          <w:szCs w:val="24"/>
        </w:rPr>
        <w:tab/>
      </w:r>
    </w:p>
    <w:p w14:paraId="0FD37C63" w14:textId="77777777" w:rsidR="00F84E29" w:rsidRPr="00DF7111" w:rsidRDefault="006E21E1" w:rsidP="00867808">
      <w:pPr>
        <w:pStyle w:val="GvdeMetni"/>
        <w:rPr>
          <w:rFonts w:ascii="Times New Roman" w:hAnsi="Times New Roman"/>
          <w:szCs w:val="24"/>
        </w:rPr>
      </w:pPr>
      <w:r w:rsidRPr="00DF7111">
        <w:rPr>
          <w:rFonts w:ascii="Times New Roman" w:hAnsi="Times New Roman"/>
          <w:szCs w:val="24"/>
        </w:rPr>
        <w:lastRenderedPageBreak/>
        <w:t>EK</w:t>
      </w:r>
      <w:r w:rsidR="00F84E29" w:rsidRPr="00DF7111">
        <w:rPr>
          <w:rFonts w:ascii="Times New Roman" w:hAnsi="Times New Roman"/>
          <w:szCs w:val="24"/>
        </w:rPr>
        <w:t xml:space="preserve">1- BÜTÇE KALEMLERİ TABLOSU </w:t>
      </w:r>
      <w:r w:rsidR="007A26E6" w:rsidRPr="00DF7111">
        <w:rPr>
          <w:rFonts w:ascii="Times New Roman" w:hAnsi="Times New Roman"/>
          <w:szCs w:val="24"/>
        </w:rPr>
        <w:t>VE</w:t>
      </w:r>
      <w:r w:rsidR="00F84E29" w:rsidRPr="00DF7111">
        <w:rPr>
          <w:rFonts w:ascii="Times New Roman" w:hAnsi="Times New Roman"/>
          <w:szCs w:val="24"/>
        </w:rPr>
        <w:t xml:space="preserve"> AÇIKLAMALARI</w:t>
      </w:r>
      <w:r w:rsidR="0031695B" w:rsidRPr="00DF7111">
        <w:rPr>
          <w:rStyle w:val="SonnotBavurusu"/>
          <w:rFonts w:ascii="Times New Roman" w:hAnsi="Times New Roman"/>
          <w:szCs w:val="24"/>
        </w:rPr>
        <w:endnoteReference w:id="20"/>
      </w:r>
    </w:p>
    <w:tbl>
      <w:tblPr>
        <w:tblW w:w="926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80"/>
        <w:gridCol w:w="940"/>
        <w:gridCol w:w="1253"/>
        <w:gridCol w:w="1607"/>
        <w:gridCol w:w="1480"/>
      </w:tblGrid>
      <w:tr w:rsidR="00867808" w:rsidRPr="009C29C3" w14:paraId="08AA41D0" w14:textId="77777777" w:rsidTr="00CC1ACF">
        <w:trPr>
          <w:trHeight w:val="315"/>
        </w:trPr>
        <w:tc>
          <w:tcPr>
            <w:tcW w:w="3980" w:type="dxa"/>
            <w:shd w:val="clear" w:color="auto" w:fill="auto"/>
            <w:vAlign w:val="bottom"/>
            <w:hideMark/>
          </w:tcPr>
          <w:p w14:paraId="1F51B31C" w14:textId="77777777" w:rsidR="00867808" w:rsidRPr="00E12446" w:rsidRDefault="00DC2106" w:rsidP="00867808">
            <w:pPr>
              <w:rPr>
                <w:rFonts w:ascii="Times New Roman" w:hAnsi="Times New Roman"/>
                <w:b/>
                <w:bCs/>
                <w:color w:val="000000"/>
                <w:szCs w:val="24"/>
              </w:rPr>
            </w:pPr>
            <w:r w:rsidRPr="00E12446">
              <w:rPr>
                <w:rFonts w:ascii="Times New Roman" w:hAnsi="Times New Roman"/>
                <w:b/>
                <w:bCs/>
                <w:color w:val="000000"/>
                <w:szCs w:val="24"/>
              </w:rPr>
              <w:t xml:space="preserve">1. </w:t>
            </w:r>
            <w:r w:rsidR="00867808" w:rsidRPr="00E12446">
              <w:rPr>
                <w:rFonts w:ascii="Times New Roman" w:hAnsi="Times New Roman"/>
                <w:b/>
                <w:bCs/>
                <w:color w:val="000000"/>
                <w:szCs w:val="24"/>
              </w:rPr>
              <w:t>Bütçe Kalemleri 1</w:t>
            </w:r>
          </w:p>
        </w:tc>
        <w:tc>
          <w:tcPr>
            <w:tcW w:w="940" w:type="dxa"/>
            <w:shd w:val="clear" w:color="auto" w:fill="auto"/>
            <w:vAlign w:val="bottom"/>
            <w:hideMark/>
          </w:tcPr>
          <w:p w14:paraId="1C510D3E" w14:textId="77777777" w:rsidR="00867808" w:rsidRPr="00E12446" w:rsidRDefault="00867808" w:rsidP="00867808">
            <w:pPr>
              <w:jc w:val="center"/>
              <w:rPr>
                <w:rFonts w:ascii="Times New Roman" w:hAnsi="Times New Roman"/>
                <w:b/>
                <w:bCs/>
                <w:color w:val="000000"/>
                <w:szCs w:val="24"/>
              </w:rPr>
            </w:pPr>
            <w:r w:rsidRPr="00E12446">
              <w:rPr>
                <w:rFonts w:ascii="Times New Roman" w:hAnsi="Times New Roman"/>
                <w:b/>
                <w:bCs/>
                <w:color w:val="000000"/>
                <w:szCs w:val="24"/>
              </w:rPr>
              <w:t>Kişi Sayısı</w:t>
            </w:r>
          </w:p>
        </w:tc>
        <w:tc>
          <w:tcPr>
            <w:tcW w:w="1253" w:type="dxa"/>
            <w:shd w:val="clear" w:color="auto" w:fill="auto"/>
            <w:vAlign w:val="bottom"/>
            <w:hideMark/>
          </w:tcPr>
          <w:p w14:paraId="6C75D5B8" w14:textId="77777777" w:rsidR="00867808" w:rsidRPr="00E12446" w:rsidRDefault="00867808" w:rsidP="00867808">
            <w:pPr>
              <w:jc w:val="center"/>
              <w:rPr>
                <w:rFonts w:ascii="Times New Roman" w:hAnsi="Times New Roman"/>
                <w:b/>
                <w:bCs/>
                <w:color w:val="000000"/>
                <w:szCs w:val="24"/>
              </w:rPr>
            </w:pPr>
            <w:r w:rsidRPr="00E12446">
              <w:rPr>
                <w:rFonts w:ascii="Times New Roman" w:hAnsi="Times New Roman"/>
                <w:b/>
                <w:bCs/>
                <w:color w:val="000000"/>
                <w:szCs w:val="24"/>
              </w:rPr>
              <w:t>Birim Ücret</w:t>
            </w:r>
          </w:p>
        </w:tc>
        <w:tc>
          <w:tcPr>
            <w:tcW w:w="1607" w:type="dxa"/>
            <w:shd w:val="clear" w:color="auto" w:fill="auto"/>
            <w:vAlign w:val="bottom"/>
            <w:hideMark/>
          </w:tcPr>
          <w:p w14:paraId="7F94D7A5" w14:textId="77777777" w:rsidR="00867808" w:rsidRPr="00E12446" w:rsidRDefault="00867808" w:rsidP="00867808">
            <w:pPr>
              <w:jc w:val="center"/>
              <w:rPr>
                <w:rFonts w:ascii="Times New Roman" w:hAnsi="Times New Roman"/>
                <w:b/>
                <w:bCs/>
                <w:color w:val="000000"/>
                <w:szCs w:val="24"/>
              </w:rPr>
            </w:pPr>
            <w:r w:rsidRPr="00E12446">
              <w:rPr>
                <w:rFonts w:ascii="Times New Roman" w:hAnsi="Times New Roman"/>
                <w:b/>
                <w:bCs/>
                <w:color w:val="000000"/>
                <w:szCs w:val="24"/>
              </w:rPr>
              <w:t>Çalışma Süresi</w:t>
            </w:r>
          </w:p>
        </w:tc>
        <w:tc>
          <w:tcPr>
            <w:tcW w:w="1480" w:type="dxa"/>
            <w:shd w:val="clear" w:color="auto" w:fill="auto"/>
            <w:vAlign w:val="bottom"/>
            <w:hideMark/>
          </w:tcPr>
          <w:p w14:paraId="0C21D30D" w14:textId="77777777" w:rsidR="00867808" w:rsidRPr="00E12446" w:rsidRDefault="00867808" w:rsidP="00867808">
            <w:pPr>
              <w:jc w:val="center"/>
              <w:rPr>
                <w:rFonts w:ascii="Times New Roman" w:hAnsi="Times New Roman"/>
                <w:b/>
                <w:bCs/>
                <w:color w:val="000000"/>
                <w:szCs w:val="24"/>
              </w:rPr>
            </w:pPr>
            <w:r w:rsidRPr="00E12446">
              <w:rPr>
                <w:rFonts w:ascii="Times New Roman" w:hAnsi="Times New Roman"/>
                <w:b/>
                <w:bCs/>
                <w:color w:val="000000"/>
                <w:szCs w:val="24"/>
              </w:rPr>
              <w:t>Toplam Ücret</w:t>
            </w:r>
          </w:p>
        </w:tc>
      </w:tr>
      <w:tr w:rsidR="00867808" w:rsidRPr="009C29C3" w14:paraId="50EC9347" w14:textId="77777777" w:rsidTr="00CC1ACF">
        <w:trPr>
          <w:trHeight w:val="250"/>
        </w:trPr>
        <w:tc>
          <w:tcPr>
            <w:tcW w:w="3980" w:type="dxa"/>
            <w:shd w:val="clear" w:color="auto" w:fill="auto"/>
            <w:vAlign w:val="bottom"/>
            <w:hideMark/>
          </w:tcPr>
          <w:p w14:paraId="06AB82DC" w14:textId="77777777" w:rsidR="00867808" w:rsidRPr="00E12446" w:rsidRDefault="00DC2106" w:rsidP="00867808">
            <w:pPr>
              <w:rPr>
                <w:rFonts w:ascii="Times New Roman" w:hAnsi="Times New Roman"/>
                <w:color w:val="000000"/>
                <w:szCs w:val="24"/>
              </w:rPr>
            </w:pPr>
            <w:r w:rsidRPr="00E12446">
              <w:rPr>
                <w:rFonts w:ascii="Times New Roman" w:hAnsi="Times New Roman"/>
                <w:color w:val="000000"/>
                <w:szCs w:val="24"/>
              </w:rPr>
              <w:t>1.1.</w:t>
            </w:r>
            <w:r w:rsidR="00867808" w:rsidRPr="00E12446">
              <w:rPr>
                <w:rFonts w:ascii="Times New Roman" w:hAnsi="Times New Roman"/>
                <w:color w:val="000000"/>
                <w:szCs w:val="24"/>
              </w:rPr>
              <w:t>Proje Yürütücüsü</w:t>
            </w:r>
            <w:r w:rsidR="006662F0" w:rsidRPr="00E12446">
              <w:rPr>
                <w:rStyle w:val="SonnotBavurusu"/>
                <w:rFonts w:ascii="Times New Roman" w:hAnsi="Times New Roman"/>
                <w:color w:val="000000"/>
                <w:szCs w:val="24"/>
              </w:rPr>
              <w:endnoteReference w:id="21"/>
            </w:r>
          </w:p>
        </w:tc>
        <w:tc>
          <w:tcPr>
            <w:tcW w:w="940" w:type="dxa"/>
            <w:shd w:val="clear" w:color="auto" w:fill="auto"/>
            <w:vAlign w:val="bottom"/>
            <w:hideMark/>
          </w:tcPr>
          <w:p w14:paraId="1D89F6C7" w14:textId="77777777" w:rsidR="00867808" w:rsidRPr="00E12446" w:rsidRDefault="00867808" w:rsidP="00867808">
            <w:pPr>
              <w:jc w:val="center"/>
              <w:rPr>
                <w:rFonts w:ascii="Times New Roman" w:hAnsi="Times New Roman"/>
                <w:color w:val="000000"/>
                <w:szCs w:val="24"/>
              </w:rPr>
            </w:pPr>
          </w:p>
        </w:tc>
        <w:tc>
          <w:tcPr>
            <w:tcW w:w="1253" w:type="dxa"/>
            <w:shd w:val="clear" w:color="auto" w:fill="auto"/>
            <w:vAlign w:val="bottom"/>
            <w:hideMark/>
          </w:tcPr>
          <w:p w14:paraId="50CCFA3F"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607" w:type="dxa"/>
            <w:shd w:val="clear" w:color="auto" w:fill="auto"/>
            <w:vAlign w:val="bottom"/>
            <w:hideMark/>
          </w:tcPr>
          <w:p w14:paraId="62A92770"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480" w:type="dxa"/>
            <w:shd w:val="clear" w:color="auto" w:fill="auto"/>
            <w:vAlign w:val="bottom"/>
            <w:hideMark/>
          </w:tcPr>
          <w:p w14:paraId="0E5AEAC0"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r>
      <w:tr w:rsidR="00867808" w:rsidRPr="009C29C3" w14:paraId="4931227D" w14:textId="77777777" w:rsidTr="00CC1ACF">
        <w:trPr>
          <w:trHeight w:val="268"/>
        </w:trPr>
        <w:tc>
          <w:tcPr>
            <w:tcW w:w="3980" w:type="dxa"/>
            <w:shd w:val="clear" w:color="auto" w:fill="auto"/>
            <w:vAlign w:val="bottom"/>
            <w:hideMark/>
          </w:tcPr>
          <w:p w14:paraId="1EDAE83B" w14:textId="77777777" w:rsidR="00867808" w:rsidRPr="00E12446" w:rsidRDefault="00DC2106" w:rsidP="00867808">
            <w:pPr>
              <w:rPr>
                <w:rFonts w:ascii="Times New Roman" w:hAnsi="Times New Roman"/>
                <w:color w:val="000000"/>
                <w:szCs w:val="24"/>
              </w:rPr>
            </w:pPr>
            <w:r w:rsidRPr="00E12446">
              <w:rPr>
                <w:rFonts w:ascii="Times New Roman" w:hAnsi="Times New Roman"/>
                <w:color w:val="000000"/>
                <w:szCs w:val="24"/>
              </w:rPr>
              <w:t>1.2.</w:t>
            </w:r>
            <w:r w:rsidR="00867808" w:rsidRPr="00E12446">
              <w:rPr>
                <w:rFonts w:ascii="Times New Roman" w:hAnsi="Times New Roman"/>
                <w:color w:val="000000"/>
                <w:szCs w:val="24"/>
              </w:rPr>
              <w:t xml:space="preserve">Araştırmacı </w:t>
            </w:r>
          </w:p>
        </w:tc>
        <w:tc>
          <w:tcPr>
            <w:tcW w:w="940" w:type="dxa"/>
            <w:shd w:val="clear" w:color="auto" w:fill="auto"/>
            <w:vAlign w:val="bottom"/>
            <w:hideMark/>
          </w:tcPr>
          <w:p w14:paraId="4F0BE651"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253" w:type="dxa"/>
            <w:shd w:val="clear" w:color="auto" w:fill="auto"/>
            <w:vAlign w:val="bottom"/>
            <w:hideMark/>
          </w:tcPr>
          <w:p w14:paraId="168F84D3"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607" w:type="dxa"/>
            <w:shd w:val="clear" w:color="auto" w:fill="auto"/>
            <w:vAlign w:val="bottom"/>
            <w:hideMark/>
          </w:tcPr>
          <w:p w14:paraId="1AE74C80"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480" w:type="dxa"/>
            <w:shd w:val="clear" w:color="auto" w:fill="auto"/>
            <w:vAlign w:val="bottom"/>
            <w:hideMark/>
          </w:tcPr>
          <w:p w14:paraId="366E86AB"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r>
      <w:tr w:rsidR="00867808" w:rsidRPr="009C29C3" w14:paraId="73FB03FE" w14:textId="77777777" w:rsidTr="00CC1ACF">
        <w:trPr>
          <w:trHeight w:val="257"/>
        </w:trPr>
        <w:tc>
          <w:tcPr>
            <w:tcW w:w="3980" w:type="dxa"/>
            <w:shd w:val="clear" w:color="auto" w:fill="auto"/>
            <w:vAlign w:val="bottom"/>
            <w:hideMark/>
          </w:tcPr>
          <w:p w14:paraId="7D05037A" w14:textId="77777777" w:rsidR="00867808" w:rsidRPr="00E12446" w:rsidRDefault="00DC2106" w:rsidP="00867808">
            <w:pPr>
              <w:rPr>
                <w:rFonts w:ascii="Times New Roman" w:hAnsi="Times New Roman"/>
                <w:color w:val="000000"/>
                <w:szCs w:val="24"/>
              </w:rPr>
            </w:pPr>
            <w:r w:rsidRPr="00E12446">
              <w:rPr>
                <w:rFonts w:ascii="Times New Roman" w:hAnsi="Times New Roman"/>
                <w:color w:val="000000"/>
                <w:szCs w:val="24"/>
              </w:rPr>
              <w:t>1.3.</w:t>
            </w:r>
            <w:r w:rsidR="00867808" w:rsidRPr="00E12446">
              <w:rPr>
                <w:rFonts w:ascii="Times New Roman" w:hAnsi="Times New Roman"/>
                <w:color w:val="000000"/>
                <w:szCs w:val="24"/>
              </w:rPr>
              <w:t>Uzman</w:t>
            </w:r>
          </w:p>
        </w:tc>
        <w:tc>
          <w:tcPr>
            <w:tcW w:w="940" w:type="dxa"/>
            <w:shd w:val="clear" w:color="auto" w:fill="auto"/>
            <w:vAlign w:val="bottom"/>
            <w:hideMark/>
          </w:tcPr>
          <w:p w14:paraId="44635901"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253" w:type="dxa"/>
            <w:shd w:val="clear" w:color="auto" w:fill="auto"/>
            <w:vAlign w:val="bottom"/>
            <w:hideMark/>
          </w:tcPr>
          <w:p w14:paraId="325A549B"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607" w:type="dxa"/>
            <w:shd w:val="clear" w:color="auto" w:fill="auto"/>
            <w:vAlign w:val="bottom"/>
            <w:hideMark/>
          </w:tcPr>
          <w:p w14:paraId="4E6C7E99"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480" w:type="dxa"/>
            <w:shd w:val="clear" w:color="auto" w:fill="auto"/>
            <w:vAlign w:val="bottom"/>
            <w:hideMark/>
          </w:tcPr>
          <w:p w14:paraId="33418794"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r>
      <w:tr w:rsidR="00867808" w:rsidRPr="009C29C3" w14:paraId="761B92D5" w14:textId="77777777" w:rsidTr="00CC1ACF">
        <w:trPr>
          <w:trHeight w:val="261"/>
        </w:trPr>
        <w:tc>
          <w:tcPr>
            <w:tcW w:w="3980" w:type="dxa"/>
            <w:shd w:val="clear" w:color="auto" w:fill="auto"/>
            <w:vAlign w:val="bottom"/>
            <w:hideMark/>
          </w:tcPr>
          <w:p w14:paraId="7FD50F32" w14:textId="77777777" w:rsidR="00867808" w:rsidRPr="00E12446" w:rsidRDefault="00DC2106" w:rsidP="00867808">
            <w:pPr>
              <w:rPr>
                <w:rFonts w:ascii="Times New Roman" w:hAnsi="Times New Roman"/>
                <w:color w:val="000000"/>
                <w:szCs w:val="24"/>
              </w:rPr>
            </w:pPr>
            <w:r w:rsidRPr="00E12446">
              <w:rPr>
                <w:rFonts w:ascii="Times New Roman" w:hAnsi="Times New Roman"/>
                <w:color w:val="000000"/>
                <w:szCs w:val="24"/>
              </w:rPr>
              <w:t>1.4.</w:t>
            </w:r>
            <w:r w:rsidR="00867808" w:rsidRPr="00E12446">
              <w:rPr>
                <w:rFonts w:ascii="Times New Roman" w:hAnsi="Times New Roman"/>
                <w:color w:val="000000"/>
                <w:szCs w:val="24"/>
              </w:rPr>
              <w:t>Danışman</w:t>
            </w:r>
          </w:p>
        </w:tc>
        <w:tc>
          <w:tcPr>
            <w:tcW w:w="940" w:type="dxa"/>
            <w:shd w:val="clear" w:color="auto" w:fill="auto"/>
            <w:vAlign w:val="bottom"/>
            <w:hideMark/>
          </w:tcPr>
          <w:p w14:paraId="2BB4EEF8"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253" w:type="dxa"/>
            <w:shd w:val="clear" w:color="auto" w:fill="auto"/>
            <w:vAlign w:val="bottom"/>
            <w:hideMark/>
          </w:tcPr>
          <w:p w14:paraId="57407908"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607" w:type="dxa"/>
            <w:shd w:val="clear" w:color="auto" w:fill="auto"/>
            <w:vAlign w:val="bottom"/>
            <w:hideMark/>
          </w:tcPr>
          <w:p w14:paraId="5F70190C"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480" w:type="dxa"/>
            <w:shd w:val="clear" w:color="auto" w:fill="auto"/>
            <w:vAlign w:val="bottom"/>
            <w:hideMark/>
          </w:tcPr>
          <w:p w14:paraId="6A7DC5D6"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r>
      <w:tr w:rsidR="00867808" w:rsidRPr="009C29C3" w14:paraId="0AB941B3" w14:textId="77777777" w:rsidTr="00CC1ACF">
        <w:trPr>
          <w:trHeight w:val="113"/>
        </w:trPr>
        <w:tc>
          <w:tcPr>
            <w:tcW w:w="3980" w:type="dxa"/>
            <w:shd w:val="clear" w:color="auto" w:fill="auto"/>
            <w:vAlign w:val="bottom"/>
            <w:hideMark/>
          </w:tcPr>
          <w:p w14:paraId="1ADCEB65" w14:textId="77777777" w:rsidR="00867808" w:rsidRPr="00E12446" w:rsidRDefault="00A529A0" w:rsidP="00867808">
            <w:pPr>
              <w:rPr>
                <w:rFonts w:ascii="Times New Roman" w:hAnsi="Times New Roman"/>
                <w:color w:val="000000"/>
                <w:szCs w:val="24"/>
              </w:rPr>
            </w:pPr>
            <w:r w:rsidRPr="00E12446">
              <w:rPr>
                <w:rFonts w:ascii="Times New Roman" w:hAnsi="Times New Roman"/>
                <w:color w:val="000000"/>
                <w:szCs w:val="24"/>
              </w:rPr>
              <w:t>1.</w:t>
            </w:r>
            <w:r w:rsidR="00B37265" w:rsidRPr="00E12446">
              <w:rPr>
                <w:rFonts w:ascii="Times New Roman" w:hAnsi="Times New Roman"/>
                <w:color w:val="000000"/>
                <w:szCs w:val="24"/>
              </w:rPr>
              <w:t>5</w:t>
            </w:r>
            <w:r w:rsidR="00DC2106" w:rsidRPr="00E12446">
              <w:rPr>
                <w:rFonts w:ascii="Times New Roman" w:hAnsi="Times New Roman"/>
                <w:color w:val="000000"/>
                <w:szCs w:val="24"/>
              </w:rPr>
              <w:t>.</w:t>
            </w:r>
            <w:r w:rsidR="00425500" w:rsidRPr="00E12446">
              <w:rPr>
                <w:rFonts w:ascii="Times New Roman" w:hAnsi="Times New Roman"/>
                <w:color w:val="000000"/>
                <w:szCs w:val="24"/>
              </w:rPr>
              <w:t>Musahhih</w:t>
            </w:r>
            <w:r w:rsidR="00425500" w:rsidRPr="00E12446">
              <w:rPr>
                <w:rStyle w:val="SonnotBavurusu"/>
                <w:rFonts w:ascii="Times New Roman" w:hAnsi="Times New Roman"/>
                <w:color w:val="000000"/>
                <w:szCs w:val="24"/>
              </w:rPr>
              <w:endnoteReference w:id="22"/>
            </w:r>
          </w:p>
        </w:tc>
        <w:tc>
          <w:tcPr>
            <w:tcW w:w="940" w:type="dxa"/>
            <w:shd w:val="clear" w:color="auto" w:fill="auto"/>
            <w:vAlign w:val="bottom"/>
            <w:hideMark/>
          </w:tcPr>
          <w:p w14:paraId="1C65FE9B"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253" w:type="dxa"/>
            <w:shd w:val="clear" w:color="auto" w:fill="auto"/>
            <w:vAlign w:val="bottom"/>
            <w:hideMark/>
          </w:tcPr>
          <w:p w14:paraId="0FE53DD4"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607" w:type="dxa"/>
            <w:shd w:val="clear" w:color="auto" w:fill="auto"/>
            <w:vAlign w:val="bottom"/>
            <w:hideMark/>
          </w:tcPr>
          <w:p w14:paraId="6881A65C"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480" w:type="dxa"/>
            <w:shd w:val="clear" w:color="auto" w:fill="auto"/>
            <w:vAlign w:val="bottom"/>
            <w:hideMark/>
          </w:tcPr>
          <w:p w14:paraId="50D8080A"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r>
      <w:tr w:rsidR="000F2BAE" w:rsidRPr="009C29C3" w14:paraId="410AF33B" w14:textId="77777777" w:rsidTr="00CC1ACF">
        <w:trPr>
          <w:trHeight w:val="113"/>
        </w:trPr>
        <w:tc>
          <w:tcPr>
            <w:tcW w:w="3980" w:type="dxa"/>
            <w:shd w:val="clear" w:color="auto" w:fill="auto"/>
            <w:vAlign w:val="bottom"/>
          </w:tcPr>
          <w:p w14:paraId="001A303F" w14:textId="77777777" w:rsidR="000F2BAE" w:rsidRPr="00E12446" w:rsidRDefault="000F2BAE" w:rsidP="000F2BAE">
            <w:pPr>
              <w:rPr>
                <w:rFonts w:ascii="Times New Roman" w:hAnsi="Times New Roman"/>
                <w:color w:val="000000"/>
                <w:szCs w:val="24"/>
              </w:rPr>
            </w:pPr>
            <w:r w:rsidRPr="00E12446">
              <w:rPr>
                <w:rFonts w:ascii="Times New Roman" w:hAnsi="Times New Roman"/>
                <w:color w:val="000000"/>
                <w:szCs w:val="24"/>
              </w:rPr>
              <w:t>1.6. Editör</w:t>
            </w:r>
            <w:r w:rsidR="0084655D" w:rsidRPr="00E12446">
              <w:rPr>
                <w:rStyle w:val="SonnotBavurusu"/>
                <w:rFonts w:ascii="Times New Roman" w:hAnsi="Times New Roman"/>
                <w:color w:val="000000"/>
                <w:szCs w:val="24"/>
              </w:rPr>
              <w:endnoteReference w:id="23"/>
            </w:r>
          </w:p>
        </w:tc>
        <w:tc>
          <w:tcPr>
            <w:tcW w:w="940" w:type="dxa"/>
            <w:shd w:val="clear" w:color="auto" w:fill="auto"/>
            <w:vAlign w:val="bottom"/>
          </w:tcPr>
          <w:p w14:paraId="7391FB92" w14:textId="77777777" w:rsidR="000F2BAE" w:rsidRPr="00E12446" w:rsidRDefault="000F2BAE" w:rsidP="00867808">
            <w:pPr>
              <w:jc w:val="center"/>
              <w:rPr>
                <w:rFonts w:ascii="Times New Roman" w:hAnsi="Times New Roman"/>
                <w:color w:val="000000"/>
                <w:szCs w:val="24"/>
              </w:rPr>
            </w:pPr>
          </w:p>
        </w:tc>
        <w:tc>
          <w:tcPr>
            <w:tcW w:w="1253" w:type="dxa"/>
            <w:shd w:val="clear" w:color="auto" w:fill="auto"/>
            <w:vAlign w:val="bottom"/>
          </w:tcPr>
          <w:p w14:paraId="426D05F8" w14:textId="77777777" w:rsidR="000F2BAE" w:rsidRPr="00E12446" w:rsidRDefault="000F2BAE" w:rsidP="00867808">
            <w:pPr>
              <w:jc w:val="center"/>
              <w:rPr>
                <w:rFonts w:ascii="Times New Roman" w:hAnsi="Times New Roman"/>
                <w:color w:val="000000"/>
                <w:szCs w:val="24"/>
              </w:rPr>
            </w:pPr>
          </w:p>
        </w:tc>
        <w:tc>
          <w:tcPr>
            <w:tcW w:w="1607" w:type="dxa"/>
            <w:shd w:val="clear" w:color="auto" w:fill="auto"/>
            <w:vAlign w:val="bottom"/>
          </w:tcPr>
          <w:p w14:paraId="6B8AC20C" w14:textId="77777777" w:rsidR="000F2BAE" w:rsidRPr="00E12446" w:rsidRDefault="000F2BAE" w:rsidP="00867808">
            <w:pPr>
              <w:jc w:val="center"/>
              <w:rPr>
                <w:rFonts w:ascii="Times New Roman" w:hAnsi="Times New Roman"/>
                <w:color w:val="000000"/>
                <w:szCs w:val="24"/>
              </w:rPr>
            </w:pPr>
          </w:p>
        </w:tc>
        <w:tc>
          <w:tcPr>
            <w:tcW w:w="1480" w:type="dxa"/>
            <w:shd w:val="clear" w:color="auto" w:fill="auto"/>
            <w:vAlign w:val="bottom"/>
          </w:tcPr>
          <w:p w14:paraId="45434716" w14:textId="77777777" w:rsidR="000F2BAE" w:rsidRPr="00E12446" w:rsidRDefault="000F2BAE" w:rsidP="00867808">
            <w:pPr>
              <w:jc w:val="center"/>
              <w:rPr>
                <w:rFonts w:ascii="Times New Roman" w:hAnsi="Times New Roman"/>
                <w:color w:val="000000"/>
                <w:szCs w:val="24"/>
              </w:rPr>
            </w:pPr>
          </w:p>
        </w:tc>
      </w:tr>
      <w:tr w:rsidR="00425500" w:rsidRPr="009C29C3" w14:paraId="79A3073B" w14:textId="77777777" w:rsidTr="00CC1ACF">
        <w:trPr>
          <w:trHeight w:val="191"/>
        </w:trPr>
        <w:tc>
          <w:tcPr>
            <w:tcW w:w="3980" w:type="dxa"/>
            <w:shd w:val="clear" w:color="auto" w:fill="auto"/>
            <w:vAlign w:val="bottom"/>
            <w:hideMark/>
          </w:tcPr>
          <w:p w14:paraId="5C21E8E9" w14:textId="77777777" w:rsidR="00425500" w:rsidRPr="00E12446" w:rsidRDefault="002432FC" w:rsidP="000F2BAE">
            <w:pPr>
              <w:rPr>
                <w:rFonts w:ascii="Times New Roman" w:hAnsi="Times New Roman"/>
                <w:color w:val="000000"/>
                <w:szCs w:val="24"/>
              </w:rPr>
            </w:pPr>
            <w:r w:rsidRPr="00E12446">
              <w:rPr>
                <w:rFonts w:ascii="Times New Roman" w:hAnsi="Times New Roman"/>
                <w:color w:val="000000"/>
                <w:szCs w:val="24"/>
              </w:rPr>
              <w:t>1.</w:t>
            </w:r>
            <w:r w:rsidR="00B37265" w:rsidRPr="00E12446">
              <w:rPr>
                <w:rFonts w:ascii="Times New Roman" w:hAnsi="Times New Roman"/>
                <w:color w:val="000000"/>
                <w:szCs w:val="24"/>
              </w:rPr>
              <w:t>7</w:t>
            </w:r>
            <w:r w:rsidR="00DC2106" w:rsidRPr="00E12446">
              <w:rPr>
                <w:rFonts w:ascii="Times New Roman" w:hAnsi="Times New Roman"/>
                <w:color w:val="000000"/>
                <w:szCs w:val="24"/>
              </w:rPr>
              <w:t>.</w:t>
            </w:r>
            <w:r w:rsidR="000F2BAE" w:rsidRPr="00E12446">
              <w:rPr>
                <w:rFonts w:ascii="Times New Roman" w:hAnsi="Times New Roman"/>
                <w:color w:val="000000"/>
                <w:szCs w:val="24"/>
              </w:rPr>
              <w:t>Bağımsız İstatistikçi</w:t>
            </w:r>
            <w:r w:rsidR="0084655D" w:rsidRPr="00E12446">
              <w:rPr>
                <w:rStyle w:val="SonnotBavurusu"/>
                <w:rFonts w:ascii="Times New Roman" w:hAnsi="Times New Roman"/>
                <w:color w:val="000000"/>
                <w:szCs w:val="24"/>
              </w:rPr>
              <w:endnoteReference w:id="24"/>
            </w:r>
          </w:p>
        </w:tc>
        <w:tc>
          <w:tcPr>
            <w:tcW w:w="940" w:type="dxa"/>
            <w:shd w:val="clear" w:color="auto" w:fill="auto"/>
            <w:vAlign w:val="bottom"/>
            <w:hideMark/>
          </w:tcPr>
          <w:p w14:paraId="0CA35E41"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253" w:type="dxa"/>
            <w:shd w:val="clear" w:color="auto" w:fill="auto"/>
            <w:vAlign w:val="bottom"/>
            <w:hideMark/>
          </w:tcPr>
          <w:p w14:paraId="72638B66"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607" w:type="dxa"/>
            <w:shd w:val="clear" w:color="auto" w:fill="auto"/>
            <w:vAlign w:val="bottom"/>
            <w:hideMark/>
          </w:tcPr>
          <w:p w14:paraId="6FE7B333"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480" w:type="dxa"/>
            <w:shd w:val="clear" w:color="auto" w:fill="auto"/>
            <w:vAlign w:val="bottom"/>
            <w:hideMark/>
          </w:tcPr>
          <w:p w14:paraId="26D2A224"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r>
      <w:tr w:rsidR="00425500" w:rsidRPr="009C29C3" w14:paraId="608341AF" w14:textId="77777777" w:rsidTr="00CC1ACF">
        <w:trPr>
          <w:trHeight w:val="209"/>
        </w:trPr>
        <w:tc>
          <w:tcPr>
            <w:tcW w:w="3980" w:type="dxa"/>
            <w:shd w:val="clear" w:color="auto" w:fill="auto"/>
            <w:vAlign w:val="bottom"/>
            <w:hideMark/>
          </w:tcPr>
          <w:p w14:paraId="7E595F8F" w14:textId="77777777" w:rsidR="00425500" w:rsidRPr="00E12446" w:rsidRDefault="002432FC" w:rsidP="000F2BAE">
            <w:pPr>
              <w:rPr>
                <w:rFonts w:ascii="Times New Roman" w:hAnsi="Times New Roman"/>
                <w:color w:val="000000"/>
                <w:szCs w:val="24"/>
              </w:rPr>
            </w:pPr>
            <w:r w:rsidRPr="00E12446">
              <w:rPr>
                <w:rFonts w:ascii="Times New Roman" w:hAnsi="Times New Roman"/>
                <w:color w:val="000000"/>
                <w:szCs w:val="24"/>
              </w:rPr>
              <w:t>1.8</w:t>
            </w:r>
            <w:r w:rsidR="00DC2106" w:rsidRPr="00E12446">
              <w:rPr>
                <w:rFonts w:ascii="Times New Roman" w:hAnsi="Times New Roman"/>
                <w:color w:val="000000"/>
                <w:szCs w:val="24"/>
              </w:rPr>
              <w:t>.</w:t>
            </w:r>
            <w:r w:rsidR="000F2BAE" w:rsidRPr="00E12446">
              <w:rPr>
                <w:rFonts w:ascii="Times New Roman" w:hAnsi="Times New Roman"/>
                <w:color w:val="000000"/>
                <w:szCs w:val="24"/>
              </w:rPr>
              <w:t>Sekreter</w:t>
            </w:r>
          </w:p>
        </w:tc>
        <w:tc>
          <w:tcPr>
            <w:tcW w:w="940" w:type="dxa"/>
            <w:shd w:val="clear" w:color="auto" w:fill="auto"/>
            <w:vAlign w:val="bottom"/>
            <w:hideMark/>
          </w:tcPr>
          <w:p w14:paraId="45B3FE57"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253" w:type="dxa"/>
            <w:shd w:val="clear" w:color="auto" w:fill="auto"/>
            <w:vAlign w:val="bottom"/>
            <w:hideMark/>
          </w:tcPr>
          <w:p w14:paraId="25312028"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607" w:type="dxa"/>
            <w:shd w:val="clear" w:color="auto" w:fill="auto"/>
            <w:vAlign w:val="bottom"/>
            <w:hideMark/>
          </w:tcPr>
          <w:p w14:paraId="68AB5C1F"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480" w:type="dxa"/>
            <w:shd w:val="clear" w:color="auto" w:fill="auto"/>
            <w:vAlign w:val="bottom"/>
            <w:hideMark/>
          </w:tcPr>
          <w:p w14:paraId="10F9F6F1"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r>
      <w:tr w:rsidR="00425500" w:rsidRPr="009C29C3" w14:paraId="69FAF038" w14:textId="77777777" w:rsidTr="00CC1ACF">
        <w:trPr>
          <w:trHeight w:val="255"/>
        </w:trPr>
        <w:tc>
          <w:tcPr>
            <w:tcW w:w="3980" w:type="dxa"/>
            <w:shd w:val="clear" w:color="auto" w:fill="auto"/>
            <w:vAlign w:val="bottom"/>
            <w:hideMark/>
          </w:tcPr>
          <w:p w14:paraId="267BB104" w14:textId="77777777" w:rsidR="00425500" w:rsidRPr="00E12446" w:rsidRDefault="002432FC" w:rsidP="000F2BAE">
            <w:pPr>
              <w:rPr>
                <w:rFonts w:ascii="Times New Roman" w:hAnsi="Times New Roman"/>
                <w:color w:val="000000"/>
                <w:szCs w:val="24"/>
              </w:rPr>
            </w:pPr>
            <w:r w:rsidRPr="00E12446">
              <w:rPr>
                <w:rFonts w:ascii="Times New Roman" w:hAnsi="Times New Roman"/>
                <w:color w:val="000000"/>
                <w:szCs w:val="24"/>
              </w:rPr>
              <w:t>1.9</w:t>
            </w:r>
            <w:r w:rsidR="00DC2106" w:rsidRPr="00E12446">
              <w:rPr>
                <w:rFonts w:ascii="Times New Roman" w:hAnsi="Times New Roman"/>
                <w:color w:val="000000"/>
                <w:szCs w:val="24"/>
              </w:rPr>
              <w:t>.</w:t>
            </w:r>
            <w:r w:rsidR="000F2BAE" w:rsidRPr="00E12446">
              <w:rPr>
                <w:rFonts w:ascii="Times New Roman" w:hAnsi="Times New Roman"/>
                <w:color w:val="000000"/>
                <w:szCs w:val="24"/>
              </w:rPr>
              <w:t>Tasarımcı</w:t>
            </w:r>
            <w:r w:rsidR="0084655D" w:rsidRPr="00E12446">
              <w:rPr>
                <w:rStyle w:val="SonnotBavurusu"/>
                <w:rFonts w:ascii="Times New Roman" w:hAnsi="Times New Roman"/>
                <w:color w:val="000000"/>
                <w:szCs w:val="24"/>
              </w:rPr>
              <w:endnoteReference w:id="25"/>
            </w:r>
          </w:p>
        </w:tc>
        <w:tc>
          <w:tcPr>
            <w:tcW w:w="940" w:type="dxa"/>
            <w:shd w:val="clear" w:color="auto" w:fill="auto"/>
            <w:vAlign w:val="bottom"/>
            <w:hideMark/>
          </w:tcPr>
          <w:p w14:paraId="0179A13B"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253" w:type="dxa"/>
            <w:shd w:val="clear" w:color="auto" w:fill="auto"/>
            <w:vAlign w:val="bottom"/>
            <w:hideMark/>
          </w:tcPr>
          <w:p w14:paraId="322AFF5E"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607" w:type="dxa"/>
            <w:shd w:val="clear" w:color="auto" w:fill="auto"/>
            <w:vAlign w:val="bottom"/>
            <w:hideMark/>
          </w:tcPr>
          <w:p w14:paraId="36939610"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480" w:type="dxa"/>
            <w:shd w:val="clear" w:color="auto" w:fill="auto"/>
            <w:vAlign w:val="bottom"/>
            <w:hideMark/>
          </w:tcPr>
          <w:p w14:paraId="56F0ABC8"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r>
      <w:tr w:rsidR="00795AE7" w:rsidRPr="009C29C3" w14:paraId="1681B222" w14:textId="77777777" w:rsidTr="00CC1ACF">
        <w:trPr>
          <w:trHeight w:val="185"/>
        </w:trPr>
        <w:tc>
          <w:tcPr>
            <w:tcW w:w="3980" w:type="dxa"/>
            <w:shd w:val="clear" w:color="auto" w:fill="auto"/>
            <w:vAlign w:val="bottom"/>
            <w:hideMark/>
          </w:tcPr>
          <w:p w14:paraId="5ADE8901" w14:textId="77777777" w:rsidR="00795AE7" w:rsidRPr="00E12446" w:rsidRDefault="002432FC" w:rsidP="00CC1ACF">
            <w:pPr>
              <w:rPr>
                <w:rFonts w:ascii="Times New Roman" w:hAnsi="Times New Roman"/>
                <w:color w:val="000000"/>
                <w:szCs w:val="24"/>
              </w:rPr>
            </w:pPr>
            <w:r w:rsidRPr="00E12446">
              <w:rPr>
                <w:rFonts w:ascii="Times New Roman" w:hAnsi="Times New Roman"/>
                <w:color w:val="000000"/>
                <w:szCs w:val="24"/>
              </w:rPr>
              <w:t>1.1</w:t>
            </w:r>
            <w:r w:rsidR="00CC1ACF" w:rsidRPr="00E12446">
              <w:rPr>
                <w:rFonts w:ascii="Times New Roman" w:hAnsi="Times New Roman"/>
                <w:color w:val="000000"/>
                <w:szCs w:val="24"/>
              </w:rPr>
              <w:t>0</w:t>
            </w:r>
            <w:r w:rsidR="00DC2106" w:rsidRPr="00E12446">
              <w:rPr>
                <w:rFonts w:ascii="Times New Roman" w:hAnsi="Times New Roman"/>
                <w:color w:val="000000"/>
                <w:szCs w:val="24"/>
              </w:rPr>
              <w:t>.</w:t>
            </w:r>
            <w:r w:rsidR="00795AE7" w:rsidRPr="00E12446">
              <w:rPr>
                <w:rFonts w:ascii="Times New Roman" w:hAnsi="Times New Roman"/>
                <w:color w:val="000000"/>
                <w:szCs w:val="24"/>
              </w:rPr>
              <w:t>n</w:t>
            </w:r>
            <w:r w:rsidR="00795AE7" w:rsidRPr="00E12446">
              <w:rPr>
                <w:rStyle w:val="SonnotBavurusu"/>
                <w:rFonts w:ascii="Times New Roman" w:hAnsi="Times New Roman"/>
                <w:color w:val="000000"/>
                <w:szCs w:val="24"/>
              </w:rPr>
              <w:endnoteReference w:id="26"/>
            </w:r>
          </w:p>
        </w:tc>
        <w:tc>
          <w:tcPr>
            <w:tcW w:w="940" w:type="dxa"/>
            <w:shd w:val="clear" w:color="auto" w:fill="auto"/>
            <w:vAlign w:val="bottom"/>
            <w:hideMark/>
          </w:tcPr>
          <w:p w14:paraId="3C5AD7A2" w14:textId="77777777" w:rsidR="00795AE7" w:rsidRPr="00E12446" w:rsidRDefault="00795AE7" w:rsidP="00867808">
            <w:pPr>
              <w:jc w:val="center"/>
              <w:rPr>
                <w:rFonts w:ascii="Times New Roman" w:hAnsi="Times New Roman"/>
                <w:color w:val="000000"/>
                <w:szCs w:val="24"/>
              </w:rPr>
            </w:pPr>
          </w:p>
        </w:tc>
        <w:tc>
          <w:tcPr>
            <w:tcW w:w="1253" w:type="dxa"/>
            <w:shd w:val="clear" w:color="auto" w:fill="auto"/>
            <w:vAlign w:val="bottom"/>
            <w:hideMark/>
          </w:tcPr>
          <w:p w14:paraId="040F431D" w14:textId="77777777" w:rsidR="00795AE7" w:rsidRPr="00E12446" w:rsidRDefault="00795AE7" w:rsidP="00867808">
            <w:pPr>
              <w:jc w:val="center"/>
              <w:rPr>
                <w:rFonts w:ascii="Times New Roman" w:hAnsi="Times New Roman"/>
                <w:color w:val="000000"/>
                <w:szCs w:val="24"/>
              </w:rPr>
            </w:pPr>
          </w:p>
        </w:tc>
        <w:tc>
          <w:tcPr>
            <w:tcW w:w="1607" w:type="dxa"/>
            <w:shd w:val="clear" w:color="auto" w:fill="auto"/>
            <w:vAlign w:val="bottom"/>
            <w:hideMark/>
          </w:tcPr>
          <w:p w14:paraId="588E5A2B" w14:textId="77777777" w:rsidR="00795AE7" w:rsidRPr="00E12446" w:rsidRDefault="00795AE7" w:rsidP="00867808">
            <w:pPr>
              <w:jc w:val="center"/>
              <w:rPr>
                <w:rFonts w:ascii="Times New Roman" w:hAnsi="Times New Roman"/>
                <w:color w:val="000000"/>
                <w:szCs w:val="24"/>
              </w:rPr>
            </w:pPr>
          </w:p>
        </w:tc>
        <w:tc>
          <w:tcPr>
            <w:tcW w:w="1480" w:type="dxa"/>
            <w:shd w:val="clear" w:color="auto" w:fill="auto"/>
            <w:vAlign w:val="bottom"/>
            <w:hideMark/>
          </w:tcPr>
          <w:p w14:paraId="68260B05" w14:textId="77777777" w:rsidR="00795AE7" w:rsidRPr="00E12446" w:rsidRDefault="00795AE7" w:rsidP="00867808">
            <w:pPr>
              <w:jc w:val="center"/>
              <w:rPr>
                <w:rFonts w:ascii="Times New Roman" w:hAnsi="Times New Roman"/>
                <w:color w:val="000000"/>
                <w:szCs w:val="24"/>
              </w:rPr>
            </w:pPr>
          </w:p>
        </w:tc>
      </w:tr>
      <w:tr w:rsidR="00425500" w:rsidRPr="009C29C3" w14:paraId="1B2B9151" w14:textId="77777777" w:rsidTr="00853ED7">
        <w:trPr>
          <w:trHeight w:val="315"/>
        </w:trPr>
        <w:tc>
          <w:tcPr>
            <w:tcW w:w="3980" w:type="dxa"/>
            <w:shd w:val="clear" w:color="000000" w:fill="EEECE1"/>
            <w:vAlign w:val="bottom"/>
            <w:hideMark/>
          </w:tcPr>
          <w:p w14:paraId="089B8ABC" w14:textId="77777777" w:rsidR="00425500" w:rsidRPr="00E12446" w:rsidRDefault="00425500" w:rsidP="00867808">
            <w:pPr>
              <w:rPr>
                <w:rFonts w:ascii="Times New Roman" w:hAnsi="Times New Roman"/>
                <w:b/>
                <w:bCs/>
                <w:szCs w:val="24"/>
              </w:rPr>
            </w:pPr>
            <w:r w:rsidRPr="00E12446">
              <w:rPr>
                <w:rFonts w:ascii="Times New Roman" w:hAnsi="Times New Roman"/>
                <w:b/>
                <w:bCs/>
                <w:szCs w:val="24"/>
              </w:rPr>
              <w:t>Ara Toplam 1</w:t>
            </w:r>
            <w:r w:rsidR="00DC2106" w:rsidRPr="00E12446">
              <w:rPr>
                <w:rFonts w:ascii="Times New Roman" w:hAnsi="Times New Roman"/>
                <w:b/>
                <w:bCs/>
                <w:szCs w:val="24"/>
              </w:rPr>
              <w:t xml:space="preserve"> (a1)</w:t>
            </w:r>
          </w:p>
        </w:tc>
        <w:tc>
          <w:tcPr>
            <w:tcW w:w="3800" w:type="dxa"/>
            <w:gridSpan w:val="3"/>
            <w:shd w:val="clear" w:color="000000" w:fill="EEECE1"/>
            <w:vAlign w:val="bottom"/>
            <w:hideMark/>
          </w:tcPr>
          <w:p w14:paraId="5226139B" w14:textId="77777777" w:rsidR="00425500" w:rsidRPr="00E12446" w:rsidRDefault="00425500" w:rsidP="00867808">
            <w:pPr>
              <w:jc w:val="center"/>
              <w:rPr>
                <w:rFonts w:ascii="Times New Roman" w:hAnsi="Times New Roman"/>
                <w:szCs w:val="24"/>
              </w:rPr>
            </w:pPr>
            <w:r w:rsidRPr="00E12446">
              <w:rPr>
                <w:rFonts w:ascii="Times New Roman" w:hAnsi="Times New Roman"/>
                <w:szCs w:val="24"/>
              </w:rPr>
              <w:t> </w:t>
            </w:r>
          </w:p>
        </w:tc>
        <w:tc>
          <w:tcPr>
            <w:tcW w:w="1480" w:type="dxa"/>
            <w:shd w:val="clear" w:color="000000" w:fill="EEECE1"/>
            <w:vAlign w:val="bottom"/>
            <w:hideMark/>
          </w:tcPr>
          <w:p w14:paraId="19CAFBD3"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r>
      <w:tr w:rsidR="00425500" w:rsidRPr="009C29C3" w14:paraId="21739A3D" w14:textId="77777777" w:rsidTr="00CC1ACF">
        <w:trPr>
          <w:trHeight w:val="165"/>
        </w:trPr>
        <w:tc>
          <w:tcPr>
            <w:tcW w:w="3980" w:type="dxa"/>
            <w:shd w:val="clear" w:color="auto" w:fill="auto"/>
            <w:vAlign w:val="bottom"/>
            <w:hideMark/>
          </w:tcPr>
          <w:p w14:paraId="717284B9" w14:textId="77777777" w:rsidR="00425500" w:rsidRPr="00E12446" w:rsidRDefault="00DC2106" w:rsidP="00867808">
            <w:pPr>
              <w:rPr>
                <w:rFonts w:ascii="Times New Roman" w:hAnsi="Times New Roman"/>
                <w:b/>
                <w:bCs/>
                <w:color w:val="000000"/>
                <w:szCs w:val="24"/>
              </w:rPr>
            </w:pPr>
            <w:r w:rsidRPr="00E12446">
              <w:rPr>
                <w:rFonts w:ascii="Times New Roman" w:hAnsi="Times New Roman"/>
                <w:b/>
                <w:bCs/>
                <w:color w:val="000000"/>
                <w:szCs w:val="24"/>
              </w:rPr>
              <w:t xml:space="preserve">2. </w:t>
            </w:r>
            <w:r w:rsidR="00425500" w:rsidRPr="00E12446">
              <w:rPr>
                <w:rFonts w:ascii="Times New Roman" w:hAnsi="Times New Roman"/>
                <w:b/>
                <w:bCs/>
                <w:color w:val="000000"/>
                <w:szCs w:val="24"/>
              </w:rPr>
              <w:t>Bütçe Kalemleri 2</w:t>
            </w:r>
          </w:p>
        </w:tc>
        <w:tc>
          <w:tcPr>
            <w:tcW w:w="2193" w:type="dxa"/>
            <w:gridSpan w:val="2"/>
            <w:shd w:val="clear" w:color="auto" w:fill="auto"/>
            <w:vAlign w:val="bottom"/>
            <w:hideMark/>
          </w:tcPr>
          <w:p w14:paraId="515AA52B" w14:textId="77777777" w:rsidR="00425500" w:rsidRPr="00E12446" w:rsidRDefault="00425500" w:rsidP="00867808">
            <w:pPr>
              <w:jc w:val="center"/>
              <w:rPr>
                <w:rFonts w:ascii="Times New Roman" w:hAnsi="Times New Roman"/>
                <w:b/>
                <w:bCs/>
                <w:color w:val="000000"/>
                <w:szCs w:val="24"/>
              </w:rPr>
            </w:pPr>
            <w:r w:rsidRPr="00E12446">
              <w:rPr>
                <w:rFonts w:ascii="Times New Roman" w:hAnsi="Times New Roman"/>
                <w:b/>
                <w:bCs/>
                <w:color w:val="000000"/>
                <w:szCs w:val="24"/>
              </w:rPr>
              <w:t>Adedi</w:t>
            </w:r>
            <w:r w:rsidRPr="00E12446">
              <w:rPr>
                <w:rFonts w:ascii="Times New Roman" w:hAnsi="Times New Roman"/>
                <w:color w:val="000000"/>
                <w:szCs w:val="24"/>
              </w:rPr>
              <w:t> </w:t>
            </w:r>
          </w:p>
        </w:tc>
        <w:tc>
          <w:tcPr>
            <w:tcW w:w="1607" w:type="dxa"/>
            <w:shd w:val="clear" w:color="auto" w:fill="auto"/>
            <w:vAlign w:val="bottom"/>
            <w:hideMark/>
          </w:tcPr>
          <w:p w14:paraId="1D7F351F" w14:textId="77777777" w:rsidR="00425500" w:rsidRPr="00E12446" w:rsidRDefault="00425500" w:rsidP="00867808">
            <w:pPr>
              <w:jc w:val="center"/>
              <w:rPr>
                <w:rFonts w:ascii="Times New Roman" w:hAnsi="Times New Roman"/>
                <w:b/>
                <w:bCs/>
                <w:color w:val="000000"/>
                <w:szCs w:val="24"/>
              </w:rPr>
            </w:pPr>
            <w:r w:rsidRPr="00E12446">
              <w:rPr>
                <w:rFonts w:ascii="Times New Roman" w:hAnsi="Times New Roman"/>
                <w:b/>
                <w:bCs/>
                <w:color w:val="000000"/>
                <w:szCs w:val="24"/>
              </w:rPr>
              <w:t>Birim Ücret</w:t>
            </w:r>
          </w:p>
        </w:tc>
        <w:tc>
          <w:tcPr>
            <w:tcW w:w="1480" w:type="dxa"/>
            <w:shd w:val="clear" w:color="auto" w:fill="auto"/>
            <w:vAlign w:val="bottom"/>
            <w:hideMark/>
          </w:tcPr>
          <w:p w14:paraId="34259937" w14:textId="77777777" w:rsidR="00425500" w:rsidRPr="00E12446" w:rsidRDefault="00425500" w:rsidP="00867808">
            <w:pPr>
              <w:jc w:val="center"/>
              <w:rPr>
                <w:rFonts w:ascii="Times New Roman" w:hAnsi="Times New Roman"/>
                <w:b/>
                <w:bCs/>
                <w:color w:val="000000"/>
                <w:szCs w:val="24"/>
              </w:rPr>
            </w:pPr>
            <w:r w:rsidRPr="00E12446">
              <w:rPr>
                <w:rFonts w:ascii="Times New Roman" w:hAnsi="Times New Roman"/>
                <w:b/>
                <w:bCs/>
                <w:color w:val="000000"/>
                <w:szCs w:val="24"/>
              </w:rPr>
              <w:t>Toplam Ücret</w:t>
            </w:r>
          </w:p>
        </w:tc>
      </w:tr>
      <w:tr w:rsidR="00616594" w:rsidRPr="009C29C3" w14:paraId="5C4EC483" w14:textId="77777777" w:rsidTr="00853ED7">
        <w:trPr>
          <w:trHeight w:val="243"/>
        </w:trPr>
        <w:tc>
          <w:tcPr>
            <w:tcW w:w="3980" w:type="dxa"/>
            <w:shd w:val="clear" w:color="auto" w:fill="auto"/>
            <w:vAlign w:val="bottom"/>
            <w:hideMark/>
          </w:tcPr>
          <w:p w14:paraId="6AF0E608" w14:textId="77777777" w:rsidR="00616594" w:rsidRPr="00E12446" w:rsidRDefault="0098579C" w:rsidP="00867808">
            <w:pPr>
              <w:rPr>
                <w:rFonts w:ascii="Times New Roman" w:hAnsi="Times New Roman"/>
                <w:color w:val="000000"/>
                <w:szCs w:val="24"/>
              </w:rPr>
            </w:pPr>
            <w:r w:rsidRPr="00E12446">
              <w:rPr>
                <w:rFonts w:ascii="Times New Roman" w:hAnsi="Times New Roman"/>
                <w:color w:val="000000"/>
                <w:szCs w:val="24"/>
              </w:rPr>
              <w:t>2.1</w:t>
            </w:r>
            <w:r w:rsidR="00DC2106" w:rsidRPr="00E12446">
              <w:rPr>
                <w:rFonts w:ascii="Times New Roman" w:hAnsi="Times New Roman"/>
                <w:color w:val="000000"/>
                <w:szCs w:val="24"/>
              </w:rPr>
              <w:t>.</w:t>
            </w:r>
            <w:r w:rsidR="00851CA5" w:rsidRPr="00E12446">
              <w:rPr>
                <w:rFonts w:ascii="Times New Roman" w:hAnsi="Times New Roman"/>
                <w:color w:val="000000"/>
                <w:szCs w:val="24"/>
              </w:rPr>
              <w:t>Kırtasiye Giderleri</w:t>
            </w:r>
            <w:r w:rsidR="00A72FBC" w:rsidRPr="00E12446">
              <w:rPr>
                <w:rStyle w:val="SonnotBavurusu"/>
                <w:rFonts w:ascii="Times New Roman" w:hAnsi="Times New Roman"/>
                <w:color w:val="000000"/>
                <w:szCs w:val="24"/>
              </w:rPr>
              <w:endnoteReference w:id="27"/>
            </w:r>
          </w:p>
        </w:tc>
        <w:tc>
          <w:tcPr>
            <w:tcW w:w="3800" w:type="dxa"/>
            <w:gridSpan w:val="3"/>
            <w:shd w:val="clear" w:color="auto" w:fill="auto"/>
            <w:vAlign w:val="bottom"/>
            <w:hideMark/>
          </w:tcPr>
          <w:p w14:paraId="739BF97D" w14:textId="77777777" w:rsidR="00616594" w:rsidRPr="00E12446" w:rsidRDefault="00616594" w:rsidP="00867808">
            <w:pPr>
              <w:jc w:val="center"/>
              <w:rPr>
                <w:rFonts w:ascii="Times New Roman" w:hAnsi="Times New Roman"/>
                <w:color w:val="000000"/>
                <w:szCs w:val="24"/>
              </w:rPr>
            </w:pPr>
            <w:r w:rsidRPr="00E12446">
              <w:rPr>
                <w:rFonts w:ascii="Times New Roman" w:hAnsi="Times New Roman"/>
                <w:color w:val="000000"/>
                <w:szCs w:val="24"/>
              </w:rPr>
              <w:t>Adet ve Birim Fiyat Girilmeyecek</w:t>
            </w:r>
          </w:p>
        </w:tc>
        <w:tc>
          <w:tcPr>
            <w:tcW w:w="1480" w:type="dxa"/>
            <w:shd w:val="clear" w:color="auto" w:fill="auto"/>
            <w:vAlign w:val="bottom"/>
            <w:hideMark/>
          </w:tcPr>
          <w:p w14:paraId="41BF2081" w14:textId="77777777" w:rsidR="00616594" w:rsidRPr="00E12446" w:rsidRDefault="00616594" w:rsidP="00867808">
            <w:pPr>
              <w:jc w:val="center"/>
              <w:rPr>
                <w:rFonts w:ascii="Times New Roman" w:hAnsi="Times New Roman"/>
                <w:color w:val="000000"/>
                <w:szCs w:val="24"/>
              </w:rPr>
            </w:pPr>
            <w:r w:rsidRPr="00E12446">
              <w:rPr>
                <w:rFonts w:ascii="Times New Roman" w:hAnsi="Times New Roman"/>
                <w:color w:val="000000"/>
                <w:szCs w:val="24"/>
              </w:rPr>
              <w:t> </w:t>
            </w:r>
          </w:p>
        </w:tc>
      </w:tr>
      <w:tr w:rsidR="00425500" w:rsidRPr="009C29C3" w14:paraId="27F562D2" w14:textId="77777777" w:rsidTr="00CC1ACF">
        <w:trPr>
          <w:trHeight w:val="105"/>
        </w:trPr>
        <w:tc>
          <w:tcPr>
            <w:tcW w:w="3980" w:type="dxa"/>
            <w:shd w:val="clear" w:color="auto" w:fill="auto"/>
            <w:vAlign w:val="bottom"/>
            <w:hideMark/>
          </w:tcPr>
          <w:p w14:paraId="54D5B2A6" w14:textId="77777777" w:rsidR="00425500" w:rsidRPr="00E12446" w:rsidRDefault="00DC2106" w:rsidP="006A7E8B">
            <w:pPr>
              <w:rPr>
                <w:rFonts w:ascii="Times New Roman" w:hAnsi="Times New Roman"/>
                <w:color w:val="000000"/>
                <w:szCs w:val="24"/>
              </w:rPr>
            </w:pPr>
            <w:r w:rsidRPr="00E12446">
              <w:rPr>
                <w:rFonts w:ascii="Times New Roman" w:hAnsi="Times New Roman"/>
                <w:color w:val="000000"/>
                <w:szCs w:val="24"/>
              </w:rPr>
              <w:t>2.</w:t>
            </w:r>
            <w:r w:rsidR="0098579C" w:rsidRPr="00E12446">
              <w:rPr>
                <w:rFonts w:ascii="Times New Roman" w:hAnsi="Times New Roman"/>
                <w:color w:val="000000"/>
                <w:szCs w:val="24"/>
              </w:rPr>
              <w:t>2</w:t>
            </w:r>
            <w:r w:rsidRPr="00E12446">
              <w:rPr>
                <w:rFonts w:ascii="Times New Roman" w:hAnsi="Times New Roman"/>
                <w:color w:val="000000"/>
                <w:szCs w:val="24"/>
              </w:rPr>
              <w:t>.</w:t>
            </w:r>
            <w:r w:rsidR="000F2BAE" w:rsidRPr="00E12446">
              <w:rPr>
                <w:rFonts w:ascii="Times New Roman" w:hAnsi="Times New Roman"/>
                <w:color w:val="000000"/>
                <w:szCs w:val="24"/>
              </w:rPr>
              <w:t>Çalıştay</w:t>
            </w:r>
            <w:r w:rsidR="006A7E8B" w:rsidRPr="00E12446">
              <w:rPr>
                <w:rStyle w:val="SonnotBavurusu"/>
                <w:rFonts w:ascii="Times New Roman" w:hAnsi="Times New Roman"/>
                <w:color w:val="000000"/>
                <w:szCs w:val="24"/>
              </w:rPr>
              <w:endnoteReference w:id="28"/>
            </w:r>
          </w:p>
        </w:tc>
        <w:tc>
          <w:tcPr>
            <w:tcW w:w="2193" w:type="dxa"/>
            <w:gridSpan w:val="2"/>
            <w:shd w:val="clear" w:color="auto" w:fill="auto"/>
            <w:vAlign w:val="bottom"/>
            <w:hideMark/>
          </w:tcPr>
          <w:p w14:paraId="4305498A"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r w:rsidR="000F2BAE" w:rsidRPr="00E12446">
              <w:rPr>
                <w:rFonts w:ascii="Times New Roman" w:hAnsi="Times New Roman"/>
                <w:color w:val="000000"/>
                <w:szCs w:val="24"/>
              </w:rPr>
              <w:t>2</w:t>
            </w:r>
          </w:p>
        </w:tc>
        <w:tc>
          <w:tcPr>
            <w:tcW w:w="1607" w:type="dxa"/>
            <w:shd w:val="clear" w:color="auto" w:fill="auto"/>
            <w:vAlign w:val="bottom"/>
            <w:hideMark/>
          </w:tcPr>
          <w:p w14:paraId="3CE31178" w14:textId="77777777" w:rsidR="00425500" w:rsidRPr="00E12446" w:rsidRDefault="00425500" w:rsidP="00616594">
            <w:pPr>
              <w:jc w:val="center"/>
              <w:rPr>
                <w:rFonts w:ascii="Times New Roman" w:hAnsi="Times New Roman"/>
                <w:color w:val="000000"/>
                <w:szCs w:val="24"/>
              </w:rPr>
            </w:pPr>
          </w:p>
        </w:tc>
        <w:tc>
          <w:tcPr>
            <w:tcW w:w="1480" w:type="dxa"/>
            <w:shd w:val="clear" w:color="auto" w:fill="auto"/>
            <w:vAlign w:val="bottom"/>
            <w:hideMark/>
          </w:tcPr>
          <w:p w14:paraId="6E21F65E" w14:textId="77777777" w:rsidR="00425500" w:rsidRPr="00E12446" w:rsidRDefault="00425500" w:rsidP="00867808">
            <w:pPr>
              <w:rPr>
                <w:rFonts w:ascii="Times New Roman" w:hAnsi="Times New Roman"/>
                <w:color w:val="000000"/>
                <w:szCs w:val="24"/>
              </w:rPr>
            </w:pPr>
            <w:r w:rsidRPr="00E12446">
              <w:rPr>
                <w:rFonts w:ascii="Times New Roman" w:hAnsi="Times New Roman"/>
                <w:color w:val="000000"/>
                <w:szCs w:val="24"/>
              </w:rPr>
              <w:t> </w:t>
            </w:r>
          </w:p>
        </w:tc>
      </w:tr>
      <w:tr w:rsidR="000F2BAE" w:rsidRPr="009C29C3" w14:paraId="738523CC" w14:textId="77777777" w:rsidTr="00CC1ACF">
        <w:trPr>
          <w:trHeight w:val="105"/>
        </w:trPr>
        <w:tc>
          <w:tcPr>
            <w:tcW w:w="3980" w:type="dxa"/>
            <w:shd w:val="clear" w:color="auto" w:fill="auto"/>
            <w:vAlign w:val="bottom"/>
          </w:tcPr>
          <w:p w14:paraId="0BDCD0B5" w14:textId="77777777" w:rsidR="000F2BAE" w:rsidRPr="00E12446" w:rsidRDefault="006A7E8B" w:rsidP="000F2BAE">
            <w:pPr>
              <w:rPr>
                <w:rFonts w:ascii="Times New Roman" w:hAnsi="Times New Roman"/>
                <w:color w:val="000000"/>
                <w:szCs w:val="24"/>
              </w:rPr>
            </w:pPr>
            <w:r w:rsidRPr="00E12446">
              <w:rPr>
                <w:rFonts w:ascii="Times New Roman" w:hAnsi="Times New Roman"/>
                <w:color w:val="000000"/>
                <w:szCs w:val="24"/>
              </w:rPr>
              <w:t>2.3. Araştırma Veri Seti Tedari</w:t>
            </w:r>
            <w:r w:rsidR="000F2BAE" w:rsidRPr="00E12446">
              <w:rPr>
                <w:rFonts w:ascii="Times New Roman" w:hAnsi="Times New Roman"/>
                <w:color w:val="000000"/>
                <w:szCs w:val="24"/>
              </w:rPr>
              <w:t>k Giderleri</w:t>
            </w:r>
            <w:r w:rsidRPr="00E12446">
              <w:rPr>
                <w:rStyle w:val="SonnotBavurusu"/>
                <w:rFonts w:ascii="Times New Roman" w:hAnsi="Times New Roman"/>
                <w:color w:val="000000"/>
                <w:szCs w:val="24"/>
              </w:rPr>
              <w:endnoteReference w:id="29"/>
            </w:r>
          </w:p>
        </w:tc>
        <w:tc>
          <w:tcPr>
            <w:tcW w:w="2193" w:type="dxa"/>
            <w:gridSpan w:val="2"/>
            <w:shd w:val="clear" w:color="auto" w:fill="auto"/>
            <w:vAlign w:val="bottom"/>
          </w:tcPr>
          <w:p w14:paraId="6991EBCD" w14:textId="77777777" w:rsidR="000F2BAE" w:rsidRPr="00E12446" w:rsidRDefault="000F2BAE" w:rsidP="00867808">
            <w:pPr>
              <w:jc w:val="center"/>
              <w:rPr>
                <w:rFonts w:ascii="Times New Roman" w:hAnsi="Times New Roman"/>
                <w:color w:val="000000"/>
                <w:szCs w:val="24"/>
              </w:rPr>
            </w:pPr>
          </w:p>
        </w:tc>
        <w:tc>
          <w:tcPr>
            <w:tcW w:w="1607" w:type="dxa"/>
            <w:shd w:val="clear" w:color="auto" w:fill="auto"/>
            <w:vAlign w:val="bottom"/>
          </w:tcPr>
          <w:p w14:paraId="1E0FF609" w14:textId="77777777" w:rsidR="000F2BAE" w:rsidRPr="00E12446" w:rsidRDefault="000F2BAE" w:rsidP="00616594">
            <w:pPr>
              <w:jc w:val="center"/>
              <w:rPr>
                <w:rFonts w:ascii="Times New Roman" w:hAnsi="Times New Roman"/>
                <w:color w:val="000000"/>
                <w:szCs w:val="24"/>
              </w:rPr>
            </w:pPr>
          </w:p>
        </w:tc>
        <w:tc>
          <w:tcPr>
            <w:tcW w:w="1480" w:type="dxa"/>
            <w:shd w:val="clear" w:color="auto" w:fill="auto"/>
            <w:vAlign w:val="bottom"/>
          </w:tcPr>
          <w:p w14:paraId="655E7396" w14:textId="77777777" w:rsidR="000F2BAE" w:rsidRPr="00E12446" w:rsidRDefault="000F2BAE" w:rsidP="00867808">
            <w:pPr>
              <w:rPr>
                <w:rFonts w:ascii="Times New Roman" w:hAnsi="Times New Roman"/>
                <w:color w:val="000000"/>
                <w:szCs w:val="24"/>
              </w:rPr>
            </w:pPr>
          </w:p>
        </w:tc>
      </w:tr>
      <w:tr w:rsidR="00616594" w:rsidRPr="009C29C3" w14:paraId="66644CAD" w14:textId="77777777" w:rsidTr="00853ED7">
        <w:trPr>
          <w:trHeight w:val="161"/>
        </w:trPr>
        <w:tc>
          <w:tcPr>
            <w:tcW w:w="3980" w:type="dxa"/>
            <w:shd w:val="clear" w:color="auto" w:fill="auto"/>
            <w:vAlign w:val="bottom"/>
            <w:hideMark/>
          </w:tcPr>
          <w:p w14:paraId="55BB2EF0" w14:textId="77777777" w:rsidR="00616594" w:rsidRPr="00E12446" w:rsidRDefault="00DC2106" w:rsidP="002E4F15">
            <w:pPr>
              <w:rPr>
                <w:rFonts w:ascii="Times New Roman" w:hAnsi="Times New Roman"/>
                <w:color w:val="000000"/>
                <w:szCs w:val="24"/>
              </w:rPr>
            </w:pPr>
            <w:r w:rsidRPr="00E12446">
              <w:rPr>
                <w:rFonts w:ascii="Times New Roman" w:hAnsi="Times New Roman"/>
                <w:color w:val="000000"/>
                <w:szCs w:val="24"/>
              </w:rPr>
              <w:t>2.</w:t>
            </w:r>
            <w:r w:rsidR="00CC1ACF" w:rsidRPr="00E12446">
              <w:rPr>
                <w:rFonts w:ascii="Times New Roman" w:hAnsi="Times New Roman"/>
                <w:color w:val="000000"/>
                <w:szCs w:val="24"/>
              </w:rPr>
              <w:t>4</w:t>
            </w:r>
            <w:r w:rsidRPr="00E12446">
              <w:rPr>
                <w:rFonts w:ascii="Times New Roman" w:hAnsi="Times New Roman"/>
                <w:color w:val="000000"/>
                <w:szCs w:val="24"/>
              </w:rPr>
              <w:t>.</w:t>
            </w:r>
            <w:r w:rsidR="00616594" w:rsidRPr="00E12446">
              <w:rPr>
                <w:rFonts w:ascii="Times New Roman" w:hAnsi="Times New Roman"/>
                <w:color w:val="000000"/>
                <w:szCs w:val="24"/>
              </w:rPr>
              <w:t>Rapor Yazımı</w:t>
            </w:r>
          </w:p>
        </w:tc>
        <w:tc>
          <w:tcPr>
            <w:tcW w:w="3800" w:type="dxa"/>
            <w:gridSpan w:val="3"/>
            <w:shd w:val="clear" w:color="auto" w:fill="auto"/>
            <w:vAlign w:val="bottom"/>
            <w:hideMark/>
          </w:tcPr>
          <w:p w14:paraId="09048156" w14:textId="77777777" w:rsidR="00616594" w:rsidRPr="00E12446" w:rsidRDefault="00616594" w:rsidP="00616594">
            <w:pPr>
              <w:jc w:val="center"/>
              <w:rPr>
                <w:rFonts w:ascii="Times New Roman" w:hAnsi="Times New Roman"/>
                <w:color w:val="000000"/>
                <w:szCs w:val="24"/>
              </w:rPr>
            </w:pPr>
            <w:r w:rsidRPr="00E12446">
              <w:rPr>
                <w:rFonts w:ascii="Times New Roman" w:hAnsi="Times New Roman"/>
                <w:color w:val="000000"/>
                <w:szCs w:val="24"/>
              </w:rPr>
              <w:t>Adet ve Birim Fiyat Girilmeyecek</w:t>
            </w:r>
          </w:p>
        </w:tc>
        <w:tc>
          <w:tcPr>
            <w:tcW w:w="1480" w:type="dxa"/>
            <w:shd w:val="clear" w:color="auto" w:fill="auto"/>
            <w:vAlign w:val="bottom"/>
            <w:hideMark/>
          </w:tcPr>
          <w:p w14:paraId="0CE2730C" w14:textId="77777777" w:rsidR="00616594" w:rsidRPr="00E12446" w:rsidRDefault="00616594" w:rsidP="00867808">
            <w:pPr>
              <w:rPr>
                <w:rFonts w:ascii="Times New Roman" w:hAnsi="Times New Roman"/>
                <w:color w:val="000000"/>
                <w:szCs w:val="24"/>
              </w:rPr>
            </w:pPr>
            <w:r w:rsidRPr="00E12446">
              <w:rPr>
                <w:rFonts w:ascii="Times New Roman" w:hAnsi="Times New Roman"/>
                <w:color w:val="000000"/>
                <w:szCs w:val="24"/>
              </w:rPr>
              <w:t> </w:t>
            </w:r>
          </w:p>
        </w:tc>
      </w:tr>
      <w:tr w:rsidR="00616594" w:rsidRPr="009C29C3" w14:paraId="7AAC5F30" w14:textId="77777777" w:rsidTr="00CC1ACF">
        <w:trPr>
          <w:trHeight w:val="265"/>
        </w:trPr>
        <w:tc>
          <w:tcPr>
            <w:tcW w:w="3980" w:type="dxa"/>
            <w:shd w:val="clear" w:color="auto" w:fill="auto"/>
            <w:vAlign w:val="bottom"/>
            <w:hideMark/>
          </w:tcPr>
          <w:p w14:paraId="30DE8754" w14:textId="77777777" w:rsidR="00616594" w:rsidRPr="00E12446" w:rsidRDefault="00B37265" w:rsidP="00941BD4">
            <w:pPr>
              <w:rPr>
                <w:rFonts w:ascii="Times New Roman" w:hAnsi="Times New Roman"/>
                <w:color w:val="000000"/>
                <w:szCs w:val="24"/>
              </w:rPr>
            </w:pPr>
            <w:r w:rsidRPr="00E12446">
              <w:rPr>
                <w:rFonts w:ascii="Times New Roman" w:hAnsi="Times New Roman"/>
                <w:color w:val="000000"/>
                <w:szCs w:val="24"/>
              </w:rPr>
              <w:t>2.</w:t>
            </w:r>
            <w:r w:rsidR="00CC1ACF" w:rsidRPr="00E12446">
              <w:rPr>
                <w:rFonts w:ascii="Times New Roman" w:hAnsi="Times New Roman"/>
                <w:color w:val="000000"/>
                <w:szCs w:val="24"/>
              </w:rPr>
              <w:t>5</w:t>
            </w:r>
            <w:r w:rsidR="00DC2106" w:rsidRPr="00E12446">
              <w:rPr>
                <w:rFonts w:ascii="Times New Roman" w:hAnsi="Times New Roman"/>
                <w:color w:val="000000"/>
                <w:szCs w:val="24"/>
              </w:rPr>
              <w:t>.</w:t>
            </w:r>
            <w:r w:rsidR="00941BD4" w:rsidRPr="00E12446">
              <w:rPr>
                <w:rFonts w:ascii="Times New Roman" w:hAnsi="Times New Roman"/>
                <w:color w:val="000000"/>
                <w:szCs w:val="24"/>
              </w:rPr>
              <w:t>İdareye</w:t>
            </w:r>
            <w:r w:rsidR="00616594" w:rsidRPr="00E12446">
              <w:rPr>
                <w:rFonts w:ascii="Times New Roman" w:hAnsi="Times New Roman"/>
                <w:color w:val="000000"/>
                <w:szCs w:val="24"/>
              </w:rPr>
              <w:t xml:space="preserve"> Rapor Sunumları</w:t>
            </w:r>
            <w:r w:rsidR="00D17766" w:rsidRPr="00E12446">
              <w:rPr>
                <w:rStyle w:val="SonnotBavurusu"/>
                <w:rFonts w:ascii="Times New Roman" w:hAnsi="Times New Roman"/>
                <w:color w:val="000000"/>
                <w:szCs w:val="24"/>
              </w:rPr>
              <w:endnoteReference w:id="30"/>
            </w:r>
          </w:p>
        </w:tc>
        <w:tc>
          <w:tcPr>
            <w:tcW w:w="2193" w:type="dxa"/>
            <w:gridSpan w:val="2"/>
            <w:shd w:val="clear" w:color="auto" w:fill="auto"/>
            <w:vAlign w:val="bottom"/>
            <w:hideMark/>
          </w:tcPr>
          <w:p w14:paraId="191C3D99" w14:textId="1C2A3D15" w:rsidR="00616594" w:rsidRPr="00E12446" w:rsidRDefault="00A35356" w:rsidP="00867808">
            <w:pPr>
              <w:jc w:val="center"/>
              <w:rPr>
                <w:rFonts w:ascii="Times New Roman" w:hAnsi="Times New Roman"/>
                <w:color w:val="000000"/>
                <w:szCs w:val="24"/>
              </w:rPr>
            </w:pPr>
            <w:r w:rsidRPr="00E12446">
              <w:rPr>
                <w:rFonts w:ascii="Times New Roman" w:hAnsi="Times New Roman"/>
                <w:color w:val="000000"/>
                <w:szCs w:val="24"/>
              </w:rPr>
              <w:t>2</w:t>
            </w:r>
          </w:p>
        </w:tc>
        <w:tc>
          <w:tcPr>
            <w:tcW w:w="1607" w:type="dxa"/>
            <w:shd w:val="clear" w:color="auto" w:fill="auto"/>
            <w:vAlign w:val="bottom"/>
          </w:tcPr>
          <w:p w14:paraId="6B73DC30" w14:textId="77777777" w:rsidR="00616594" w:rsidRPr="00E12446" w:rsidRDefault="00616594" w:rsidP="00867808">
            <w:pPr>
              <w:jc w:val="center"/>
              <w:rPr>
                <w:rFonts w:ascii="Times New Roman" w:hAnsi="Times New Roman"/>
                <w:color w:val="000000"/>
                <w:szCs w:val="24"/>
              </w:rPr>
            </w:pPr>
          </w:p>
        </w:tc>
        <w:tc>
          <w:tcPr>
            <w:tcW w:w="1480" w:type="dxa"/>
            <w:shd w:val="clear" w:color="auto" w:fill="auto"/>
            <w:vAlign w:val="bottom"/>
            <w:hideMark/>
          </w:tcPr>
          <w:p w14:paraId="56D313D3" w14:textId="77777777" w:rsidR="00616594" w:rsidRPr="00E12446" w:rsidRDefault="00616594" w:rsidP="00867808">
            <w:pPr>
              <w:rPr>
                <w:rFonts w:ascii="Times New Roman" w:hAnsi="Times New Roman"/>
                <w:color w:val="000000"/>
                <w:szCs w:val="24"/>
              </w:rPr>
            </w:pPr>
          </w:p>
        </w:tc>
      </w:tr>
      <w:tr w:rsidR="0059712B" w:rsidRPr="009C29C3" w14:paraId="4FB47982" w14:textId="77777777" w:rsidTr="00853ED7">
        <w:trPr>
          <w:trHeight w:val="269"/>
        </w:trPr>
        <w:tc>
          <w:tcPr>
            <w:tcW w:w="3980" w:type="dxa"/>
            <w:shd w:val="clear" w:color="auto" w:fill="auto"/>
            <w:vAlign w:val="bottom"/>
            <w:hideMark/>
          </w:tcPr>
          <w:p w14:paraId="41CCB6F6" w14:textId="77777777" w:rsidR="0059712B" w:rsidRPr="00E12446" w:rsidRDefault="00035E47" w:rsidP="00AD7D4F">
            <w:pPr>
              <w:rPr>
                <w:rFonts w:ascii="Times New Roman" w:hAnsi="Times New Roman"/>
                <w:color w:val="000000"/>
                <w:szCs w:val="24"/>
              </w:rPr>
            </w:pPr>
            <w:r w:rsidRPr="00E12446">
              <w:rPr>
                <w:rFonts w:ascii="Times New Roman" w:hAnsi="Times New Roman"/>
                <w:color w:val="000000"/>
                <w:szCs w:val="24"/>
              </w:rPr>
              <w:t>2.</w:t>
            </w:r>
            <w:r w:rsidR="00CC1ACF" w:rsidRPr="00E12446">
              <w:rPr>
                <w:rFonts w:ascii="Times New Roman" w:hAnsi="Times New Roman"/>
                <w:color w:val="000000"/>
                <w:szCs w:val="24"/>
              </w:rPr>
              <w:t>7</w:t>
            </w:r>
            <w:r w:rsidR="00DC2106" w:rsidRPr="00E12446">
              <w:rPr>
                <w:rFonts w:ascii="Times New Roman" w:hAnsi="Times New Roman"/>
                <w:color w:val="000000"/>
                <w:szCs w:val="24"/>
              </w:rPr>
              <w:t>.</w:t>
            </w:r>
            <w:r w:rsidR="0059712B" w:rsidRPr="00E12446">
              <w:rPr>
                <w:rFonts w:ascii="Times New Roman" w:hAnsi="Times New Roman"/>
                <w:color w:val="000000"/>
                <w:szCs w:val="24"/>
              </w:rPr>
              <w:t>n.</w:t>
            </w:r>
            <w:r w:rsidR="0059712B" w:rsidRPr="00E12446">
              <w:rPr>
                <w:rStyle w:val="SonnotBavurusu"/>
                <w:rFonts w:ascii="Times New Roman" w:hAnsi="Times New Roman"/>
                <w:color w:val="000000"/>
                <w:szCs w:val="24"/>
              </w:rPr>
              <w:endnoteReference w:id="31"/>
            </w:r>
          </w:p>
        </w:tc>
        <w:tc>
          <w:tcPr>
            <w:tcW w:w="3800" w:type="dxa"/>
            <w:gridSpan w:val="3"/>
            <w:shd w:val="clear" w:color="auto" w:fill="auto"/>
            <w:vAlign w:val="bottom"/>
            <w:hideMark/>
          </w:tcPr>
          <w:p w14:paraId="75D407FD" w14:textId="77777777" w:rsidR="0059712B" w:rsidRPr="00E12446" w:rsidRDefault="0059712B" w:rsidP="00867808">
            <w:pPr>
              <w:jc w:val="center"/>
              <w:rPr>
                <w:rFonts w:ascii="Times New Roman" w:hAnsi="Times New Roman"/>
                <w:color w:val="000000"/>
                <w:szCs w:val="24"/>
              </w:rPr>
            </w:pPr>
          </w:p>
        </w:tc>
        <w:tc>
          <w:tcPr>
            <w:tcW w:w="1480" w:type="dxa"/>
            <w:shd w:val="clear" w:color="auto" w:fill="auto"/>
            <w:vAlign w:val="bottom"/>
            <w:hideMark/>
          </w:tcPr>
          <w:p w14:paraId="62436CDE" w14:textId="77777777" w:rsidR="0059712B" w:rsidRPr="00E12446" w:rsidRDefault="0059712B" w:rsidP="00867808">
            <w:pPr>
              <w:rPr>
                <w:rFonts w:ascii="Times New Roman" w:hAnsi="Times New Roman"/>
                <w:color w:val="000000"/>
                <w:szCs w:val="24"/>
              </w:rPr>
            </w:pPr>
          </w:p>
        </w:tc>
      </w:tr>
      <w:tr w:rsidR="00425500" w:rsidRPr="009C29C3" w14:paraId="4136C483" w14:textId="77777777" w:rsidTr="00853ED7">
        <w:trPr>
          <w:trHeight w:val="259"/>
        </w:trPr>
        <w:tc>
          <w:tcPr>
            <w:tcW w:w="3980" w:type="dxa"/>
            <w:shd w:val="clear" w:color="000000" w:fill="EEECE1"/>
            <w:vAlign w:val="bottom"/>
            <w:hideMark/>
          </w:tcPr>
          <w:p w14:paraId="59A6498A" w14:textId="77777777" w:rsidR="00425500" w:rsidRPr="00E12446" w:rsidRDefault="00425500" w:rsidP="00867808">
            <w:pPr>
              <w:rPr>
                <w:rFonts w:ascii="Times New Roman" w:hAnsi="Times New Roman"/>
                <w:b/>
                <w:bCs/>
                <w:szCs w:val="24"/>
              </w:rPr>
            </w:pPr>
            <w:r w:rsidRPr="00E12446">
              <w:rPr>
                <w:rFonts w:ascii="Times New Roman" w:hAnsi="Times New Roman"/>
                <w:b/>
                <w:bCs/>
                <w:szCs w:val="24"/>
              </w:rPr>
              <w:t>Ara Toplam 2</w:t>
            </w:r>
            <w:r w:rsidR="00DC2106" w:rsidRPr="00E12446">
              <w:rPr>
                <w:rFonts w:ascii="Times New Roman" w:hAnsi="Times New Roman"/>
                <w:b/>
                <w:bCs/>
                <w:szCs w:val="24"/>
              </w:rPr>
              <w:t xml:space="preserve"> (a2)</w:t>
            </w:r>
          </w:p>
        </w:tc>
        <w:tc>
          <w:tcPr>
            <w:tcW w:w="3800" w:type="dxa"/>
            <w:gridSpan w:val="3"/>
            <w:shd w:val="clear" w:color="000000" w:fill="EEECE1"/>
            <w:vAlign w:val="bottom"/>
            <w:hideMark/>
          </w:tcPr>
          <w:p w14:paraId="5B6020C0" w14:textId="77777777" w:rsidR="00425500" w:rsidRPr="00E12446" w:rsidRDefault="00425500" w:rsidP="00867808">
            <w:pPr>
              <w:jc w:val="center"/>
              <w:rPr>
                <w:rFonts w:ascii="Times New Roman" w:hAnsi="Times New Roman"/>
                <w:szCs w:val="24"/>
              </w:rPr>
            </w:pPr>
            <w:r w:rsidRPr="00E12446">
              <w:rPr>
                <w:rFonts w:ascii="Times New Roman" w:hAnsi="Times New Roman"/>
                <w:szCs w:val="24"/>
              </w:rPr>
              <w:t> </w:t>
            </w:r>
          </w:p>
        </w:tc>
        <w:tc>
          <w:tcPr>
            <w:tcW w:w="1480" w:type="dxa"/>
            <w:shd w:val="clear" w:color="000000" w:fill="EEECE1"/>
            <w:vAlign w:val="bottom"/>
            <w:hideMark/>
          </w:tcPr>
          <w:p w14:paraId="11D55BFD"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r>
      <w:tr w:rsidR="0084655D" w:rsidRPr="009C29C3" w14:paraId="30C2D26C" w14:textId="77777777" w:rsidTr="00CC1ACF">
        <w:trPr>
          <w:trHeight w:val="259"/>
        </w:trPr>
        <w:tc>
          <w:tcPr>
            <w:tcW w:w="3980" w:type="dxa"/>
            <w:shd w:val="clear" w:color="auto" w:fill="auto"/>
            <w:vAlign w:val="bottom"/>
          </w:tcPr>
          <w:p w14:paraId="6D1DB9FE" w14:textId="77777777" w:rsidR="0084655D" w:rsidRPr="00E12446" w:rsidRDefault="0084655D" w:rsidP="00867808">
            <w:pPr>
              <w:rPr>
                <w:rFonts w:ascii="Times New Roman" w:hAnsi="Times New Roman"/>
                <w:bCs/>
                <w:szCs w:val="24"/>
              </w:rPr>
            </w:pPr>
            <w:r w:rsidRPr="00E12446">
              <w:rPr>
                <w:rFonts w:ascii="Times New Roman" w:hAnsi="Times New Roman"/>
                <w:bCs/>
                <w:szCs w:val="24"/>
              </w:rPr>
              <w:t>3.  Öngörülmeyen Giderler (%3)</w:t>
            </w:r>
            <w:r w:rsidR="006662F0" w:rsidRPr="00E12446">
              <w:rPr>
                <w:rStyle w:val="SonnotBavurusu"/>
                <w:rFonts w:ascii="Times New Roman" w:hAnsi="Times New Roman"/>
                <w:bCs/>
                <w:szCs w:val="24"/>
              </w:rPr>
              <w:endnoteReference w:id="32"/>
            </w:r>
          </w:p>
        </w:tc>
        <w:tc>
          <w:tcPr>
            <w:tcW w:w="3800" w:type="dxa"/>
            <w:gridSpan w:val="3"/>
            <w:shd w:val="clear" w:color="auto" w:fill="auto"/>
            <w:vAlign w:val="bottom"/>
          </w:tcPr>
          <w:p w14:paraId="3281D2E7" w14:textId="77777777" w:rsidR="0084655D" w:rsidRPr="00E12446" w:rsidRDefault="0084655D" w:rsidP="00867808">
            <w:pPr>
              <w:jc w:val="center"/>
              <w:rPr>
                <w:rFonts w:ascii="Times New Roman" w:hAnsi="Times New Roman"/>
                <w:szCs w:val="24"/>
              </w:rPr>
            </w:pPr>
          </w:p>
        </w:tc>
        <w:tc>
          <w:tcPr>
            <w:tcW w:w="1480" w:type="dxa"/>
            <w:shd w:val="clear" w:color="auto" w:fill="auto"/>
            <w:vAlign w:val="bottom"/>
          </w:tcPr>
          <w:p w14:paraId="3984A536" w14:textId="77777777" w:rsidR="0084655D" w:rsidRPr="00E12446" w:rsidRDefault="0084655D" w:rsidP="00867808">
            <w:pPr>
              <w:jc w:val="center"/>
              <w:rPr>
                <w:rFonts w:ascii="Times New Roman" w:hAnsi="Times New Roman"/>
                <w:color w:val="000000"/>
                <w:szCs w:val="24"/>
              </w:rPr>
            </w:pPr>
          </w:p>
        </w:tc>
      </w:tr>
      <w:tr w:rsidR="0084655D" w:rsidRPr="009C29C3" w14:paraId="4F383A40" w14:textId="77777777" w:rsidTr="00853ED7">
        <w:trPr>
          <w:trHeight w:val="259"/>
        </w:trPr>
        <w:tc>
          <w:tcPr>
            <w:tcW w:w="3980" w:type="dxa"/>
            <w:shd w:val="clear" w:color="000000" w:fill="EEECE1"/>
            <w:vAlign w:val="bottom"/>
          </w:tcPr>
          <w:p w14:paraId="3D0F4FDA" w14:textId="77777777" w:rsidR="0084655D" w:rsidRPr="00E12446" w:rsidRDefault="0084655D" w:rsidP="0084655D">
            <w:pPr>
              <w:rPr>
                <w:rFonts w:ascii="Times New Roman" w:hAnsi="Times New Roman"/>
                <w:bCs/>
                <w:szCs w:val="24"/>
              </w:rPr>
            </w:pPr>
            <w:r w:rsidRPr="00E12446">
              <w:rPr>
                <w:rFonts w:ascii="Times New Roman" w:hAnsi="Times New Roman"/>
                <w:b/>
                <w:bCs/>
                <w:szCs w:val="24"/>
              </w:rPr>
              <w:t xml:space="preserve">Ara Toplam </w:t>
            </w:r>
            <w:r w:rsidR="00CC1ACF" w:rsidRPr="00E12446">
              <w:rPr>
                <w:rFonts w:ascii="Times New Roman" w:hAnsi="Times New Roman"/>
                <w:b/>
                <w:bCs/>
                <w:szCs w:val="24"/>
              </w:rPr>
              <w:t>3</w:t>
            </w:r>
          </w:p>
        </w:tc>
        <w:tc>
          <w:tcPr>
            <w:tcW w:w="3800" w:type="dxa"/>
            <w:gridSpan w:val="3"/>
            <w:shd w:val="clear" w:color="000000" w:fill="EEECE1"/>
            <w:vAlign w:val="bottom"/>
          </w:tcPr>
          <w:p w14:paraId="0F773723" w14:textId="77777777" w:rsidR="0084655D" w:rsidRPr="00E12446" w:rsidRDefault="0084655D" w:rsidP="00867808">
            <w:pPr>
              <w:jc w:val="center"/>
              <w:rPr>
                <w:rFonts w:ascii="Times New Roman" w:hAnsi="Times New Roman"/>
                <w:szCs w:val="24"/>
              </w:rPr>
            </w:pPr>
          </w:p>
        </w:tc>
        <w:tc>
          <w:tcPr>
            <w:tcW w:w="1480" w:type="dxa"/>
            <w:shd w:val="clear" w:color="000000" w:fill="EEECE1"/>
            <w:vAlign w:val="bottom"/>
          </w:tcPr>
          <w:p w14:paraId="6B8B047E" w14:textId="77777777" w:rsidR="0084655D" w:rsidRPr="00E12446" w:rsidRDefault="0084655D" w:rsidP="00867808">
            <w:pPr>
              <w:jc w:val="center"/>
              <w:rPr>
                <w:rFonts w:ascii="Times New Roman" w:hAnsi="Times New Roman"/>
                <w:color w:val="000000"/>
                <w:szCs w:val="24"/>
              </w:rPr>
            </w:pPr>
          </w:p>
        </w:tc>
      </w:tr>
      <w:tr w:rsidR="0084655D" w:rsidRPr="009C29C3" w14:paraId="6067496F" w14:textId="77777777" w:rsidTr="00CC1ACF">
        <w:trPr>
          <w:trHeight w:val="259"/>
        </w:trPr>
        <w:tc>
          <w:tcPr>
            <w:tcW w:w="3980" w:type="dxa"/>
            <w:shd w:val="clear" w:color="auto" w:fill="auto"/>
            <w:vAlign w:val="bottom"/>
          </w:tcPr>
          <w:p w14:paraId="3B1F996B" w14:textId="77777777" w:rsidR="0084655D" w:rsidRPr="00E12446" w:rsidRDefault="0084655D" w:rsidP="0084655D">
            <w:pPr>
              <w:rPr>
                <w:rFonts w:ascii="Times New Roman" w:hAnsi="Times New Roman"/>
                <w:b/>
                <w:bCs/>
                <w:szCs w:val="24"/>
              </w:rPr>
            </w:pPr>
            <w:r w:rsidRPr="00E12446">
              <w:rPr>
                <w:rFonts w:ascii="Times New Roman" w:hAnsi="Times New Roman"/>
                <w:bCs/>
                <w:szCs w:val="24"/>
              </w:rPr>
              <w:t>4.  Kar (%10)</w:t>
            </w:r>
            <w:r w:rsidR="006662F0" w:rsidRPr="00E12446">
              <w:rPr>
                <w:rStyle w:val="SonnotBavurusu"/>
                <w:rFonts w:ascii="Times New Roman" w:hAnsi="Times New Roman"/>
                <w:bCs/>
                <w:szCs w:val="24"/>
              </w:rPr>
              <w:endnoteReference w:id="33"/>
            </w:r>
          </w:p>
        </w:tc>
        <w:tc>
          <w:tcPr>
            <w:tcW w:w="3800" w:type="dxa"/>
            <w:gridSpan w:val="3"/>
            <w:shd w:val="clear" w:color="auto" w:fill="auto"/>
            <w:vAlign w:val="bottom"/>
          </w:tcPr>
          <w:p w14:paraId="247AB85A" w14:textId="77777777" w:rsidR="0084655D" w:rsidRPr="00E12446" w:rsidRDefault="0084655D" w:rsidP="00867808">
            <w:pPr>
              <w:jc w:val="center"/>
              <w:rPr>
                <w:rFonts w:ascii="Times New Roman" w:hAnsi="Times New Roman"/>
                <w:szCs w:val="24"/>
              </w:rPr>
            </w:pPr>
          </w:p>
        </w:tc>
        <w:tc>
          <w:tcPr>
            <w:tcW w:w="1480" w:type="dxa"/>
            <w:shd w:val="clear" w:color="auto" w:fill="auto"/>
            <w:vAlign w:val="bottom"/>
          </w:tcPr>
          <w:p w14:paraId="12FF1F7A" w14:textId="77777777" w:rsidR="0084655D" w:rsidRPr="00E12446" w:rsidRDefault="0084655D" w:rsidP="00867808">
            <w:pPr>
              <w:jc w:val="center"/>
              <w:rPr>
                <w:rFonts w:ascii="Times New Roman" w:hAnsi="Times New Roman"/>
                <w:color w:val="000000"/>
                <w:szCs w:val="24"/>
              </w:rPr>
            </w:pPr>
          </w:p>
        </w:tc>
      </w:tr>
      <w:tr w:rsidR="00425500" w:rsidRPr="00DF7111" w14:paraId="00B66E79" w14:textId="77777777" w:rsidTr="00853ED7">
        <w:trPr>
          <w:trHeight w:val="315"/>
        </w:trPr>
        <w:tc>
          <w:tcPr>
            <w:tcW w:w="3980" w:type="dxa"/>
            <w:shd w:val="clear" w:color="000000" w:fill="EEECE1"/>
            <w:vAlign w:val="bottom"/>
            <w:hideMark/>
          </w:tcPr>
          <w:p w14:paraId="7579176A" w14:textId="4895E7C2" w:rsidR="00425500" w:rsidRPr="00E12446" w:rsidRDefault="00DC2106" w:rsidP="00867808">
            <w:pPr>
              <w:rPr>
                <w:rFonts w:ascii="Times New Roman" w:hAnsi="Times New Roman"/>
                <w:b/>
                <w:bCs/>
                <w:szCs w:val="24"/>
              </w:rPr>
            </w:pPr>
            <w:r w:rsidRPr="00E12446">
              <w:rPr>
                <w:rFonts w:ascii="Times New Roman" w:hAnsi="Times New Roman"/>
                <w:b/>
                <w:bCs/>
                <w:color w:val="000000"/>
                <w:szCs w:val="24"/>
              </w:rPr>
              <w:t>Genel Toplam</w:t>
            </w:r>
            <w:r w:rsidR="001A16F0" w:rsidRPr="00E12446">
              <w:rPr>
                <w:rStyle w:val="SonnotBavurusu"/>
                <w:rFonts w:ascii="Times New Roman" w:hAnsi="Times New Roman"/>
                <w:b/>
                <w:bCs/>
                <w:color w:val="000000"/>
                <w:szCs w:val="24"/>
              </w:rPr>
              <w:endnoteReference w:id="34"/>
            </w:r>
            <w:r w:rsidR="000316BF" w:rsidRPr="00E12446">
              <w:rPr>
                <w:rFonts w:ascii="Times New Roman" w:hAnsi="Times New Roman"/>
                <w:b/>
                <w:bCs/>
                <w:color w:val="000000"/>
                <w:szCs w:val="24"/>
              </w:rPr>
              <w:t xml:space="preserve"> </w:t>
            </w:r>
          </w:p>
        </w:tc>
        <w:tc>
          <w:tcPr>
            <w:tcW w:w="3800" w:type="dxa"/>
            <w:gridSpan w:val="3"/>
            <w:shd w:val="clear" w:color="000000" w:fill="EEECE1"/>
            <w:vAlign w:val="bottom"/>
            <w:hideMark/>
          </w:tcPr>
          <w:p w14:paraId="07B95275" w14:textId="77777777" w:rsidR="00425500" w:rsidRPr="00E12446" w:rsidRDefault="00425500" w:rsidP="00867808">
            <w:pPr>
              <w:jc w:val="center"/>
              <w:rPr>
                <w:rFonts w:ascii="Times New Roman" w:hAnsi="Times New Roman"/>
                <w:szCs w:val="24"/>
              </w:rPr>
            </w:pPr>
            <w:r w:rsidRPr="00E12446">
              <w:rPr>
                <w:rFonts w:ascii="Times New Roman" w:hAnsi="Times New Roman"/>
                <w:szCs w:val="24"/>
              </w:rPr>
              <w:t> </w:t>
            </w:r>
          </w:p>
        </w:tc>
        <w:tc>
          <w:tcPr>
            <w:tcW w:w="1480" w:type="dxa"/>
            <w:shd w:val="clear" w:color="000000" w:fill="EEECE1"/>
            <w:vAlign w:val="bottom"/>
            <w:hideMark/>
          </w:tcPr>
          <w:p w14:paraId="6B9CFD83"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r>
    </w:tbl>
    <w:p w14:paraId="71B8D060" w14:textId="77777777" w:rsidR="0066369D" w:rsidRPr="00DF7111" w:rsidRDefault="0066369D" w:rsidP="007E0FAA">
      <w:pPr>
        <w:rPr>
          <w:rFonts w:ascii="Times New Roman" w:hAnsi="Times New Roman"/>
          <w:b/>
          <w:szCs w:val="24"/>
        </w:rPr>
      </w:pPr>
    </w:p>
    <w:p w14:paraId="5A1EEA76" w14:textId="77777777" w:rsidR="0066369D" w:rsidRPr="00DF7111" w:rsidRDefault="0066369D" w:rsidP="007E0FAA">
      <w:pPr>
        <w:rPr>
          <w:rFonts w:ascii="Times New Roman" w:hAnsi="Times New Roman"/>
          <w:b/>
          <w:szCs w:val="24"/>
        </w:rPr>
      </w:pPr>
    </w:p>
    <w:p w14:paraId="6F159259" w14:textId="77777777" w:rsidR="0066369D" w:rsidRPr="00DF7111" w:rsidRDefault="0066369D" w:rsidP="007E0FAA">
      <w:pPr>
        <w:rPr>
          <w:rFonts w:ascii="Times New Roman" w:hAnsi="Times New Roman"/>
          <w:b/>
          <w:szCs w:val="24"/>
        </w:rPr>
      </w:pPr>
    </w:p>
    <w:p w14:paraId="299C463C" w14:textId="77777777" w:rsidR="007E0FAA" w:rsidRPr="00DF7111" w:rsidRDefault="007E0FAA" w:rsidP="007E0FAA">
      <w:pPr>
        <w:rPr>
          <w:rFonts w:ascii="Times New Roman" w:hAnsi="Times New Roman"/>
          <w:b/>
          <w:szCs w:val="24"/>
        </w:rPr>
      </w:pPr>
      <w:r w:rsidRPr="00DF7111">
        <w:rPr>
          <w:rFonts w:ascii="Times New Roman" w:hAnsi="Times New Roman"/>
          <w:b/>
          <w:szCs w:val="24"/>
        </w:rPr>
        <w:t>Bütçe Kalemleri Açıklamaları:</w:t>
      </w:r>
    </w:p>
    <w:p w14:paraId="6B3F46D5" w14:textId="77777777" w:rsidR="007E0FAA" w:rsidRPr="00DF7111" w:rsidRDefault="007E0FAA" w:rsidP="007E0FAA">
      <w:pPr>
        <w:rPr>
          <w:rFonts w:ascii="Times New Roman" w:hAnsi="Times New Roman"/>
          <w:b/>
          <w:bCs/>
          <w:color w:val="000000"/>
          <w:szCs w:val="24"/>
        </w:rPr>
      </w:pPr>
      <w:r w:rsidRPr="00DF7111">
        <w:rPr>
          <w:rFonts w:ascii="Times New Roman" w:hAnsi="Times New Roman"/>
          <w:b/>
          <w:bCs/>
          <w:color w:val="000000"/>
          <w:szCs w:val="24"/>
        </w:rPr>
        <w:t>1.Bütçe Kalemleri 1</w:t>
      </w:r>
    </w:p>
    <w:p w14:paraId="758D4DD1" w14:textId="77777777" w:rsidR="007E0FAA" w:rsidRPr="00DF7111" w:rsidRDefault="007E0FAA" w:rsidP="007E0FAA">
      <w:pPr>
        <w:rPr>
          <w:rFonts w:ascii="Times New Roman" w:hAnsi="Times New Roman"/>
          <w:color w:val="000000"/>
          <w:szCs w:val="24"/>
        </w:rPr>
      </w:pPr>
      <w:r w:rsidRPr="00DF7111">
        <w:rPr>
          <w:rFonts w:ascii="Times New Roman" w:hAnsi="Times New Roman"/>
          <w:color w:val="000000"/>
          <w:szCs w:val="24"/>
        </w:rPr>
        <w:t>1.1.Proje Yürütücüsü</w:t>
      </w:r>
    </w:p>
    <w:p w14:paraId="48EF2F41" w14:textId="77777777" w:rsidR="007E0FAA" w:rsidRPr="00DF7111" w:rsidRDefault="007E0FAA" w:rsidP="007E0FAA">
      <w:pPr>
        <w:rPr>
          <w:rFonts w:ascii="Times New Roman" w:hAnsi="Times New Roman"/>
          <w:color w:val="000000"/>
          <w:szCs w:val="24"/>
        </w:rPr>
      </w:pPr>
      <w:r w:rsidRPr="00DF7111">
        <w:rPr>
          <w:rFonts w:ascii="Times New Roman" w:hAnsi="Times New Roman"/>
          <w:color w:val="000000"/>
          <w:szCs w:val="24"/>
        </w:rPr>
        <w:t>1.2.Araştırmacı</w:t>
      </w:r>
    </w:p>
    <w:p w14:paraId="1AF4B2D9" w14:textId="77777777" w:rsidR="007E0FAA" w:rsidRPr="00DF7111" w:rsidRDefault="007E0FAA" w:rsidP="007E0FAA">
      <w:pPr>
        <w:rPr>
          <w:rFonts w:ascii="Times New Roman" w:hAnsi="Times New Roman"/>
          <w:color w:val="000000"/>
          <w:szCs w:val="24"/>
        </w:rPr>
      </w:pPr>
      <w:r w:rsidRPr="00DF7111">
        <w:rPr>
          <w:rFonts w:ascii="Times New Roman" w:hAnsi="Times New Roman"/>
          <w:color w:val="000000"/>
          <w:szCs w:val="24"/>
        </w:rPr>
        <w:t>1.3.Uzman</w:t>
      </w:r>
    </w:p>
    <w:p w14:paraId="387DE754" w14:textId="77777777" w:rsidR="007E0FAA" w:rsidRPr="00DF7111" w:rsidRDefault="007E0FAA" w:rsidP="007E0FAA">
      <w:pPr>
        <w:rPr>
          <w:rFonts w:ascii="Times New Roman" w:hAnsi="Times New Roman"/>
          <w:color w:val="000000"/>
          <w:szCs w:val="24"/>
        </w:rPr>
      </w:pPr>
      <w:r w:rsidRPr="00DF7111">
        <w:rPr>
          <w:rFonts w:ascii="Times New Roman" w:hAnsi="Times New Roman"/>
          <w:color w:val="000000"/>
          <w:szCs w:val="24"/>
        </w:rPr>
        <w:t>1.4.Danışman</w:t>
      </w:r>
    </w:p>
    <w:p w14:paraId="512059B5" w14:textId="77777777" w:rsidR="007E0FAA" w:rsidRPr="00DF7111" w:rsidRDefault="007E0FAA" w:rsidP="007E0FAA">
      <w:pPr>
        <w:rPr>
          <w:rFonts w:ascii="Times New Roman" w:hAnsi="Times New Roman"/>
          <w:color w:val="000000"/>
          <w:szCs w:val="24"/>
        </w:rPr>
      </w:pPr>
      <w:r w:rsidRPr="00DF7111">
        <w:rPr>
          <w:rFonts w:ascii="Times New Roman" w:hAnsi="Times New Roman"/>
          <w:color w:val="000000"/>
          <w:szCs w:val="24"/>
        </w:rPr>
        <w:t>…</w:t>
      </w:r>
    </w:p>
    <w:p w14:paraId="611E4693" w14:textId="77777777" w:rsidR="007E0FAA" w:rsidRPr="00DF7111" w:rsidRDefault="007E0FAA" w:rsidP="007E0FAA">
      <w:pPr>
        <w:rPr>
          <w:rFonts w:ascii="Times New Roman" w:hAnsi="Times New Roman"/>
          <w:color w:val="000000"/>
          <w:szCs w:val="24"/>
        </w:rPr>
      </w:pPr>
      <w:r w:rsidRPr="00DF7111">
        <w:rPr>
          <w:rFonts w:ascii="Times New Roman" w:hAnsi="Times New Roman"/>
          <w:color w:val="000000"/>
          <w:szCs w:val="24"/>
        </w:rPr>
        <w:t>…</w:t>
      </w:r>
    </w:p>
    <w:p w14:paraId="61865CBA" w14:textId="77777777" w:rsidR="007E0FAA" w:rsidRPr="00DF7111" w:rsidRDefault="007E0FAA" w:rsidP="007E0FAA">
      <w:pPr>
        <w:rPr>
          <w:rFonts w:ascii="Times New Roman" w:hAnsi="Times New Roman"/>
          <w:b/>
          <w:szCs w:val="24"/>
        </w:rPr>
      </w:pPr>
      <w:r w:rsidRPr="00DF7111">
        <w:rPr>
          <w:rFonts w:ascii="Times New Roman" w:hAnsi="Times New Roman"/>
          <w:color w:val="000000"/>
          <w:szCs w:val="24"/>
        </w:rPr>
        <w:t>…</w:t>
      </w:r>
    </w:p>
    <w:p w14:paraId="7AA037EA" w14:textId="77777777" w:rsidR="007E0FAA" w:rsidRPr="00DF7111" w:rsidRDefault="007E0FAA" w:rsidP="00867808">
      <w:pPr>
        <w:rPr>
          <w:rFonts w:ascii="Times New Roman" w:hAnsi="Times New Roman"/>
          <w:b/>
          <w:szCs w:val="24"/>
        </w:rPr>
      </w:pPr>
    </w:p>
    <w:p w14:paraId="6F8DFEDF" w14:textId="77777777" w:rsidR="00F84E29" w:rsidRPr="00DF7111" w:rsidRDefault="00F84E29" w:rsidP="00867808">
      <w:pPr>
        <w:rPr>
          <w:rFonts w:ascii="Times New Roman" w:hAnsi="Times New Roman"/>
          <w:b/>
          <w:szCs w:val="24"/>
        </w:rPr>
      </w:pPr>
      <w:r w:rsidRPr="00DF7111">
        <w:rPr>
          <w:rFonts w:ascii="Times New Roman" w:hAnsi="Times New Roman"/>
          <w:b/>
          <w:szCs w:val="24"/>
        </w:rPr>
        <w:t>AÇIKLAMALAR:</w:t>
      </w:r>
    </w:p>
    <w:p w14:paraId="35779C63" w14:textId="77777777" w:rsidR="0081159A" w:rsidRPr="00DF7111" w:rsidRDefault="0081159A" w:rsidP="00867808">
      <w:pPr>
        <w:rPr>
          <w:rFonts w:ascii="Times New Roman" w:hAnsi="Times New Roman"/>
          <w:b/>
          <w:szCs w:val="24"/>
        </w:rPr>
      </w:pPr>
    </w:p>
    <w:p w14:paraId="48B740AE" w14:textId="77777777" w:rsidR="00F84E29" w:rsidRPr="00DF7111" w:rsidRDefault="00F84E29" w:rsidP="00867808">
      <w:pPr>
        <w:jc w:val="both"/>
        <w:rPr>
          <w:rFonts w:ascii="Times New Roman" w:hAnsi="Times New Roman"/>
          <w:szCs w:val="24"/>
        </w:rPr>
      </w:pPr>
      <w:r w:rsidRPr="00DF7111">
        <w:rPr>
          <w:rFonts w:ascii="Times New Roman" w:hAnsi="Times New Roman"/>
          <w:b/>
          <w:szCs w:val="24"/>
        </w:rPr>
        <w:t>1</w:t>
      </w:r>
      <w:r w:rsidRPr="00DF7111">
        <w:rPr>
          <w:rFonts w:ascii="Times New Roman" w:hAnsi="Times New Roman"/>
          <w:szCs w:val="24"/>
        </w:rPr>
        <w:t xml:space="preserve">. </w:t>
      </w:r>
      <w:r w:rsidR="00867808" w:rsidRPr="00DF7111">
        <w:rPr>
          <w:rFonts w:ascii="Times New Roman" w:hAnsi="Times New Roman"/>
          <w:szCs w:val="24"/>
        </w:rPr>
        <w:t>Çalışma</w:t>
      </w:r>
      <w:r w:rsidRPr="00DF7111">
        <w:rPr>
          <w:rFonts w:ascii="Times New Roman" w:hAnsi="Times New Roman"/>
          <w:szCs w:val="24"/>
        </w:rPr>
        <w:t xml:space="preserve"> süresi ay</w:t>
      </w:r>
      <w:r w:rsidR="00867808" w:rsidRPr="00DF7111">
        <w:rPr>
          <w:rFonts w:ascii="Times New Roman" w:hAnsi="Times New Roman"/>
          <w:szCs w:val="24"/>
        </w:rPr>
        <w:t>, birim fiyat Türk Lirası olarak yazılacaktır.</w:t>
      </w:r>
    </w:p>
    <w:p w14:paraId="39392E53" w14:textId="77777777" w:rsidR="00361540" w:rsidRPr="00DF7111" w:rsidRDefault="00361540" w:rsidP="00867808">
      <w:pPr>
        <w:jc w:val="both"/>
        <w:rPr>
          <w:rFonts w:ascii="Times New Roman" w:hAnsi="Times New Roman"/>
          <w:b/>
          <w:szCs w:val="24"/>
        </w:rPr>
      </w:pPr>
    </w:p>
    <w:p w14:paraId="61B2FB32" w14:textId="4F18BBA4" w:rsidR="00F84E29" w:rsidRPr="00DF7111" w:rsidRDefault="00F84E29" w:rsidP="00867808">
      <w:pPr>
        <w:jc w:val="both"/>
        <w:rPr>
          <w:rFonts w:ascii="Times New Roman" w:hAnsi="Times New Roman"/>
          <w:szCs w:val="24"/>
        </w:rPr>
      </w:pPr>
      <w:r w:rsidRPr="00353D00">
        <w:rPr>
          <w:rFonts w:ascii="Times New Roman" w:hAnsi="Times New Roman"/>
          <w:b/>
          <w:szCs w:val="24"/>
        </w:rPr>
        <w:t>2</w:t>
      </w:r>
      <w:r w:rsidR="00867808" w:rsidRPr="00353D00">
        <w:rPr>
          <w:rFonts w:ascii="Times New Roman" w:hAnsi="Times New Roman"/>
          <w:szCs w:val="24"/>
        </w:rPr>
        <w:t xml:space="preserve">. </w:t>
      </w:r>
      <w:r w:rsidR="00B45B4A" w:rsidRPr="00353D00">
        <w:rPr>
          <w:rFonts w:ascii="Times New Roman" w:hAnsi="Times New Roman"/>
          <w:szCs w:val="24"/>
        </w:rPr>
        <w:t>Projenin</w:t>
      </w:r>
      <w:r w:rsidRPr="00353D00">
        <w:rPr>
          <w:rFonts w:ascii="Times New Roman" w:hAnsi="Times New Roman"/>
          <w:szCs w:val="24"/>
        </w:rPr>
        <w:t xml:space="preserve"> yürütücüsü </w:t>
      </w:r>
      <w:r w:rsidR="00867808" w:rsidRPr="00353D00">
        <w:rPr>
          <w:rFonts w:ascii="Times New Roman" w:hAnsi="Times New Roman"/>
          <w:szCs w:val="24"/>
        </w:rPr>
        <w:t>tek kişi olacaktır. Bu kişi eğer yüklenici bir firma ise firma müdürü veya sahibi olamaz.</w:t>
      </w:r>
      <w:r w:rsidR="00E25E68" w:rsidRPr="00353D00">
        <w:rPr>
          <w:rFonts w:ascii="Times New Roman" w:hAnsi="Times New Roman"/>
          <w:szCs w:val="24"/>
        </w:rPr>
        <w:t xml:space="preserve"> </w:t>
      </w:r>
      <w:r w:rsidR="00877036" w:rsidRPr="00353D00">
        <w:rPr>
          <w:rFonts w:ascii="Times New Roman" w:hAnsi="Times New Roman"/>
          <w:szCs w:val="24"/>
        </w:rPr>
        <w:t>Projenin</w:t>
      </w:r>
      <w:r w:rsidR="00E25E68" w:rsidRPr="00353D00">
        <w:rPr>
          <w:rFonts w:ascii="Times New Roman" w:hAnsi="Times New Roman"/>
          <w:szCs w:val="24"/>
        </w:rPr>
        <w:t xml:space="preserve"> süresi </w:t>
      </w:r>
      <w:r w:rsidR="007E0FAA" w:rsidRPr="00353D00">
        <w:rPr>
          <w:rFonts w:ascii="Times New Roman" w:hAnsi="Times New Roman"/>
          <w:szCs w:val="24"/>
        </w:rPr>
        <w:t xml:space="preserve">yaklaşık </w:t>
      </w:r>
      <w:r w:rsidR="00011FB4" w:rsidRPr="00353D00">
        <w:rPr>
          <w:rFonts w:ascii="Times New Roman" w:hAnsi="Times New Roman"/>
          <w:szCs w:val="24"/>
        </w:rPr>
        <w:t>6</w:t>
      </w:r>
      <w:r w:rsidR="00143FB7" w:rsidRPr="00353D00">
        <w:rPr>
          <w:rFonts w:ascii="Times New Roman" w:hAnsi="Times New Roman"/>
          <w:szCs w:val="24"/>
        </w:rPr>
        <w:t xml:space="preserve"> ay</w:t>
      </w:r>
      <w:r w:rsidR="00E25E68" w:rsidRPr="00353D00">
        <w:rPr>
          <w:rFonts w:ascii="Times New Roman" w:hAnsi="Times New Roman"/>
          <w:szCs w:val="24"/>
        </w:rPr>
        <w:t xml:space="preserve"> olup çalışma süreleri buna göre belirlenecektir.</w:t>
      </w:r>
    </w:p>
    <w:p w14:paraId="2A5B8D39" w14:textId="77777777" w:rsidR="00361540" w:rsidRPr="00DF7111" w:rsidRDefault="00361540" w:rsidP="00867808">
      <w:pPr>
        <w:jc w:val="both"/>
        <w:rPr>
          <w:rFonts w:ascii="Times New Roman" w:hAnsi="Times New Roman"/>
          <w:b/>
          <w:szCs w:val="24"/>
        </w:rPr>
      </w:pPr>
    </w:p>
    <w:p w14:paraId="1545984E" w14:textId="77777777" w:rsidR="00F84E29" w:rsidRPr="00DF7111" w:rsidRDefault="00F84E29" w:rsidP="00867808">
      <w:pPr>
        <w:jc w:val="both"/>
        <w:rPr>
          <w:rFonts w:ascii="Times New Roman" w:hAnsi="Times New Roman"/>
          <w:szCs w:val="24"/>
        </w:rPr>
      </w:pPr>
      <w:r w:rsidRPr="00DF7111">
        <w:rPr>
          <w:rFonts w:ascii="Times New Roman" w:hAnsi="Times New Roman"/>
          <w:b/>
          <w:szCs w:val="24"/>
        </w:rPr>
        <w:lastRenderedPageBreak/>
        <w:t>3</w:t>
      </w:r>
      <w:r w:rsidRPr="00DF7111">
        <w:rPr>
          <w:rFonts w:ascii="Times New Roman" w:hAnsi="Times New Roman"/>
          <w:szCs w:val="24"/>
        </w:rPr>
        <w:t xml:space="preserve">. </w:t>
      </w:r>
      <w:r w:rsidR="005746C2">
        <w:rPr>
          <w:rFonts w:ascii="Times New Roman" w:hAnsi="Times New Roman"/>
          <w:szCs w:val="24"/>
        </w:rPr>
        <w:t>Proje</w:t>
      </w:r>
      <w:r w:rsidR="00391CE1" w:rsidRPr="00DF7111">
        <w:rPr>
          <w:rFonts w:ascii="Times New Roman" w:hAnsi="Times New Roman"/>
          <w:szCs w:val="24"/>
        </w:rPr>
        <w:t xml:space="preserve"> yürütücüsü, istatistikçi </w:t>
      </w:r>
      <w:r w:rsidR="00391CE1" w:rsidRPr="00E12446">
        <w:rPr>
          <w:rFonts w:ascii="Times New Roman" w:hAnsi="Times New Roman"/>
          <w:szCs w:val="24"/>
        </w:rPr>
        <w:t>ve araştırmacı hariç</w:t>
      </w:r>
      <w:r w:rsidR="00391CE1" w:rsidRPr="00DF7111">
        <w:rPr>
          <w:rFonts w:ascii="Times New Roman" w:hAnsi="Times New Roman"/>
          <w:szCs w:val="24"/>
        </w:rPr>
        <w:t xml:space="preserve"> diğer proje grubu üyeleri için çalışma süreleri ve</w:t>
      </w:r>
      <w:r w:rsidRPr="00DF7111">
        <w:rPr>
          <w:rFonts w:ascii="Times New Roman" w:hAnsi="Times New Roman"/>
          <w:szCs w:val="24"/>
        </w:rPr>
        <w:t xml:space="preserve"> ödenecek miktar araştırma süresinin tamamı veya belli bir kısmı için öng</w:t>
      </w:r>
      <w:r w:rsidR="00391CE1" w:rsidRPr="00DF7111">
        <w:rPr>
          <w:rFonts w:ascii="Times New Roman" w:hAnsi="Times New Roman"/>
          <w:szCs w:val="24"/>
        </w:rPr>
        <w:t>örülebilir. Bu durum nedenleriyle birlikte açıklanmalıdır.</w:t>
      </w:r>
    </w:p>
    <w:p w14:paraId="29F09E96" w14:textId="77777777" w:rsidR="00143FB7" w:rsidRPr="00DF7111" w:rsidRDefault="00143FB7" w:rsidP="006B4295">
      <w:pPr>
        <w:jc w:val="both"/>
        <w:rPr>
          <w:rFonts w:ascii="Times New Roman" w:hAnsi="Times New Roman"/>
          <w:b/>
          <w:szCs w:val="24"/>
        </w:rPr>
      </w:pPr>
    </w:p>
    <w:p w14:paraId="0F00A774" w14:textId="77777777" w:rsidR="00763AB7" w:rsidRPr="00DF7111" w:rsidRDefault="00CC1ACF" w:rsidP="00D43C0E">
      <w:pPr>
        <w:jc w:val="both"/>
        <w:rPr>
          <w:rFonts w:ascii="Times New Roman" w:hAnsi="Times New Roman"/>
          <w:szCs w:val="24"/>
        </w:rPr>
      </w:pPr>
      <w:r>
        <w:rPr>
          <w:rFonts w:ascii="Times New Roman" w:hAnsi="Times New Roman"/>
          <w:b/>
          <w:szCs w:val="24"/>
        </w:rPr>
        <w:t>4</w:t>
      </w:r>
      <w:r w:rsidR="006B4295" w:rsidRPr="00DF7111">
        <w:rPr>
          <w:rFonts w:ascii="Times New Roman" w:hAnsi="Times New Roman"/>
          <w:b/>
          <w:szCs w:val="24"/>
        </w:rPr>
        <w:t>.</w:t>
      </w:r>
      <w:r w:rsidR="006B4295" w:rsidRPr="00DF7111">
        <w:rPr>
          <w:rFonts w:ascii="Times New Roman" w:hAnsi="Times New Roman"/>
          <w:szCs w:val="24"/>
        </w:rPr>
        <w:t xml:space="preserve"> </w:t>
      </w:r>
      <w:r w:rsidR="00846348" w:rsidRPr="00DF7111">
        <w:rPr>
          <w:rFonts w:ascii="Times New Roman" w:hAnsi="Times New Roman"/>
          <w:szCs w:val="24"/>
        </w:rPr>
        <w:t xml:space="preserve">Bilgisayar </w:t>
      </w:r>
      <w:r w:rsidR="00705BD5" w:rsidRPr="00DF7111">
        <w:rPr>
          <w:rFonts w:ascii="Times New Roman" w:hAnsi="Times New Roman"/>
          <w:szCs w:val="24"/>
        </w:rPr>
        <w:t>vb.</w:t>
      </w:r>
      <w:r w:rsidR="00F84E29" w:rsidRPr="00DF7111">
        <w:rPr>
          <w:rFonts w:ascii="Times New Roman" w:hAnsi="Times New Roman"/>
          <w:szCs w:val="24"/>
        </w:rPr>
        <w:t xml:space="preserve"> malzeme alımına yönelik bütçe kalemi belirtilemez.</w:t>
      </w:r>
      <w:r w:rsidR="00763AB7" w:rsidRPr="00DF7111">
        <w:rPr>
          <w:rFonts w:ascii="Times New Roman" w:hAnsi="Times New Roman"/>
          <w:color w:val="000000" w:themeColor="text1"/>
          <w:szCs w:val="24"/>
        </w:rPr>
        <w:t xml:space="preserve"> </w:t>
      </w:r>
    </w:p>
    <w:p w14:paraId="2724C125" w14:textId="77777777" w:rsidR="00361540" w:rsidRPr="00DF7111" w:rsidRDefault="00361540" w:rsidP="00D43C0E">
      <w:pPr>
        <w:jc w:val="both"/>
        <w:rPr>
          <w:rFonts w:ascii="Times New Roman" w:hAnsi="Times New Roman"/>
          <w:b/>
          <w:szCs w:val="24"/>
        </w:rPr>
      </w:pPr>
    </w:p>
    <w:p w14:paraId="48125E2A" w14:textId="77777777" w:rsidR="00CD3B27" w:rsidRPr="00DF7111" w:rsidRDefault="00CC1ACF" w:rsidP="00CD3B27">
      <w:pPr>
        <w:jc w:val="both"/>
        <w:rPr>
          <w:rFonts w:ascii="Times New Roman" w:hAnsi="Times New Roman"/>
          <w:szCs w:val="24"/>
        </w:rPr>
      </w:pPr>
      <w:r>
        <w:rPr>
          <w:rFonts w:ascii="Times New Roman" w:hAnsi="Times New Roman"/>
          <w:b/>
          <w:szCs w:val="24"/>
        </w:rPr>
        <w:t>5</w:t>
      </w:r>
      <w:r w:rsidR="00CD3B27" w:rsidRPr="00DF7111">
        <w:rPr>
          <w:rFonts w:ascii="Times New Roman" w:hAnsi="Times New Roman"/>
          <w:b/>
          <w:szCs w:val="24"/>
        </w:rPr>
        <w:t>.</w:t>
      </w:r>
      <w:r w:rsidR="00CD3B27" w:rsidRPr="00DF7111">
        <w:rPr>
          <w:rFonts w:ascii="Times New Roman" w:hAnsi="Times New Roman"/>
          <w:szCs w:val="24"/>
        </w:rPr>
        <w:t xml:space="preserve"> </w:t>
      </w:r>
      <w:r w:rsidR="005746C2">
        <w:rPr>
          <w:rFonts w:ascii="Times New Roman" w:hAnsi="Times New Roman"/>
          <w:szCs w:val="24"/>
        </w:rPr>
        <w:t>Proje</w:t>
      </w:r>
      <w:r w:rsidR="00CD3B27" w:rsidRPr="00DF7111">
        <w:rPr>
          <w:rFonts w:ascii="Times New Roman" w:hAnsi="Times New Roman"/>
          <w:szCs w:val="24"/>
        </w:rPr>
        <w:t xml:space="preserve"> Teklifi ve süreç boyunca üretilecek raporlar “</w:t>
      </w:r>
      <w:r w:rsidR="00CD3B27" w:rsidRPr="00DF7111">
        <w:rPr>
          <w:rFonts w:ascii="Times New Roman" w:hAnsi="Times New Roman"/>
          <w:b/>
          <w:szCs w:val="24"/>
        </w:rPr>
        <w:t xml:space="preserve">EK2 – KAYNAKÇA YAZIM </w:t>
      </w:r>
      <w:proofErr w:type="spellStart"/>
      <w:r w:rsidR="00CD3B27" w:rsidRPr="00DF7111">
        <w:rPr>
          <w:rFonts w:ascii="Times New Roman" w:hAnsi="Times New Roman"/>
          <w:b/>
          <w:szCs w:val="24"/>
        </w:rPr>
        <w:t>K</w:t>
      </w:r>
      <w:r w:rsidR="00705BD5" w:rsidRPr="00DF7111">
        <w:rPr>
          <w:rFonts w:ascii="Times New Roman" w:hAnsi="Times New Roman"/>
          <w:b/>
          <w:szCs w:val="24"/>
        </w:rPr>
        <w:t>I</w:t>
      </w:r>
      <w:r w:rsidR="00CD3B27" w:rsidRPr="00DF7111">
        <w:rPr>
          <w:rFonts w:ascii="Times New Roman" w:hAnsi="Times New Roman"/>
          <w:b/>
          <w:szCs w:val="24"/>
        </w:rPr>
        <w:t>LAVUZU</w:t>
      </w:r>
      <w:r w:rsidR="00CD3B27" w:rsidRPr="00DF7111">
        <w:rPr>
          <w:rFonts w:ascii="Times New Roman" w:hAnsi="Times New Roman"/>
          <w:szCs w:val="24"/>
        </w:rPr>
        <w:t>”na</w:t>
      </w:r>
      <w:proofErr w:type="spellEnd"/>
      <w:r w:rsidR="00CD3B27" w:rsidRPr="00DF7111">
        <w:rPr>
          <w:rFonts w:ascii="Times New Roman" w:hAnsi="Times New Roman"/>
          <w:szCs w:val="24"/>
        </w:rPr>
        <w:t xml:space="preserve"> göre yazılacak ve İdareye sunulan dokümanlarda yazım yanlışı ve anlatım bozuklukları kesinlikle olmayacaktır.</w:t>
      </w:r>
    </w:p>
    <w:p w14:paraId="03B3542B" w14:textId="77777777" w:rsidR="00CD3B27" w:rsidRPr="00DF7111" w:rsidRDefault="00CD3B27" w:rsidP="00D43C0E">
      <w:pPr>
        <w:jc w:val="both"/>
        <w:rPr>
          <w:rFonts w:ascii="Times New Roman" w:hAnsi="Times New Roman"/>
          <w:b/>
          <w:szCs w:val="24"/>
        </w:rPr>
      </w:pPr>
    </w:p>
    <w:p w14:paraId="11B0A01C" w14:textId="3DAFD2CE" w:rsidR="00505B3A" w:rsidRPr="00DF7111" w:rsidRDefault="00CC1ACF" w:rsidP="00D43C0E">
      <w:pPr>
        <w:jc w:val="both"/>
        <w:rPr>
          <w:rFonts w:ascii="Times New Roman" w:hAnsi="Times New Roman"/>
          <w:szCs w:val="24"/>
        </w:rPr>
      </w:pPr>
      <w:r w:rsidRPr="0056189E">
        <w:rPr>
          <w:rFonts w:ascii="Times New Roman" w:hAnsi="Times New Roman"/>
          <w:b/>
          <w:szCs w:val="24"/>
        </w:rPr>
        <w:t>6</w:t>
      </w:r>
      <w:r w:rsidR="00505B3A" w:rsidRPr="0056189E">
        <w:rPr>
          <w:rFonts w:ascii="Times New Roman" w:hAnsi="Times New Roman"/>
          <w:b/>
          <w:szCs w:val="24"/>
        </w:rPr>
        <w:t>.</w:t>
      </w:r>
      <w:r w:rsidR="00505B3A" w:rsidRPr="0056189E">
        <w:rPr>
          <w:rFonts w:ascii="Times New Roman" w:hAnsi="Times New Roman"/>
          <w:szCs w:val="24"/>
        </w:rPr>
        <w:t xml:space="preserve"> </w:t>
      </w:r>
      <w:r w:rsidR="004F546F" w:rsidRPr="0056189E">
        <w:rPr>
          <w:rFonts w:ascii="Times New Roman" w:hAnsi="Times New Roman"/>
          <w:szCs w:val="24"/>
        </w:rPr>
        <w:t>Projede</w:t>
      </w:r>
      <w:r w:rsidR="00A829D3" w:rsidRPr="0056189E">
        <w:rPr>
          <w:rFonts w:ascii="Times New Roman" w:hAnsi="Times New Roman"/>
          <w:szCs w:val="24"/>
        </w:rPr>
        <w:t xml:space="preserve"> </w:t>
      </w:r>
      <w:r w:rsidR="008410E6" w:rsidRPr="0056189E">
        <w:rPr>
          <w:rFonts w:ascii="Times New Roman" w:hAnsi="Times New Roman"/>
          <w:szCs w:val="24"/>
        </w:rPr>
        <w:t xml:space="preserve">en az </w:t>
      </w:r>
      <w:r w:rsidR="00143FB7" w:rsidRPr="0056189E">
        <w:rPr>
          <w:rFonts w:ascii="Times New Roman" w:hAnsi="Times New Roman"/>
          <w:szCs w:val="24"/>
        </w:rPr>
        <w:t>bir</w:t>
      </w:r>
      <w:r w:rsidR="00832E59" w:rsidRPr="0056189E">
        <w:rPr>
          <w:rFonts w:ascii="Times New Roman" w:hAnsi="Times New Roman"/>
          <w:szCs w:val="24"/>
        </w:rPr>
        <w:t xml:space="preserve"> istatistikçi</w:t>
      </w:r>
      <w:r w:rsidR="002F350B" w:rsidRPr="0056189E">
        <w:rPr>
          <w:rFonts w:ascii="Times New Roman" w:hAnsi="Times New Roman"/>
          <w:szCs w:val="24"/>
        </w:rPr>
        <w:t xml:space="preserve">nin </w:t>
      </w:r>
      <w:r w:rsidR="002B257B">
        <w:rPr>
          <w:rFonts w:ascii="Times New Roman" w:hAnsi="Times New Roman"/>
          <w:szCs w:val="24"/>
        </w:rPr>
        <w:t>çalış</w:t>
      </w:r>
      <w:r w:rsidR="008410E6" w:rsidRPr="0056189E">
        <w:rPr>
          <w:rFonts w:ascii="Times New Roman" w:hAnsi="Times New Roman"/>
          <w:szCs w:val="24"/>
        </w:rPr>
        <w:t xml:space="preserve">ma boyunca </w:t>
      </w:r>
      <w:r w:rsidR="00C11743" w:rsidRPr="0056189E">
        <w:rPr>
          <w:rFonts w:ascii="Times New Roman" w:hAnsi="Times New Roman"/>
          <w:szCs w:val="24"/>
        </w:rPr>
        <w:t xml:space="preserve">istihdam edilmesi zorunludur. </w:t>
      </w:r>
      <w:r w:rsidR="008410E6" w:rsidRPr="0056189E">
        <w:rPr>
          <w:rFonts w:ascii="Times New Roman" w:hAnsi="Times New Roman"/>
          <w:szCs w:val="24"/>
        </w:rPr>
        <w:t>Her makale için alanında uzman, konu ile ilgili alanlarda çalışma yapmış ve söz konusu araştırmanın veri setine benzeri verileri kullan</w:t>
      </w:r>
      <w:r w:rsidR="00DB583C" w:rsidRPr="0056189E">
        <w:rPr>
          <w:rFonts w:ascii="Times New Roman" w:hAnsi="Times New Roman"/>
          <w:szCs w:val="24"/>
        </w:rPr>
        <w:t>m</w:t>
      </w:r>
      <w:r w:rsidR="008410E6" w:rsidRPr="0056189E">
        <w:rPr>
          <w:rFonts w:ascii="Times New Roman" w:hAnsi="Times New Roman"/>
          <w:szCs w:val="24"/>
        </w:rPr>
        <w:t>ış en az doçent düzeyinde danışman ile çalışılması zorunludur. Söz konusu makalelerde çalışan danışmanlar TAYA 2021 araştırmasının rapor yazımı sırasında da yer alabilirler.</w:t>
      </w:r>
      <w:r w:rsidR="008410E6">
        <w:rPr>
          <w:rFonts w:ascii="Times New Roman" w:hAnsi="Times New Roman"/>
          <w:szCs w:val="24"/>
        </w:rPr>
        <w:t xml:space="preserve"> </w:t>
      </w:r>
    </w:p>
    <w:p w14:paraId="3FFB0546" w14:textId="77777777" w:rsidR="00361540" w:rsidRPr="00DF7111" w:rsidRDefault="00361540" w:rsidP="00D67BA7">
      <w:pPr>
        <w:jc w:val="both"/>
        <w:rPr>
          <w:rFonts w:ascii="Times New Roman" w:hAnsi="Times New Roman"/>
          <w:b/>
          <w:szCs w:val="24"/>
        </w:rPr>
      </w:pPr>
    </w:p>
    <w:p w14:paraId="1C0623A0" w14:textId="092CAA19" w:rsidR="00F84E29" w:rsidRPr="00DF7111" w:rsidRDefault="00CC1ACF" w:rsidP="00D67BA7">
      <w:pPr>
        <w:jc w:val="both"/>
        <w:rPr>
          <w:rFonts w:ascii="Times New Roman" w:hAnsi="Times New Roman"/>
          <w:szCs w:val="24"/>
        </w:rPr>
      </w:pPr>
      <w:r w:rsidRPr="00282DF4">
        <w:rPr>
          <w:rFonts w:ascii="Times New Roman" w:hAnsi="Times New Roman"/>
          <w:b/>
          <w:szCs w:val="24"/>
        </w:rPr>
        <w:t>7</w:t>
      </w:r>
      <w:r w:rsidR="00D43C0E" w:rsidRPr="00282DF4">
        <w:rPr>
          <w:rFonts w:ascii="Times New Roman" w:hAnsi="Times New Roman"/>
          <w:b/>
          <w:szCs w:val="24"/>
        </w:rPr>
        <w:t>.</w:t>
      </w:r>
      <w:r w:rsidR="00D43C0E" w:rsidRPr="00282DF4">
        <w:rPr>
          <w:rFonts w:ascii="Times New Roman" w:hAnsi="Times New Roman"/>
          <w:szCs w:val="24"/>
        </w:rPr>
        <w:t xml:space="preserve"> </w:t>
      </w:r>
      <w:r w:rsidR="00B476FC" w:rsidRPr="00282DF4">
        <w:rPr>
          <w:rFonts w:ascii="Times New Roman" w:hAnsi="Times New Roman"/>
          <w:szCs w:val="24"/>
        </w:rPr>
        <w:t>İdareye r</w:t>
      </w:r>
      <w:r w:rsidR="00FC2430" w:rsidRPr="00282DF4">
        <w:rPr>
          <w:rFonts w:ascii="Times New Roman" w:hAnsi="Times New Roman"/>
          <w:szCs w:val="24"/>
        </w:rPr>
        <w:t xml:space="preserve">apor </w:t>
      </w:r>
      <w:r w:rsidR="00B476FC" w:rsidRPr="00282DF4">
        <w:rPr>
          <w:rFonts w:ascii="Times New Roman" w:hAnsi="Times New Roman"/>
          <w:szCs w:val="24"/>
        </w:rPr>
        <w:t>s</w:t>
      </w:r>
      <w:r w:rsidR="00FC2430" w:rsidRPr="00282DF4">
        <w:rPr>
          <w:rFonts w:ascii="Times New Roman" w:hAnsi="Times New Roman"/>
          <w:szCs w:val="24"/>
        </w:rPr>
        <w:t>unumu</w:t>
      </w:r>
      <w:r w:rsidR="002D3536" w:rsidRPr="00282DF4">
        <w:rPr>
          <w:rFonts w:ascii="Times New Roman" w:hAnsi="Times New Roman"/>
          <w:szCs w:val="24"/>
        </w:rPr>
        <w:t xml:space="preserve"> </w:t>
      </w:r>
      <w:r w:rsidR="008410E6">
        <w:rPr>
          <w:rFonts w:ascii="Times New Roman" w:hAnsi="Times New Roman"/>
          <w:szCs w:val="24"/>
        </w:rPr>
        <w:t>iki</w:t>
      </w:r>
      <w:r w:rsidR="008410E6" w:rsidRPr="00282DF4">
        <w:rPr>
          <w:rFonts w:ascii="Times New Roman" w:hAnsi="Times New Roman"/>
          <w:szCs w:val="24"/>
        </w:rPr>
        <w:t xml:space="preserve"> </w:t>
      </w:r>
      <w:r w:rsidR="00FC2430" w:rsidRPr="00282DF4">
        <w:rPr>
          <w:rFonts w:ascii="Times New Roman" w:hAnsi="Times New Roman"/>
          <w:szCs w:val="24"/>
        </w:rPr>
        <w:t xml:space="preserve">kez olup, </w:t>
      </w:r>
      <w:r w:rsidR="008410E6">
        <w:rPr>
          <w:rFonts w:ascii="Times New Roman" w:hAnsi="Times New Roman"/>
          <w:szCs w:val="24"/>
        </w:rPr>
        <w:t xml:space="preserve">birincisi TAYA 2021 araştırma raporunun sonuçlarının açıklandığı, ikincisi ise makale </w:t>
      </w:r>
      <w:r w:rsidR="00FC2430" w:rsidRPr="00282DF4">
        <w:rPr>
          <w:rFonts w:ascii="Times New Roman" w:hAnsi="Times New Roman"/>
          <w:szCs w:val="24"/>
        </w:rPr>
        <w:t>sonuçların</w:t>
      </w:r>
      <w:r w:rsidR="008410E6">
        <w:rPr>
          <w:rFonts w:ascii="Times New Roman" w:hAnsi="Times New Roman"/>
          <w:szCs w:val="24"/>
        </w:rPr>
        <w:t xml:space="preserve">ı içeren her biri </w:t>
      </w:r>
      <w:r w:rsidR="00FC2430" w:rsidRPr="00282DF4">
        <w:rPr>
          <w:rFonts w:ascii="Times New Roman" w:hAnsi="Times New Roman"/>
          <w:szCs w:val="24"/>
        </w:rPr>
        <w:t xml:space="preserve">en fazla iki saat sürecek ve </w:t>
      </w:r>
      <w:proofErr w:type="spellStart"/>
      <w:r w:rsidR="00FC2430" w:rsidRPr="00282DF4">
        <w:rPr>
          <w:rFonts w:ascii="Times New Roman" w:hAnsi="Times New Roman"/>
          <w:szCs w:val="24"/>
        </w:rPr>
        <w:t>Powerpoint</w:t>
      </w:r>
      <w:proofErr w:type="spellEnd"/>
      <w:r w:rsidR="00FC2430" w:rsidRPr="00282DF4">
        <w:rPr>
          <w:rFonts w:ascii="Times New Roman" w:hAnsi="Times New Roman"/>
          <w:szCs w:val="24"/>
        </w:rPr>
        <w:t xml:space="preserve"> sunumlarıyla </w:t>
      </w:r>
      <w:r w:rsidR="000D322E" w:rsidRPr="00282DF4">
        <w:rPr>
          <w:rFonts w:ascii="Times New Roman" w:hAnsi="Times New Roman"/>
          <w:szCs w:val="24"/>
        </w:rPr>
        <w:t>destekleyecek</w:t>
      </w:r>
      <w:r w:rsidR="00FC2430" w:rsidRPr="00282DF4">
        <w:rPr>
          <w:rFonts w:ascii="Times New Roman" w:hAnsi="Times New Roman"/>
          <w:szCs w:val="24"/>
        </w:rPr>
        <w:t xml:space="preserve"> şekilde</w:t>
      </w:r>
      <w:r w:rsidR="004D3FFC" w:rsidRPr="00282DF4">
        <w:rPr>
          <w:rFonts w:ascii="Times New Roman" w:hAnsi="Times New Roman"/>
          <w:szCs w:val="24"/>
        </w:rPr>
        <w:t>,</w:t>
      </w:r>
      <w:r w:rsidR="00FC2430" w:rsidRPr="00282DF4">
        <w:rPr>
          <w:rFonts w:ascii="Times New Roman" w:hAnsi="Times New Roman"/>
          <w:szCs w:val="24"/>
        </w:rPr>
        <w:t xml:space="preserve"> </w:t>
      </w:r>
      <w:r w:rsidR="000D322E" w:rsidRPr="00282DF4">
        <w:rPr>
          <w:rFonts w:ascii="Times New Roman" w:hAnsi="Times New Roman"/>
          <w:szCs w:val="24"/>
        </w:rPr>
        <w:t>proje yürütücüsü</w:t>
      </w:r>
      <w:r w:rsidR="00FC2430" w:rsidRPr="00282DF4">
        <w:rPr>
          <w:rFonts w:ascii="Times New Roman" w:hAnsi="Times New Roman"/>
          <w:szCs w:val="24"/>
        </w:rPr>
        <w:t xml:space="preserve"> tarafından yapılacaktır.</w:t>
      </w:r>
    </w:p>
    <w:p w14:paraId="329178C2" w14:textId="77777777" w:rsidR="00906F11" w:rsidRPr="00DF7111" w:rsidRDefault="00906F11" w:rsidP="00F84E29">
      <w:pPr>
        <w:ind w:firstLine="708"/>
        <w:jc w:val="both"/>
        <w:rPr>
          <w:rFonts w:ascii="Times New Roman" w:hAnsi="Times New Roman"/>
          <w:szCs w:val="24"/>
        </w:rPr>
        <w:sectPr w:rsidR="00906F11" w:rsidRPr="00DF7111" w:rsidSect="00CF2047">
          <w:footnotePr>
            <w:numStart w:val="40"/>
          </w:footnotePr>
          <w:endnotePr>
            <w:numFmt w:val="decimal"/>
          </w:endnotePr>
          <w:pgSz w:w="11906" w:h="16838" w:code="9"/>
          <w:pgMar w:top="875" w:right="1276" w:bottom="1418" w:left="1418" w:header="907" w:footer="458" w:gutter="0"/>
          <w:cols w:space="708"/>
        </w:sectPr>
      </w:pPr>
    </w:p>
    <w:p w14:paraId="11D276D5" w14:textId="77777777" w:rsidR="00F84E29" w:rsidRPr="00DF7111" w:rsidRDefault="00906F11" w:rsidP="00906F11">
      <w:pPr>
        <w:pStyle w:val="GvdeMetni"/>
        <w:rPr>
          <w:rFonts w:ascii="Times New Roman" w:hAnsi="Times New Roman"/>
          <w:bCs/>
          <w:szCs w:val="24"/>
        </w:rPr>
      </w:pPr>
      <w:r w:rsidRPr="00DF7111">
        <w:rPr>
          <w:rFonts w:ascii="Times New Roman" w:hAnsi="Times New Roman"/>
          <w:bCs/>
          <w:szCs w:val="24"/>
        </w:rPr>
        <w:lastRenderedPageBreak/>
        <w:t>EK</w:t>
      </w:r>
      <w:r w:rsidR="00F84E29" w:rsidRPr="00DF7111">
        <w:rPr>
          <w:rFonts w:ascii="Times New Roman" w:hAnsi="Times New Roman"/>
          <w:bCs/>
          <w:szCs w:val="24"/>
        </w:rPr>
        <w:t xml:space="preserve">2 </w:t>
      </w:r>
      <w:r w:rsidRPr="00DF7111">
        <w:rPr>
          <w:rFonts w:ascii="Times New Roman" w:hAnsi="Times New Roman"/>
          <w:bCs/>
          <w:szCs w:val="24"/>
        </w:rPr>
        <w:t>–</w:t>
      </w:r>
      <w:r w:rsidR="00F84E29" w:rsidRPr="00DF7111">
        <w:rPr>
          <w:rFonts w:ascii="Times New Roman" w:hAnsi="Times New Roman"/>
          <w:bCs/>
          <w:szCs w:val="24"/>
        </w:rPr>
        <w:t xml:space="preserve"> </w:t>
      </w:r>
      <w:r w:rsidRPr="00DF7111">
        <w:rPr>
          <w:rFonts w:ascii="Times New Roman" w:hAnsi="Times New Roman"/>
          <w:bCs/>
          <w:szCs w:val="24"/>
        </w:rPr>
        <w:t>KAYNAKÇA YAZIM KLAVUZU</w:t>
      </w:r>
    </w:p>
    <w:p w14:paraId="52258060" w14:textId="77777777" w:rsidR="00394090" w:rsidRPr="00DF7111" w:rsidRDefault="00394090" w:rsidP="00394090">
      <w:pPr>
        <w:pStyle w:val="GvdeMetni"/>
        <w:spacing w:line="276" w:lineRule="auto"/>
        <w:jc w:val="both"/>
        <w:rPr>
          <w:rFonts w:ascii="Times New Roman" w:hAnsi="Times New Roman"/>
          <w:bCs/>
          <w:szCs w:val="24"/>
        </w:rPr>
      </w:pPr>
    </w:p>
    <w:p w14:paraId="03BAC928" w14:textId="77777777" w:rsidR="00394090" w:rsidRPr="00DF7111" w:rsidRDefault="00394090" w:rsidP="00394090">
      <w:pPr>
        <w:numPr>
          <w:ilvl w:val="0"/>
          <w:numId w:val="5"/>
        </w:numPr>
        <w:spacing w:line="276" w:lineRule="auto"/>
        <w:jc w:val="both"/>
        <w:rPr>
          <w:rFonts w:ascii="Times New Roman" w:hAnsi="Times New Roman"/>
          <w:b/>
          <w:szCs w:val="24"/>
        </w:rPr>
      </w:pPr>
      <w:r w:rsidRPr="00DF7111">
        <w:rPr>
          <w:rFonts w:ascii="Times New Roman" w:hAnsi="Times New Roman"/>
          <w:b/>
          <w:szCs w:val="24"/>
        </w:rPr>
        <w:t xml:space="preserve"> KİTAP İÇİN:</w:t>
      </w:r>
    </w:p>
    <w:p w14:paraId="2FC3B4AF" w14:textId="77777777" w:rsidR="00394090" w:rsidRPr="00DF7111" w:rsidRDefault="00394090" w:rsidP="00394090">
      <w:pPr>
        <w:pStyle w:val="GvdeMetni"/>
        <w:spacing w:line="276" w:lineRule="auto"/>
        <w:jc w:val="both"/>
        <w:rPr>
          <w:rFonts w:ascii="Times New Roman" w:hAnsi="Times New Roman"/>
          <w:szCs w:val="24"/>
        </w:rPr>
      </w:pPr>
    </w:p>
    <w:p w14:paraId="01F77D69" w14:textId="77777777" w:rsidR="00394090" w:rsidRPr="00DF7111" w:rsidRDefault="00394090" w:rsidP="00394090">
      <w:pPr>
        <w:pStyle w:val="GvdeMetni"/>
        <w:spacing w:line="276" w:lineRule="auto"/>
        <w:jc w:val="both"/>
        <w:rPr>
          <w:rFonts w:ascii="Times New Roman" w:hAnsi="Times New Roman"/>
          <w:szCs w:val="24"/>
        </w:rPr>
      </w:pPr>
      <w:r w:rsidRPr="00DF7111">
        <w:rPr>
          <w:rFonts w:ascii="Times New Roman" w:hAnsi="Times New Roman"/>
          <w:szCs w:val="24"/>
        </w:rPr>
        <w:t>Bulunması gereken bilgi:</w:t>
      </w:r>
    </w:p>
    <w:p w14:paraId="0E92E4D6" w14:textId="77777777" w:rsidR="00394090" w:rsidRPr="00DF7111" w:rsidRDefault="00394090" w:rsidP="00394090">
      <w:pPr>
        <w:numPr>
          <w:ilvl w:val="0"/>
          <w:numId w:val="7"/>
        </w:numPr>
        <w:tabs>
          <w:tab w:val="clear" w:pos="1650"/>
          <w:tab w:val="num" w:pos="1260"/>
        </w:tabs>
        <w:spacing w:line="276" w:lineRule="auto"/>
        <w:ind w:left="1260"/>
        <w:jc w:val="both"/>
        <w:rPr>
          <w:rFonts w:ascii="Times New Roman" w:hAnsi="Times New Roman"/>
          <w:szCs w:val="24"/>
        </w:rPr>
      </w:pPr>
      <w:r w:rsidRPr="00DF7111">
        <w:rPr>
          <w:rFonts w:ascii="Times New Roman" w:hAnsi="Times New Roman"/>
          <w:szCs w:val="24"/>
        </w:rPr>
        <w:t>Yazar adı (soyadı, adının baş harfi) (ardından nokta gelir)</w:t>
      </w:r>
    </w:p>
    <w:p w14:paraId="3461A85B" w14:textId="77777777" w:rsidR="00394090" w:rsidRPr="00DF7111" w:rsidRDefault="00394090" w:rsidP="00394090">
      <w:pPr>
        <w:numPr>
          <w:ilvl w:val="0"/>
          <w:numId w:val="7"/>
        </w:numPr>
        <w:tabs>
          <w:tab w:val="num" w:pos="1260"/>
        </w:tabs>
        <w:spacing w:line="276" w:lineRule="auto"/>
        <w:ind w:left="1260"/>
        <w:jc w:val="both"/>
        <w:rPr>
          <w:rFonts w:ascii="Times New Roman" w:hAnsi="Times New Roman"/>
          <w:szCs w:val="24"/>
        </w:rPr>
      </w:pPr>
      <w:r w:rsidRPr="00DF7111">
        <w:rPr>
          <w:rFonts w:ascii="Times New Roman" w:hAnsi="Times New Roman"/>
          <w:szCs w:val="24"/>
        </w:rPr>
        <w:t>Yayın tarihi (ayraç içinde) (ardından nokta gelir)</w:t>
      </w:r>
    </w:p>
    <w:p w14:paraId="218487E6" w14:textId="77777777" w:rsidR="00394090" w:rsidRPr="00DF7111" w:rsidRDefault="00394090" w:rsidP="00394090">
      <w:pPr>
        <w:numPr>
          <w:ilvl w:val="0"/>
          <w:numId w:val="7"/>
        </w:numPr>
        <w:tabs>
          <w:tab w:val="num" w:pos="1260"/>
        </w:tabs>
        <w:spacing w:line="276" w:lineRule="auto"/>
        <w:ind w:left="1260"/>
        <w:jc w:val="both"/>
        <w:rPr>
          <w:rFonts w:ascii="Times New Roman" w:hAnsi="Times New Roman"/>
          <w:szCs w:val="24"/>
        </w:rPr>
      </w:pPr>
      <w:r w:rsidRPr="00DF7111">
        <w:rPr>
          <w:rFonts w:ascii="Times New Roman" w:hAnsi="Times New Roman"/>
          <w:szCs w:val="24"/>
        </w:rPr>
        <w:t>Eser adı (italik) (İlk kelimenin ilk harfi büyük, diğer tüm harfler küçük ve italik yazılır) (ardından nokta gelir)</w:t>
      </w:r>
    </w:p>
    <w:p w14:paraId="745E380D" w14:textId="77777777" w:rsidR="00394090" w:rsidRPr="00DF7111" w:rsidRDefault="00394090" w:rsidP="00394090">
      <w:pPr>
        <w:numPr>
          <w:ilvl w:val="0"/>
          <w:numId w:val="7"/>
        </w:numPr>
        <w:tabs>
          <w:tab w:val="num" w:pos="1260"/>
        </w:tabs>
        <w:spacing w:line="276" w:lineRule="auto"/>
        <w:ind w:left="1260"/>
        <w:jc w:val="both"/>
        <w:rPr>
          <w:rFonts w:ascii="Times New Roman" w:hAnsi="Times New Roman"/>
          <w:szCs w:val="24"/>
        </w:rPr>
      </w:pPr>
      <w:r w:rsidRPr="00DF7111">
        <w:rPr>
          <w:rFonts w:ascii="Times New Roman" w:hAnsi="Times New Roman"/>
          <w:szCs w:val="24"/>
        </w:rPr>
        <w:t>Basım kaydı (ayraç içinde; birinci basımlar belirtilmez.)  (ardından nokta gelir)</w:t>
      </w:r>
    </w:p>
    <w:p w14:paraId="5D993F16" w14:textId="77777777" w:rsidR="00394090" w:rsidRPr="00DF7111" w:rsidRDefault="00394090" w:rsidP="00394090">
      <w:pPr>
        <w:numPr>
          <w:ilvl w:val="0"/>
          <w:numId w:val="7"/>
        </w:numPr>
        <w:tabs>
          <w:tab w:val="num" w:pos="1260"/>
        </w:tabs>
        <w:spacing w:line="276" w:lineRule="auto"/>
        <w:ind w:left="1260"/>
        <w:jc w:val="both"/>
        <w:rPr>
          <w:rFonts w:ascii="Times New Roman" w:hAnsi="Times New Roman"/>
          <w:szCs w:val="24"/>
        </w:rPr>
      </w:pPr>
      <w:r w:rsidRPr="00DF7111">
        <w:rPr>
          <w:rFonts w:ascii="Times New Roman" w:hAnsi="Times New Roman"/>
          <w:szCs w:val="24"/>
        </w:rPr>
        <w:t>Yayın yeri (</w:t>
      </w:r>
      <w:proofErr w:type="gramStart"/>
      <w:r w:rsidRPr="00DF7111">
        <w:rPr>
          <w:rFonts w:ascii="Times New Roman" w:hAnsi="Times New Roman"/>
          <w:szCs w:val="24"/>
        </w:rPr>
        <w:t>ardından : gelir</w:t>
      </w:r>
      <w:proofErr w:type="gramEnd"/>
      <w:r w:rsidRPr="00DF7111">
        <w:rPr>
          <w:rFonts w:ascii="Times New Roman" w:hAnsi="Times New Roman"/>
          <w:szCs w:val="24"/>
        </w:rPr>
        <w:t>)</w:t>
      </w:r>
    </w:p>
    <w:p w14:paraId="5B160C47" w14:textId="77777777" w:rsidR="00394090" w:rsidRPr="00DF7111" w:rsidRDefault="00394090" w:rsidP="00394090">
      <w:pPr>
        <w:numPr>
          <w:ilvl w:val="0"/>
          <w:numId w:val="7"/>
        </w:numPr>
        <w:tabs>
          <w:tab w:val="clear" w:pos="1650"/>
          <w:tab w:val="num" w:pos="1260"/>
        </w:tabs>
        <w:spacing w:line="276" w:lineRule="auto"/>
        <w:ind w:left="1260"/>
        <w:jc w:val="both"/>
        <w:rPr>
          <w:rFonts w:ascii="Times New Roman" w:hAnsi="Times New Roman"/>
          <w:szCs w:val="24"/>
        </w:rPr>
      </w:pPr>
      <w:r w:rsidRPr="00DF7111">
        <w:rPr>
          <w:rFonts w:ascii="Times New Roman" w:hAnsi="Times New Roman"/>
          <w:szCs w:val="24"/>
        </w:rPr>
        <w:t>Yayınevi</w:t>
      </w:r>
    </w:p>
    <w:p w14:paraId="77E1DF19" w14:textId="77777777" w:rsidR="00394090" w:rsidRPr="00DF7111" w:rsidRDefault="00394090" w:rsidP="00394090">
      <w:pPr>
        <w:tabs>
          <w:tab w:val="num" w:pos="360"/>
        </w:tabs>
        <w:spacing w:line="276" w:lineRule="auto"/>
        <w:ind w:left="360" w:hanging="360"/>
        <w:jc w:val="both"/>
        <w:rPr>
          <w:rStyle w:val="Gl"/>
          <w:rFonts w:ascii="Times New Roman" w:hAnsi="Times New Roman"/>
          <w:szCs w:val="24"/>
        </w:rPr>
      </w:pPr>
    </w:p>
    <w:p w14:paraId="2F38C415" w14:textId="77777777" w:rsidR="00394090" w:rsidRPr="00DF7111" w:rsidRDefault="00394090" w:rsidP="00394090">
      <w:pPr>
        <w:tabs>
          <w:tab w:val="num" w:pos="360"/>
        </w:tabs>
        <w:spacing w:line="276" w:lineRule="auto"/>
        <w:ind w:left="360" w:hanging="360"/>
        <w:jc w:val="both"/>
        <w:rPr>
          <w:rStyle w:val="Gl"/>
          <w:rFonts w:ascii="Times New Roman" w:hAnsi="Times New Roman"/>
          <w:szCs w:val="24"/>
        </w:rPr>
      </w:pPr>
    </w:p>
    <w:p w14:paraId="2FC7392A" w14:textId="77777777" w:rsidR="00394090" w:rsidRPr="00DF7111" w:rsidRDefault="00394090" w:rsidP="00394090">
      <w:pPr>
        <w:tabs>
          <w:tab w:val="num" w:pos="360"/>
        </w:tabs>
        <w:spacing w:line="276" w:lineRule="auto"/>
        <w:ind w:left="360" w:hanging="360"/>
        <w:jc w:val="both"/>
        <w:rPr>
          <w:rStyle w:val="Gl"/>
          <w:rFonts w:ascii="Times New Roman" w:hAnsi="Times New Roman"/>
          <w:szCs w:val="24"/>
          <w:u w:val="single"/>
        </w:rPr>
      </w:pPr>
      <w:r w:rsidRPr="00DF7111">
        <w:rPr>
          <w:rStyle w:val="Gl"/>
          <w:rFonts w:ascii="Times New Roman" w:hAnsi="Times New Roman"/>
          <w:szCs w:val="24"/>
          <w:u w:val="single"/>
        </w:rPr>
        <w:t xml:space="preserve">Çeşitli </w:t>
      </w:r>
      <w:proofErr w:type="gramStart"/>
      <w:r w:rsidRPr="00DF7111">
        <w:rPr>
          <w:rStyle w:val="Gl"/>
          <w:rFonts w:ascii="Times New Roman" w:hAnsi="Times New Roman"/>
          <w:szCs w:val="24"/>
          <w:u w:val="single"/>
        </w:rPr>
        <w:t>Örnekler :</w:t>
      </w:r>
      <w:proofErr w:type="gramEnd"/>
    </w:p>
    <w:p w14:paraId="08E8CA71" w14:textId="77777777" w:rsidR="00394090" w:rsidRPr="00DF7111" w:rsidRDefault="00394090" w:rsidP="00394090">
      <w:pPr>
        <w:tabs>
          <w:tab w:val="num" w:pos="360"/>
        </w:tabs>
        <w:spacing w:line="276" w:lineRule="auto"/>
        <w:ind w:left="360" w:hanging="360"/>
        <w:jc w:val="both"/>
        <w:rPr>
          <w:rStyle w:val="Gl"/>
          <w:rFonts w:ascii="Times New Roman" w:hAnsi="Times New Roman"/>
          <w:szCs w:val="24"/>
        </w:rPr>
      </w:pPr>
    </w:p>
    <w:p w14:paraId="65AAFDC8" w14:textId="77777777" w:rsidR="00394090" w:rsidRPr="00DF7111" w:rsidRDefault="00394090" w:rsidP="00394090">
      <w:pPr>
        <w:tabs>
          <w:tab w:val="num" w:pos="360"/>
        </w:tabs>
        <w:spacing w:line="276" w:lineRule="auto"/>
        <w:ind w:left="360" w:hanging="360"/>
        <w:jc w:val="both"/>
        <w:rPr>
          <w:rFonts w:ascii="Times New Roman" w:hAnsi="Times New Roman"/>
          <w:szCs w:val="24"/>
        </w:rPr>
      </w:pPr>
      <w:r w:rsidRPr="00DF7111">
        <w:rPr>
          <w:rFonts w:ascii="Times New Roman" w:hAnsi="Times New Roman"/>
          <w:szCs w:val="24"/>
          <w:u w:val="single"/>
        </w:rPr>
        <w:t>Tek Yazarlı Kitap</w:t>
      </w:r>
      <w:r w:rsidRPr="00DF7111">
        <w:rPr>
          <w:rFonts w:ascii="Times New Roman" w:hAnsi="Times New Roman"/>
          <w:szCs w:val="24"/>
        </w:rPr>
        <w:t xml:space="preserve">: </w:t>
      </w:r>
    </w:p>
    <w:p w14:paraId="6BD6CC5A" w14:textId="77777777" w:rsidR="00394090" w:rsidRPr="00DF7111" w:rsidRDefault="00394090" w:rsidP="00394090">
      <w:pPr>
        <w:tabs>
          <w:tab w:val="num" w:pos="360"/>
        </w:tabs>
        <w:spacing w:line="276" w:lineRule="auto"/>
        <w:ind w:left="360" w:hanging="360"/>
        <w:jc w:val="both"/>
        <w:rPr>
          <w:rFonts w:ascii="Times New Roman" w:hAnsi="Times New Roman"/>
          <w:szCs w:val="24"/>
        </w:rPr>
      </w:pPr>
      <w:r w:rsidRPr="00DF7111">
        <w:rPr>
          <w:rFonts w:ascii="Times New Roman" w:hAnsi="Times New Roman"/>
          <w:szCs w:val="24"/>
        </w:rPr>
        <w:t>Güvenç, B. (1979). İnsan ve kültür. İstanbul: Remzi Kitabevi</w:t>
      </w:r>
    </w:p>
    <w:p w14:paraId="2A6A8BB6" w14:textId="77777777" w:rsidR="00394090" w:rsidRPr="00DF7111" w:rsidRDefault="00394090" w:rsidP="00394090">
      <w:pPr>
        <w:tabs>
          <w:tab w:val="num" w:pos="360"/>
        </w:tabs>
        <w:spacing w:line="276" w:lineRule="auto"/>
        <w:ind w:left="360" w:hanging="360"/>
        <w:jc w:val="both"/>
        <w:rPr>
          <w:rFonts w:ascii="Times New Roman" w:hAnsi="Times New Roman"/>
          <w:szCs w:val="24"/>
        </w:rPr>
      </w:pPr>
      <w:r w:rsidRPr="00DF7111">
        <w:rPr>
          <w:rFonts w:ascii="Times New Roman" w:hAnsi="Times New Roman"/>
          <w:szCs w:val="24"/>
        </w:rPr>
        <w:t>İnan, F. (1997). Uzman sistemler (3. basım). İstanbul: Kök Yayınevi</w:t>
      </w:r>
    </w:p>
    <w:p w14:paraId="547E9810" w14:textId="77777777" w:rsidR="00394090" w:rsidRPr="00DF7111" w:rsidRDefault="00394090" w:rsidP="00394090">
      <w:pPr>
        <w:tabs>
          <w:tab w:val="num" w:pos="360"/>
        </w:tabs>
        <w:spacing w:line="276" w:lineRule="auto"/>
        <w:ind w:left="360" w:hanging="360"/>
        <w:jc w:val="both"/>
        <w:rPr>
          <w:rFonts w:ascii="Times New Roman" w:hAnsi="Times New Roman"/>
          <w:szCs w:val="24"/>
        </w:rPr>
      </w:pPr>
    </w:p>
    <w:p w14:paraId="179C7A94" w14:textId="77777777" w:rsidR="00394090" w:rsidRPr="00DF7111" w:rsidRDefault="00394090" w:rsidP="00394090">
      <w:pPr>
        <w:tabs>
          <w:tab w:val="num" w:pos="360"/>
        </w:tabs>
        <w:spacing w:line="276" w:lineRule="auto"/>
        <w:jc w:val="both"/>
        <w:rPr>
          <w:rStyle w:val="Gl"/>
          <w:rFonts w:ascii="Times New Roman" w:hAnsi="Times New Roman"/>
          <w:b w:val="0"/>
          <w:szCs w:val="24"/>
        </w:rPr>
      </w:pPr>
      <w:r w:rsidRPr="00DF7111">
        <w:rPr>
          <w:rStyle w:val="Gl"/>
          <w:rFonts w:ascii="Times New Roman" w:hAnsi="Times New Roman"/>
          <w:szCs w:val="24"/>
        </w:rPr>
        <w:t xml:space="preserve">Tek yazarlı kitap için kaynakça formülü: Yazarın soyadı, Yazarın adının baş </w:t>
      </w:r>
      <w:proofErr w:type="spellStart"/>
      <w:r w:rsidRPr="00DF7111">
        <w:rPr>
          <w:rStyle w:val="Gl"/>
          <w:rFonts w:ascii="Times New Roman" w:hAnsi="Times New Roman"/>
          <w:szCs w:val="24"/>
        </w:rPr>
        <w:t>harﬁ</w:t>
      </w:r>
      <w:proofErr w:type="spellEnd"/>
      <w:r w:rsidRPr="00DF7111">
        <w:rPr>
          <w:rStyle w:val="Gl"/>
          <w:rFonts w:ascii="Times New Roman" w:hAnsi="Times New Roman"/>
          <w:szCs w:val="24"/>
        </w:rPr>
        <w:t>. (Yıl). Kitabın adı (Baskı sayısı). Basım Yeri: Yayınevi.</w:t>
      </w:r>
    </w:p>
    <w:p w14:paraId="69172E4B" w14:textId="77777777" w:rsidR="00394090" w:rsidRPr="00DF7111" w:rsidRDefault="00394090" w:rsidP="00394090">
      <w:pPr>
        <w:tabs>
          <w:tab w:val="num" w:pos="360"/>
        </w:tabs>
        <w:spacing w:line="276" w:lineRule="auto"/>
        <w:jc w:val="both"/>
        <w:rPr>
          <w:rStyle w:val="Gl"/>
          <w:rFonts w:ascii="Times New Roman" w:hAnsi="Times New Roman"/>
          <w:b w:val="0"/>
          <w:szCs w:val="24"/>
        </w:rPr>
      </w:pPr>
    </w:p>
    <w:p w14:paraId="3957EBBB" w14:textId="77777777" w:rsidR="00394090" w:rsidRPr="00DF7111" w:rsidRDefault="00394090" w:rsidP="00394090">
      <w:pPr>
        <w:tabs>
          <w:tab w:val="num" w:pos="1620"/>
        </w:tabs>
        <w:spacing w:line="276" w:lineRule="auto"/>
        <w:ind w:left="1620" w:hanging="1620"/>
        <w:jc w:val="both"/>
        <w:rPr>
          <w:rFonts w:ascii="Times New Roman" w:hAnsi="Times New Roman"/>
          <w:szCs w:val="24"/>
        </w:rPr>
      </w:pPr>
      <w:r w:rsidRPr="00DF7111">
        <w:rPr>
          <w:rFonts w:ascii="Times New Roman" w:hAnsi="Times New Roman"/>
          <w:szCs w:val="24"/>
          <w:u w:val="single"/>
        </w:rPr>
        <w:t xml:space="preserve">Çok Yazarlı </w:t>
      </w:r>
      <w:proofErr w:type="gramStart"/>
      <w:r w:rsidRPr="00DF7111">
        <w:rPr>
          <w:rFonts w:ascii="Times New Roman" w:hAnsi="Times New Roman"/>
          <w:szCs w:val="24"/>
          <w:u w:val="single"/>
        </w:rPr>
        <w:t>Kitap</w:t>
      </w:r>
      <w:r w:rsidRPr="00DF7111">
        <w:rPr>
          <w:rFonts w:ascii="Times New Roman" w:hAnsi="Times New Roman"/>
          <w:szCs w:val="24"/>
        </w:rPr>
        <w:t xml:space="preserve"> :</w:t>
      </w:r>
      <w:proofErr w:type="gramEnd"/>
      <w:r w:rsidRPr="00DF7111">
        <w:rPr>
          <w:rFonts w:ascii="Times New Roman" w:hAnsi="Times New Roman"/>
          <w:szCs w:val="24"/>
        </w:rPr>
        <w:t> </w:t>
      </w:r>
    </w:p>
    <w:p w14:paraId="7CFB41C4" w14:textId="77777777" w:rsidR="00394090" w:rsidRPr="00DF7111" w:rsidRDefault="00394090" w:rsidP="00394090">
      <w:pPr>
        <w:tabs>
          <w:tab w:val="num" w:pos="1620"/>
        </w:tabs>
        <w:spacing w:line="276" w:lineRule="auto"/>
        <w:ind w:left="1620" w:hanging="1620"/>
        <w:jc w:val="both"/>
        <w:rPr>
          <w:rFonts w:ascii="Times New Roman" w:hAnsi="Times New Roman"/>
          <w:szCs w:val="24"/>
        </w:rPr>
      </w:pPr>
      <w:r w:rsidRPr="00DF7111">
        <w:rPr>
          <w:rFonts w:ascii="Times New Roman" w:hAnsi="Times New Roman"/>
          <w:szCs w:val="24"/>
        </w:rPr>
        <w:t>Fidan, N. ve Erden, M. (1986). Eğitim bilimine giriş. Ankara: Kadıoğlu Matbaası</w:t>
      </w:r>
    </w:p>
    <w:p w14:paraId="4E16FE6E" w14:textId="77777777" w:rsidR="00394090" w:rsidRPr="00DF7111" w:rsidRDefault="00394090" w:rsidP="00394090">
      <w:pPr>
        <w:tabs>
          <w:tab w:val="num" w:pos="1620"/>
        </w:tabs>
        <w:spacing w:line="276" w:lineRule="auto"/>
        <w:ind w:left="1620" w:hanging="1620"/>
        <w:jc w:val="both"/>
        <w:rPr>
          <w:rFonts w:ascii="Times New Roman" w:hAnsi="Times New Roman"/>
          <w:szCs w:val="24"/>
        </w:rPr>
      </w:pPr>
    </w:p>
    <w:p w14:paraId="632B901C" w14:textId="77777777" w:rsidR="00394090" w:rsidRPr="00DF7111" w:rsidRDefault="00394090" w:rsidP="00394090">
      <w:pPr>
        <w:tabs>
          <w:tab w:val="num" w:pos="1620"/>
        </w:tabs>
        <w:spacing w:line="276" w:lineRule="auto"/>
        <w:jc w:val="both"/>
        <w:rPr>
          <w:rFonts w:ascii="Times New Roman" w:hAnsi="Times New Roman"/>
          <w:szCs w:val="24"/>
        </w:rPr>
      </w:pPr>
      <w:r w:rsidRPr="00DF7111">
        <w:rPr>
          <w:rFonts w:ascii="Times New Roman" w:hAnsi="Times New Roman"/>
          <w:b/>
          <w:szCs w:val="24"/>
        </w:rPr>
        <w:t xml:space="preserve">İki yazarlı kitap için kaynakça formülü: </w:t>
      </w:r>
      <w:r w:rsidRPr="00DF7111">
        <w:rPr>
          <w:rFonts w:ascii="Times New Roman" w:hAnsi="Times New Roman"/>
          <w:szCs w:val="24"/>
        </w:rPr>
        <w:t xml:space="preserve">Birinci yazarın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w:t>
      </w:r>
      <w:proofErr w:type="gramStart"/>
      <w:r w:rsidRPr="00DF7111">
        <w:rPr>
          <w:rFonts w:ascii="Times New Roman" w:hAnsi="Times New Roman"/>
          <w:szCs w:val="24"/>
        </w:rPr>
        <w:t>ve</w:t>
      </w:r>
      <w:proofErr w:type="gramEnd"/>
      <w:r w:rsidRPr="00DF7111">
        <w:rPr>
          <w:rFonts w:ascii="Times New Roman" w:hAnsi="Times New Roman"/>
          <w:szCs w:val="24"/>
        </w:rPr>
        <w:t xml:space="preserve"> İkinci yazarın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(Yıl). Kitabın adı (Baskı sayısı). Basım Yeri: Yayınevi.</w:t>
      </w:r>
    </w:p>
    <w:p w14:paraId="19446D52" w14:textId="77777777" w:rsidR="00394090" w:rsidRPr="00DF7111" w:rsidRDefault="00394090" w:rsidP="00394090">
      <w:pPr>
        <w:tabs>
          <w:tab w:val="num" w:pos="1620"/>
        </w:tabs>
        <w:spacing w:line="276" w:lineRule="auto"/>
        <w:ind w:left="1620" w:hanging="1620"/>
        <w:jc w:val="both"/>
        <w:rPr>
          <w:rFonts w:ascii="Times New Roman" w:hAnsi="Times New Roman"/>
          <w:b/>
          <w:szCs w:val="24"/>
        </w:rPr>
      </w:pPr>
    </w:p>
    <w:p w14:paraId="7122B2E2" w14:textId="77777777" w:rsidR="00394090" w:rsidRPr="00DF7111" w:rsidRDefault="00394090" w:rsidP="00394090">
      <w:pPr>
        <w:tabs>
          <w:tab w:val="num" w:pos="1620"/>
        </w:tabs>
        <w:spacing w:line="276" w:lineRule="auto"/>
        <w:jc w:val="both"/>
        <w:rPr>
          <w:rFonts w:ascii="Times New Roman" w:hAnsi="Times New Roman"/>
          <w:szCs w:val="24"/>
        </w:rPr>
      </w:pPr>
      <w:r w:rsidRPr="00DF7111">
        <w:rPr>
          <w:rFonts w:ascii="Times New Roman" w:hAnsi="Times New Roman"/>
          <w:b/>
          <w:szCs w:val="24"/>
        </w:rPr>
        <w:t xml:space="preserve">Çok yazarlı kitap için kaynakça formülü: </w:t>
      </w:r>
      <w:r w:rsidRPr="00DF7111">
        <w:rPr>
          <w:rFonts w:ascii="Times New Roman" w:hAnsi="Times New Roman"/>
          <w:szCs w:val="24"/>
        </w:rPr>
        <w:t xml:space="preserve">Birinci yazarın soyadı, Adının baş </w:t>
      </w:r>
      <w:proofErr w:type="spellStart"/>
      <w:r w:rsidRPr="00DF7111">
        <w:rPr>
          <w:rFonts w:ascii="Times New Roman" w:hAnsi="Times New Roman"/>
          <w:szCs w:val="24"/>
        </w:rPr>
        <w:t>harﬁ</w:t>
      </w:r>
      <w:proofErr w:type="spellEnd"/>
      <w:proofErr w:type="gramStart"/>
      <w:r w:rsidRPr="00DF7111">
        <w:rPr>
          <w:rFonts w:ascii="Times New Roman" w:hAnsi="Times New Roman"/>
          <w:szCs w:val="24"/>
        </w:rPr>
        <w:t>.,</w:t>
      </w:r>
      <w:proofErr w:type="gramEnd"/>
      <w:r w:rsidRPr="00DF7111">
        <w:rPr>
          <w:rFonts w:ascii="Times New Roman" w:hAnsi="Times New Roman"/>
          <w:szCs w:val="24"/>
        </w:rPr>
        <w:t xml:space="preserve"> İkinci yazarın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w:t>
      </w:r>
      <w:proofErr w:type="gramStart"/>
      <w:r w:rsidRPr="00DF7111">
        <w:rPr>
          <w:rFonts w:ascii="Times New Roman" w:hAnsi="Times New Roman"/>
          <w:szCs w:val="24"/>
        </w:rPr>
        <w:t>ve</w:t>
      </w:r>
      <w:proofErr w:type="gramEnd"/>
      <w:r w:rsidRPr="00DF7111">
        <w:rPr>
          <w:rFonts w:ascii="Times New Roman" w:hAnsi="Times New Roman"/>
          <w:szCs w:val="24"/>
        </w:rPr>
        <w:t xml:space="preserve"> Üçüncü yazarın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(Yıl). Kitabın adı (Baskı sayısı). Basım Yeri: Yayınevi.</w:t>
      </w:r>
    </w:p>
    <w:p w14:paraId="5B358EF9" w14:textId="77777777" w:rsidR="00394090" w:rsidRPr="00DF7111" w:rsidRDefault="00394090" w:rsidP="00394090">
      <w:pPr>
        <w:spacing w:line="276" w:lineRule="auto"/>
        <w:ind w:left="2340" w:hanging="2340"/>
        <w:jc w:val="both"/>
        <w:rPr>
          <w:rFonts w:ascii="Times New Roman" w:hAnsi="Times New Roman"/>
          <w:b/>
          <w:szCs w:val="24"/>
          <w:u w:val="single"/>
        </w:rPr>
      </w:pPr>
    </w:p>
    <w:p w14:paraId="30BABE80" w14:textId="77777777" w:rsidR="00394090" w:rsidRPr="00DF7111" w:rsidRDefault="00394090" w:rsidP="00394090">
      <w:pPr>
        <w:spacing w:line="276" w:lineRule="auto"/>
        <w:ind w:left="2340" w:hanging="2340"/>
        <w:jc w:val="both"/>
        <w:rPr>
          <w:rFonts w:ascii="Times New Roman" w:hAnsi="Times New Roman"/>
          <w:szCs w:val="24"/>
        </w:rPr>
      </w:pPr>
      <w:r w:rsidRPr="00DF7111">
        <w:rPr>
          <w:rFonts w:ascii="Times New Roman" w:hAnsi="Times New Roman"/>
          <w:szCs w:val="24"/>
          <w:u w:val="single"/>
        </w:rPr>
        <w:t>Editörü olan kitap:</w:t>
      </w:r>
    </w:p>
    <w:p w14:paraId="072AF864"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 xml:space="preserve">De </w:t>
      </w:r>
      <w:proofErr w:type="spellStart"/>
      <w:r w:rsidRPr="00DF7111">
        <w:rPr>
          <w:rFonts w:ascii="Times New Roman" w:hAnsi="Times New Roman"/>
          <w:szCs w:val="24"/>
        </w:rPr>
        <w:t>Vaney</w:t>
      </w:r>
      <w:proofErr w:type="spellEnd"/>
      <w:r w:rsidRPr="00DF7111">
        <w:rPr>
          <w:rFonts w:ascii="Times New Roman" w:hAnsi="Times New Roman"/>
          <w:szCs w:val="24"/>
        </w:rPr>
        <w:t xml:space="preserve">, A. Stephan, G. ve </w:t>
      </w:r>
      <w:proofErr w:type="spellStart"/>
      <w:r w:rsidRPr="00DF7111">
        <w:rPr>
          <w:rFonts w:ascii="Times New Roman" w:hAnsi="Times New Roman"/>
          <w:szCs w:val="24"/>
        </w:rPr>
        <w:t>Ma</w:t>
      </w:r>
      <w:proofErr w:type="spellEnd"/>
      <w:r w:rsidRPr="00DF7111">
        <w:rPr>
          <w:rFonts w:ascii="Times New Roman" w:hAnsi="Times New Roman"/>
          <w:szCs w:val="24"/>
        </w:rPr>
        <w:t xml:space="preserve">, Y. (ed.). (2000). </w:t>
      </w:r>
      <w:proofErr w:type="spellStart"/>
      <w:r w:rsidRPr="00DF7111">
        <w:rPr>
          <w:rFonts w:ascii="Times New Roman" w:hAnsi="Times New Roman"/>
          <w:szCs w:val="24"/>
        </w:rPr>
        <w:t>Technology</w:t>
      </w:r>
      <w:proofErr w:type="spellEnd"/>
      <w:r w:rsidRPr="00DF7111">
        <w:rPr>
          <w:rFonts w:ascii="Times New Roman" w:hAnsi="Times New Roman"/>
          <w:szCs w:val="24"/>
        </w:rPr>
        <w:t xml:space="preserve"> &amp; </w:t>
      </w:r>
      <w:proofErr w:type="spellStart"/>
      <w:r w:rsidRPr="00DF7111">
        <w:rPr>
          <w:rFonts w:ascii="Times New Roman" w:hAnsi="Times New Roman"/>
          <w:szCs w:val="24"/>
        </w:rPr>
        <w:t>resistance</w:t>
      </w:r>
      <w:proofErr w:type="spellEnd"/>
      <w:r w:rsidRPr="00DF7111">
        <w:rPr>
          <w:rFonts w:ascii="Times New Roman" w:hAnsi="Times New Roman"/>
          <w:szCs w:val="24"/>
        </w:rPr>
        <w:t xml:space="preserve">. New York: Peter </w:t>
      </w:r>
      <w:proofErr w:type="spellStart"/>
      <w:r w:rsidRPr="00DF7111">
        <w:rPr>
          <w:rFonts w:ascii="Times New Roman" w:hAnsi="Times New Roman"/>
          <w:szCs w:val="24"/>
        </w:rPr>
        <w:t>Lang</w:t>
      </w:r>
      <w:proofErr w:type="spellEnd"/>
    </w:p>
    <w:p w14:paraId="1687B72C" w14:textId="77777777" w:rsidR="00394090" w:rsidRPr="00DF7111" w:rsidRDefault="00394090" w:rsidP="00394090">
      <w:pPr>
        <w:spacing w:line="276" w:lineRule="auto"/>
        <w:jc w:val="both"/>
        <w:rPr>
          <w:rFonts w:ascii="Times New Roman" w:hAnsi="Times New Roman"/>
          <w:szCs w:val="24"/>
        </w:rPr>
      </w:pPr>
    </w:p>
    <w:p w14:paraId="6F8AD837" w14:textId="77777777" w:rsidR="00394090" w:rsidRPr="00DF7111" w:rsidRDefault="00394090" w:rsidP="00394090">
      <w:pPr>
        <w:tabs>
          <w:tab w:val="num" w:pos="1620"/>
        </w:tabs>
        <w:spacing w:line="276" w:lineRule="auto"/>
        <w:jc w:val="both"/>
        <w:rPr>
          <w:rFonts w:ascii="Times New Roman" w:hAnsi="Times New Roman"/>
          <w:szCs w:val="24"/>
        </w:rPr>
      </w:pPr>
      <w:r w:rsidRPr="00DF7111">
        <w:rPr>
          <w:rFonts w:ascii="Times New Roman" w:hAnsi="Times New Roman"/>
          <w:b/>
          <w:szCs w:val="24"/>
        </w:rPr>
        <w:t xml:space="preserve">Tek editörlü olan kitap için kaynakça formülü: </w:t>
      </w:r>
      <w:r w:rsidRPr="00DF7111">
        <w:rPr>
          <w:rFonts w:ascii="Times New Roman" w:hAnsi="Times New Roman"/>
          <w:szCs w:val="24"/>
        </w:rPr>
        <w:t xml:space="preserve">Editörün soyadı, Editörün 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 (Ed.). (Yıl). Kitabın adı (Baskı Sayısı). Basım Yeri: Yayınevi.</w:t>
      </w:r>
    </w:p>
    <w:p w14:paraId="3C95AFE4" w14:textId="77777777" w:rsidR="00394090" w:rsidRPr="00DF7111" w:rsidRDefault="00394090" w:rsidP="00394090">
      <w:pPr>
        <w:tabs>
          <w:tab w:val="num" w:pos="1620"/>
        </w:tabs>
        <w:spacing w:line="276" w:lineRule="auto"/>
        <w:jc w:val="both"/>
        <w:rPr>
          <w:rFonts w:ascii="Times New Roman" w:hAnsi="Times New Roman"/>
          <w:b/>
          <w:szCs w:val="24"/>
        </w:rPr>
      </w:pPr>
    </w:p>
    <w:p w14:paraId="558985AF" w14:textId="77777777" w:rsidR="00394090" w:rsidRPr="00DF7111" w:rsidRDefault="00394090" w:rsidP="00394090">
      <w:pPr>
        <w:tabs>
          <w:tab w:val="num" w:pos="1620"/>
        </w:tabs>
        <w:spacing w:line="276" w:lineRule="auto"/>
        <w:jc w:val="both"/>
        <w:rPr>
          <w:rFonts w:ascii="Times New Roman" w:hAnsi="Times New Roman"/>
          <w:szCs w:val="24"/>
        </w:rPr>
      </w:pPr>
      <w:r w:rsidRPr="00DF7111">
        <w:rPr>
          <w:rFonts w:ascii="Times New Roman" w:hAnsi="Times New Roman"/>
          <w:b/>
          <w:szCs w:val="24"/>
        </w:rPr>
        <w:t xml:space="preserve">Çok editörlü olan kitap için kaynakça formülü: </w:t>
      </w:r>
      <w:r w:rsidRPr="00DF7111">
        <w:rPr>
          <w:rFonts w:ascii="Times New Roman" w:hAnsi="Times New Roman"/>
          <w:szCs w:val="24"/>
        </w:rPr>
        <w:t xml:space="preserve">Birinci editörün soyadı, Adının baş </w:t>
      </w:r>
      <w:proofErr w:type="spellStart"/>
      <w:r w:rsidRPr="00DF7111">
        <w:rPr>
          <w:rFonts w:ascii="Times New Roman" w:hAnsi="Times New Roman"/>
          <w:szCs w:val="24"/>
        </w:rPr>
        <w:t>harﬁ</w:t>
      </w:r>
      <w:proofErr w:type="spellEnd"/>
      <w:proofErr w:type="gramStart"/>
      <w:r w:rsidRPr="00DF7111">
        <w:rPr>
          <w:rFonts w:ascii="Times New Roman" w:hAnsi="Times New Roman"/>
          <w:szCs w:val="24"/>
        </w:rPr>
        <w:t>.,</w:t>
      </w:r>
      <w:proofErr w:type="gramEnd"/>
      <w:r w:rsidRPr="00DF7111">
        <w:rPr>
          <w:rFonts w:ascii="Times New Roman" w:hAnsi="Times New Roman"/>
          <w:szCs w:val="24"/>
        </w:rPr>
        <w:t xml:space="preserve"> İkinci editörün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w:t>
      </w:r>
      <w:proofErr w:type="gramStart"/>
      <w:r w:rsidRPr="00DF7111">
        <w:rPr>
          <w:rFonts w:ascii="Times New Roman" w:hAnsi="Times New Roman"/>
          <w:szCs w:val="24"/>
        </w:rPr>
        <w:t>ve</w:t>
      </w:r>
      <w:proofErr w:type="gramEnd"/>
      <w:r w:rsidRPr="00DF7111">
        <w:rPr>
          <w:rFonts w:ascii="Times New Roman" w:hAnsi="Times New Roman"/>
          <w:szCs w:val="24"/>
        </w:rPr>
        <w:t xml:space="preserve"> Üçüncü editörün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(ed.). (Yıl). Kitabın adı (Baskı Sayısı). Basım Yeri: Yayınevi.</w:t>
      </w:r>
    </w:p>
    <w:p w14:paraId="17DA6BD5" w14:textId="77777777" w:rsidR="00394090" w:rsidRPr="00DF7111" w:rsidRDefault="00394090" w:rsidP="00394090">
      <w:pPr>
        <w:spacing w:line="276" w:lineRule="auto"/>
        <w:ind w:left="2340" w:hanging="2340"/>
        <w:jc w:val="both"/>
        <w:rPr>
          <w:rFonts w:ascii="Times New Roman" w:hAnsi="Times New Roman"/>
          <w:szCs w:val="24"/>
          <w:u w:val="single"/>
        </w:rPr>
      </w:pPr>
      <w:r w:rsidRPr="00DF7111">
        <w:rPr>
          <w:rFonts w:ascii="Times New Roman" w:hAnsi="Times New Roman"/>
          <w:szCs w:val="24"/>
          <w:u w:val="single"/>
        </w:rPr>
        <w:lastRenderedPageBreak/>
        <w:t>Çeviri Kitap:</w:t>
      </w:r>
    </w:p>
    <w:p w14:paraId="31679B61" w14:textId="77777777" w:rsidR="00394090" w:rsidRPr="00DF7111" w:rsidRDefault="00394090" w:rsidP="00394090">
      <w:pPr>
        <w:spacing w:line="276" w:lineRule="auto"/>
        <w:jc w:val="both"/>
        <w:rPr>
          <w:rFonts w:ascii="Times New Roman" w:hAnsi="Times New Roman"/>
          <w:szCs w:val="24"/>
        </w:rPr>
      </w:pPr>
      <w:proofErr w:type="spellStart"/>
      <w:r w:rsidRPr="00DF7111">
        <w:rPr>
          <w:rFonts w:ascii="Times New Roman" w:hAnsi="Times New Roman"/>
          <w:szCs w:val="24"/>
        </w:rPr>
        <w:t>Yalom</w:t>
      </w:r>
      <w:proofErr w:type="spellEnd"/>
      <w:r w:rsidRPr="00DF7111">
        <w:rPr>
          <w:rFonts w:ascii="Times New Roman" w:hAnsi="Times New Roman"/>
          <w:szCs w:val="24"/>
        </w:rPr>
        <w:t xml:space="preserve">, I. D. (1998). Kısa süreli grup </w:t>
      </w:r>
      <w:proofErr w:type="gramStart"/>
      <w:r w:rsidRPr="00DF7111">
        <w:rPr>
          <w:rFonts w:ascii="Times New Roman" w:hAnsi="Times New Roman"/>
          <w:szCs w:val="24"/>
        </w:rPr>
        <w:t>terapileri</w:t>
      </w:r>
      <w:proofErr w:type="gramEnd"/>
      <w:r w:rsidRPr="00DF7111">
        <w:rPr>
          <w:rFonts w:ascii="Times New Roman" w:hAnsi="Times New Roman"/>
          <w:szCs w:val="24"/>
        </w:rPr>
        <w:t>: İlkeler ve teknikler. (N. H. Şahin, Çev.). Ankara: Türk Psikologlar Derneği Yayınları. (Orijinal çalışma basım tarihi 1983.)</w:t>
      </w:r>
    </w:p>
    <w:p w14:paraId="6EC09946" w14:textId="77777777" w:rsidR="00394090" w:rsidRPr="00DF7111" w:rsidRDefault="00394090" w:rsidP="00394090">
      <w:pPr>
        <w:spacing w:line="276" w:lineRule="auto"/>
        <w:ind w:left="2340" w:hanging="2340"/>
        <w:jc w:val="both"/>
        <w:rPr>
          <w:rFonts w:ascii="Times New Roman" w:hAnsi="Times New Roman"/>
          <w:szCs w:val="24"/>
        </w:rPr>
      </w:pPr>
    </w:p>
    <w:p w14:paraId="6DC505BE" w14:textId="77777777" w:rsidR="00394090" w:rsidRPr="00DF7111" w:rsidRDefault="00394090" w:rsidP="00394090">
      <w:pPr>
        <w:spacing w:line="276" w:lineRule="auto"/>
        <w:jc w:val="both"/>
        <w:rPr>
          <w:rFonts w:ascii="Times New Roman" w:hAnsi="Times New Roman"/>
          <w:b/>
          <w:szCs w:val="24"/>
        </w:rPr>
      </w:pPr>
      <w:r w:rsidRPr="00DF7111">
        <w:rPr>
          <w:rFonts w:ascii="Times New Roman" w:hAnsi="Times New Roman"/>
          <w:b/>
          <w:szCs w:val="24"/>
        </w:rPr>
        <w:t xml:space="preserve">Çeviri kitap için kaynakça formülü: </w:t>
      </w:r>
      <w:r w:rsidRPr="00DF7111">
        <w:rPr>
          <w:rFonts w:ascii="Times New Roman" w:hAnsi="Times New Roman"/>
          <w:szCs w:val="24"/>
        </w:rPr>
        <w:t xml:space="preserve">Yazarın soyadı, Yazarın 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 (Yıl). Kitabın adı (Baskı sayısı). (Çevirmenin 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 Çevirmenin soyadı, Çev.). Basım Yeri: Yayınevi. (Orijinal çalışma basım tarihi Tarih.)</w:t>
      </w:r>
    </w:p>
    <w:p w14:paraId="3A7A38D8" w14:textId="77777777" w:rsidR="00394090" w:rsidRPr="00DF7111" w:rsidRDefault="00394090" w:rsidP="00394090">
      <w:pPr>
        <w:spacing w:line="276" w:lineRule="auto"/>
        <w:ind w:left="2340" w:hanging="2340"/>
        <w:jc w:val="both"/>
        <w:rPr>
          <w:rFonts w:ascii="Times New Roman" w:hAnsi="Times New Roman"/>
          <w:szCs w:val="24"/>
        </w:rPr>
      </w:pPr>
    </w:p>
    <w:p w14:paraId="7DE382D1" w14:textId="77777777" w:rsidR="00394090" w:rsidRPr="00DF7111" w:rsidRDefault="00394090" w:rsidP="00394090">
      <w:pPr>
        <w:spacing w:line="276" w:lineRule="auto"/>
        <w:ind w:left="3240" w:hanging="3240"/>
        <w:jc w:val="both"/>
        <w:rPr>
          <w:rFonts w:ascii="Times New Roman" w:hAnsi="Times New Roman"/>
          <w:szCs w:val="24"/>
          <w:u w:val="single"/>
        </w:rPr>
      </w:pPr>
      <w:r w:rsidRPr="00DF7111">
        <w:rPr>
          <w:rFonts w:ascii="Times New Roman" w:hAnsi="Times New Roman"/>
          <w:szCs w:val="24"/>
          <w:u w:val="single"/>
        </w:rPr>
        <w:t>Kitaptan bölüm:</w:t>
      </w:r>
    </w:p>
    <w:p w14:paraId="1C1E8FA7"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Yıldırım, A. ve Şimşek, H. (2000). Nitel araştırmanın planlanması. Sosyal bilimlerde nitel araştırma yöntemleri (2.Baskı) içinde (49-91). Ankara: Seçkin Yayınları.</w:t>
      </w:r>
    </w:p>
    <w:p w14:paraId="5B79B9BB" w14:textId="77777777" w:rsidR="00394090" w:rsidRPr="00DF7111" w:rsidRDefault="00394090" w:rsidP="00394090">
      <w:pPr>
        <w:spacing w:line="276" w:lineRule="auto"/>
        <w:ind w:left="3240" w:hanging="3240"/>
        <w:jc w:val="both"/>
        <w:rPr>
          <w:rFonts w:ascii="Times New Roman" w:hAnsi="Times New Roman"/>
          <w:szCs w:val="24"/>
          <w:u w:val="single"/>
        </w:rPr>
      </w:pPr>
    </w:p>
    <w:p w14:paraId="67D72062" w14:textId="77777777" w:rsidR="00394090" w:rsidRPr="00DF7111" w:rsidRDefault="00394090" w:rsidP="00394090">
      <w:pPr>
        <w:tabs>
          <w:tab w:val="num" w:pos="1620"/>
        </w:tabs>
        <w:spacing w:line="276" w:lineRule="auto"/>
        <w:jc w:val="both"/>
        <w:rPr>
          <w:rFonts w:ascii="Times New Roman" w:hAnsi="Times New Roman"/>
          <w:szCs w:val="24"/>
        </w:rPr>
      </w:pPr>
      <w:r w:rsidRPr="00DF7111">
        <w:rPr>
          <w:rFonts w:ascii="Times New Roman" w:hAnsi="Times New Roman"/>
          <w:b/>
          <w:szCs w:val="24"/>
        </w:rPr>
        <w:t xml:space="preserve">Kitaptan bölüm için kaynakça formülü: </w:t>
      </w:r>
      <w:r w:rsidRPr="00DF7111">
        <w:rPr>
          <w:rFonts w:ascii="Times New Roman" w:hAnsi="Times New Roman"/>
          <w:szCs w:val="24"/>
        </w:rPr>
        <w:t xml:space="preserve">Yazarın soyadı, Yazarın adının baş </w:t>
      </w:r>
      <w:proofErr w:type="spellStart"/>
      <w:r w:rsidRPr="00DF7111">
        <w:rPr>
          <w:rFonts w:ascii="Times New Roman" w:hAnsi="Times New Roman"/>
          <w:szCs w:val="24"/>
        </w:rPr>
        <w:t>harﬁ</w:t>
      </w:r>
      <w:proofErr w:type="spellEnd"/>
      <w:r w:rsidRPr="00DF7111">
        <w:rPr>
          <w:rFonts w:ascii="Times New Roman" w:hAnsi="Times New Roman"/>
          <w:szCs w:val="24"/>
        </w:rPr>
        <w:t>. (Yıl). Bölümün adı. Kitabın adı (Baskı sayısı) içinde (bölümün sayfa aralığı). Basım Yeri: Yayınevi.</w:t>
      </w:r>
    </w:p>
    <w:p w14:paraId="43024D8E" w14:textId="77777777" w:rsidR="00394090" w:rsidRPr="00DF7111" w:rsidRDefault="00394090" w:rsidP="00394090">
      <w:pPr>
        <w:spacing w:line="276" w:lineRule="auto"/>
        <w:ind w:left="3240" w:hanging="3240"/>
        <w:jc w:val="both"/>
        <w:rPr>
          <w:rFonts w:ascii="Times New Roman" w:hAnsi="Times New Roman"/>
          <w:b/>
          <w:szCs w:val="24"/>
        </w:rPr>
      </w:pPr>
    </w:p>
    <w:p w14:paraId="4A662763" w14:textId="77777777" w:rsidR="00394090" w:rsidRPr="00DF7111" w:rsidRDefault="00394090" w:rsidP="00394090">
      <w:pPr>
        <w:spacing w:line="276" w:lineRule="auto"/>
        <w:ind w:left="3240" w:hanging="3240"/>
        <w:jc w:val="both"/>
        <w:rPr>
          <w:rFonts w:ascii="Times New Roman" w:hAnsi="Times New Roman"/>
          <w:szCs w:val="24"/>
          <w:u w:val="single"/>
        </w:rPr>
      </w:pPr>
      <w:r w:rsidRPr="00DF7111">
        <w:rPr>
          <w:rFonts w:ascii="Times New Roman" w:hAnsi="Times New Roman"/>
          <w:szCs w:val="24"/>
          <w:u w:val="single"/>
        </w:rPr>
        <w:t xml:space="preserve">Kurum yazarlığı olan kitap: </w:t>
      </w:r>
    </w:p>
    <w:p w14:paraId="4C01E2E5"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Türk Standartlar Enstitüsü. (1992).Toplam kalite. Ankara: Türk Standartlar Enstitüsü</w:t>
      </w:r>
    </w:p>
    <w:p w14:paraId="7F6A5489" w14:textId="77777777" w:rsidR="00394090" w:rsidRPr="00DF7111" w:rsidRDefault="00394090" w:rsidP="00394090">
      <w:pPr>
        <w:tabs>
          <w:tab w:val="left" w:pos="2175"/>
        </w:tabs>
        <w:spacing w:line="276" w:lineRule="auto"/>
        <w:jc w:val="both"/>
        <w:rPr>
          <w:rFonts w:ascii="Times New Roman" w:hAnsi="Times New Roman"/>
          <w:szCs w:val="24"/>
        </w:rPr>
      </w:pPr>
    </w:p>
    <w:p w14:paraId="2D3A1ACF"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b/>
          <w:szCs w:val="24"/>
        </w:rPr>
        <w:t xml:space="preserve">Kurum yazarlığı olan kitap için kaynakça formülü: </w:t>
      </w:r>
      <w:r w:rsidRPr="00DF7111">
        <w:rPr>
          <w:rFonts w:ascii="Times New Roman" w:hAnsi="Times New Roman"/>
          <w:szCs w:val="24"/>
        </w:rPr>
        <w:t>Kurum adı. (Yıl). Kitabın adı. Basım Yeri: Yayınevi</w:t>
      </w:r>
    </w:p>
    <w:p w14:paraId="29234799" w14:textId="77777777" w:rsidR="00394090" w:rsidRPr="00DF7111" w:rsidRDefault="00394090" w:rsidP="00394090">
      <w:pPr>
        <w:spacing w:line="276" w:lineRule="auto"/>
        <w:jc w:val="both"/>
        <w:rPr>
          <w:rFonts w:ascii="Times New Roman" w:hAnsi="Times New Roman"/>
          <w:szCs w:val="24"/>
        </w:rPr>
      </w:pPr>
    </w:p>
    <w:p w14:paraId="497E8E99" w14:textId="77777777" w:rsidR="00394090" w:rsidRPr="00DF7111" w:rsidRDefault="00394090" w:rsidP="00394090">
      <w:pPr>
        <w:spacing w:line="276" w:lineRule="auto"/>
        <w:jc w:val="both"/>
        <w:rPr>
          <w:rFonts w:ascii="Times New Roman" w:hAnsi="Times New Roman"/>
          <w:szCs w:val="24"/>
          <w:u w:val="single"/>
        </w:rPr>
      </w:pPr>
      <w:r w:rsidRPr="00DF7111">
        <w:rPr>
          <w:rFonts w:ascii="Times New Roman" w:hAnsi="Times New Roman"/>
          <w:szCs w:val="24"/>
          <w:u w:val="single"/>
        </w:rPr>
        <w:t>Ansiklopedi:</w:t>
      </w:r>
    </w:p>
    <w:p w14:paraId="17317181" w14:textId="77777777" w:rsidR="00394090" w:rsidRPr="00DF7111" w:rsidRDefault="00394090" w:rsidP="00394090">
      <w:pPr>
        <w:spacing w:line="276" w:lineRule="auto"/>
        <w:ind w:firstLine="24"/>
        <w:jc w:val="both"/>
        <w:rPr>
          <w:rFonts w:ascii="Times New Roman" w:hAnsi="Times New Roman"/>
          <w:szCs w:val="24"/>
        </w:rPr>
      </w:pPr>
      <w:r w:rsidRPr="00DF7111">
        <w:rPr>
          <w:rFonts w:ascii="Times New Roman" w:hAnsi="Times New Roman"/>
          <w:szCs w:val="24"/>
        </w:rPr>
        <w:t xml:space="preserve">Donanım. (1998). Bilgi dünyasına yolculuk. </w:t>
      </w:r>
      <w:proofErr w:type="gramStart"/>
      <w:r w:rsidRPr="00DF7111">
        <w:rPr>
          <w:rFonts w:ascii="Times New Roman" w:hAnsi="Times New Roman"/>
          <w:szCs w:val="24"/>
        </w:rPr>
        <w:t>içinde</w:t>
      </w:r>
      <w:proofErr w:type="gramEnd"/>
      <w:r w:rsidRPr="00DF7111">
        <w:rPr>
          <w:rFonts w:ascii="Times New Roman" w:hAnsi="Times New Roman"/>
          <w:szCs w:val="24"/>
        </w:rPr>
        <w:t xml:space="preserve"> (2. basım, cilt 15, 413–418). Ankara: 3B Yayıncılık.</w:t>
      </w:r>
    </w:p>
    <w:p w14:paraId="5EDC273F" w14:textId="77777777" w:rsidR="00394090" w:rsidRPr="00DF7111" w:rsidRDefault="00394090" w:rsidP="00394090">
      <w:pPr>
        <w:spacing w:line="276" w:lineRule="auto"/>
        <w:ind w:firstLine="24"/>
        <w:jc w:val="both"/>
        <w:rPr>
          <w:rFonts w:ascii="Times New Roman" w:hAnsi="Times New Roman"/>
          <w:szCs w:val="24"/>
        </w:rPr>
      </w:pPr>
    </w:p>
    <w:p w14:paraId="3EDA7D5E" w14:textId="77777777" w:rsidR="00394090" w:rsidRPr="00DF7111" w:rsidRDefault="00394090" w:rsidP="00394090">
      <w:pPr>
        <w:spacing w:line="276" w:lineRule="auto"/>
        <w:ind w:firstLine="24"/>
        <w:jc w:val="both"/>
        <w:rPr>
          <w:rFonts w:ascii="Times New Roman" w:hAnsi="Times New Roman"/>
          <w:szCs w:val="24"/>
        </w:rPr>
      </w:pPr>
      <w:r w:rsidRPr="00DF7111">
        <w:rPr>
          <w:rFonts w:ascii="Times New Roman" w:hAnsi="Times New Roman"/>
          <w:b/>
          <w:szCs w:val="24"/>
        </w:rPr>
        <w:t xml:space="preserve">Ansiklopedi için kaynakça formülü: </w:t>
      </w:r>
      <w:r w:rsidRPr="00DF7111">
        <w:rPr>
          <w:rFonts w:ascii="Times New Roman" w:hAnsi="Times New Roman"/>
          <w:szCs w:val="24"/>
        </w:rPr>
        <w:t xml:space="preserve">Yazarın soyadı, Yazarın 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(Yıl). Başlık. Ansiklopedinin Adı. </w:t>
      </w:r>
      <w:proofErr w:type="gramStart"/>
      <w:r w:rsidRPr="00DF7111">
        <w:rPr>
          <w:rFonts w:ascii="Times New Roman" w:hAnsi="Times New Roman"/>
          <w:szCs w:val="24"/>
        </w:rPr>
        <w:t>içinde</w:t>
      </w:r>
      <w:proofErr w:type="gramEnd"/>
      <w:r w:rsidRPr="00DF7111">
        <w:rPr>
          <w:rFonts w:ascii="Times New Roman" w:hAnsi="Times New Roman"/>
          <w:szCs w:val="24"/>
        </w:rPr>
        <w:t xml:space="preserve"> (cilt, sayfa aralığı). Basım Yeri: Yayınevi.</w:t>
      </w:r>
    </w:p>
    <w:p w14:paraId="5F08650D" w14:textId="77777777" w:rsidR="00394090" w:rsidRPr="00DF7111" w:rsidRDefault="00394090" w:rsidP="00394090">
      <w:pPr>
        <w:spacing w:line="276" w:lineRule="auto"/>
        <w:jc w:val="both"/>
        <w:rPr>
          <w:rFonts w:ascii="Times New Roman" w:hAnsi="Times New Roman"/>
          <w:b/>
          <w:szCs w:val="24"/>
        </w:rPr>
      </w:pPr>
    </w:p>
    <w:p w14:paraId="60197EC2" w14:textId="77777777" w:rsidR="00394090" w:rsidRPr="00DF7111" w:rsidRDefault="00394090" w:rsidP="00394090">
      <w:pPr>
        <w:spacing w:line="276" w:lineRule="auto"/>
        <w:jc w:val="both"/>
        <w:rPr>
          <w:rFonts w:ascii="Times New Roman" w:hAnsi="Times New Roman"/>
          <w:b/>
          <w:szCs w:val="24"/>
          <w:u w:val="single"/>
        </w:rPr>
      </w:pPr>
      <w:r w:rsidRPr="00DF7111">
        <w:rPr>
          <w:rFonts w:ascii="Times New Roman" w:hAnsi="Times New Roman"/>
          <w:b/>
          <w:szCs w:val="24"/>
          <w:u w:val="single"/>
        </w:rPr>
        <w:t>Metin içinde kullanım için:</w:t>
      </w:r>
    </w:p>
    <w:p w14:paraId="4D20CCEA" w14:textId="77777777" w:rsidR="00394090" w:rsidRPr="00DF7111" w:rsidRDefault="00394090" w:rsidP="00394090">
      <w:pPr>
        <w:pStyle w:val="ListeParagraf"/>
        <w:numPr>
          <w:ilvl w:val="0"/>
          <w:numId w:val="32"/>
        </w:numPr>
        <w:spacing w:after="0"/>
        <w:jc w:val="both"/>
        <w:rPr>
          <w:rFonts w:ascii="Times New Roman" w:hAnsi="Times New Roman"/>
          <w:sz w:val="24"/>
          <w:szCs w:val="24"/>
          <w:lang w:val="tr-TR"/>
        </w:rPr>
      </w:pPr>
      <w:r w:rsidRPr="00DF7111">
        <w:rPr>
          <w:rFonts w:ascii="Times New Roman" w:hAnsi="Times New Roman"/>
          <w:sz w:val="24"/>
          <w:szCs w:val="24"/>
          <w:lang w:val="tr-TR"/>
        </w:rPr>
        <w:t>Metin içinde genel bir referans söz konusuysa ve metnin bütününe gönderme yapılıyorsa (yazarın soyadı, yıl) yazmak yeterlidir. Örneğin (</w:t>
      </w:r>
      <w:proofErr w:type="spellStart"/>
      <w:r w:rsidRPr="00DF7111">
        <w:rPr>
          <w:rFonts w:ascii="Times New Roman" w:hAnsi="Times New Roman"/>
          <w:sz w:val="24"/>
          <w:szCs w:val="24"/>
          <w:lang w:val="tr-TR"/>
        </w:rPr>
        <w:t>Butler</w:t>
      </w:r>
      <w:proofErr w:type="spellEnd"/>
      <w:r w:rsidRPr="00DF7111">
        <w:rPr>
          <w:rFonts w:ascii="Times New Roman" w:hAnsi="Times New Roman"/>
          <w:sz w:val="24"/>
          <w:szCs w:val="24"/>
          <w:lang w:val="tr-TR"/>
        </w:rPr>
        <w:t>, 1998)</w:t>
      </w:r>
    </w:p>
    <w:p w14:paraId="7E62112F" w14:textId="77777777" w:rsidR="00394090" w:rsidRPr="00DF7111" w:rsidRDefault="00394090" w:rsidP="00394090">
      <w:pPr>
        <w:pStyle w:val="ListeParagraf"/>
        <w:numPr>
          <w:ilvl w:val="0"/>
          <w:numId w:val="32"/>
        </w:numPr>
        <w:spacing w:after="0"/>
        <w:jc w:val="both"/>
        <w:rPr>
          <w:rFonts w:ascii="Times New Roman" w:hAnsi="Times New Roman"/>
          <w:sz w:val="24"/>
          <w:szCs w:val="24"/>
          <w:lang w:val="tr-TR"/>
        </w:rPr>
      </w:pPr>
      <w:r w:rsidRPr="00DF7111">
        <w:rPr>
          <w:rFonts w:ascii="Times New Roman" w:hAnsi="Times New Roman"/>
          <w:sz w:val="24"/>
          <w:szCs w:val="24"/>
          <w:lang w:val="tr-TR"/>
        </w:rPr>
        <w:t>Belirli bir sayfadan alıntı yapılmış ya da ilgili fikirler belirli bir kısımdan alınmışsa kaynak, sayfasıyla birlikte şu şekilde yazılır: (</w:t>
      </w:r>
      <w:proofErr w:type="spellStart"/>
      <w:r w:rsidRPr="00DF7111">
        <w:rPr>
          <w:rFonts w:ascii="Times New Roman" w:hAnsi="Times New Roman"/>
          <w:sz w:val="24"/>
          <w:szCs w:val="24"/>
          <w:lang w:val="tr-TR"/>
        </w:rPr>
        <w:t>Zizek</w:t>
      </w:r>
      <w:proofErr w:type="spellEnd"/>
      <w:r w:rsidRPr="00DF7111">
        <w:rPr>
          <w:rFonts w:ascii="Times New Roman" w:hAnsi="Times New Roman"/>
          <w:sz w:val="24"/>
          <w:szCs w:val="24"/>
          <w:lang w:val="tr-TR"/>
        </w:rPr>
        <w:t>, 1998: 42).</w:t>
      </w:r>
    </w:p>
    <w:p w14:paraId="133A32A9" w14:textId="77777777" w:rsidR="00394090" w:rsidRPr="00DF7111" w:rsidRDefault="00394090" w:rsidP="00394090">
      <w:pPr>
        <w:pStyle w:val="ListeParagraf"/>
        <w:numPr>
          <w:ilvl w:val="0"/>
          <w:numId w:val="32"/>
        </w:numPr>
        <w:spacing w:after="0"/>
        <w:jc w:val="both"/>
        <w:rPr>
          <w:rFonts w:ascii="Times New Roman" w:hAnsi="Times New Roman"/>
          <w:sz w:val="24"/>
          <w:szCs w:val="24"/>
          <w:lang w:val="tr-TR"/>
        </w:rPr>
      </w:pPr>
      <w:r w:rsidRPr="00DF7111">
        <w:rPr>
          <w:rFonts w:ascii="Times New Roman" w:hAnsi="Times New Roman"/>
          <w:sz w:val="24"/>
          <w:szCs w:val="24"/>
          <w:lang w:val="tr-TR"/>
        </w:rPr>
        <w:t>Birden fazla sayfadan veya sayfa aralığından alıntı yapılmış ya da ilgili fikirler belirtilen sayfa aralığından alınmışsa, bu aralıkla birlikte şu şekilde yazılır: (</w:t>
      </w:r>
      <w:proofErr w:type="spellStart"/>
      <w:r w:rsidRPr="00DF7111">
        <w:rPr>
          <w:rFonts w:ascii="Times New Roman" w:hAnsi="Times New Roman"/>
          <w:sz w:val="24"/>
          <w:szCs w:val="24"/>
          <w:lang w:val="tr-TR"/>
        </w:rPr>
        <w:t>Zizek</w:t>
      </w:r>
      <w:proofErr w:type="spellEnd"/>
      <w:r w:rsidRPr="00DF7111">
        <w:rPr>
          <w:rFonts w:ascii="Times New Roman" w:hAnsi="Times New Roman"/>
          <w:sz w:val="24"/>
          <w:szCs w:val="24"/>
          <w:lang w:val="tr-TR"/>
        </w:rPr>
        <w:t>, 1998: 43-52)</w:t>
      </w:r>
    </w:p>
    <w:p w14:paraId="3AB6372A" w14:textId="77777777" w:rsidR="00394090" w:rsidRPr="00DF7111" w:rsidRDefault="00394090" w:rsidP="00394090">
      <w:pPr>
        <w:pStyle w:val="ListeParagraf"/>
        <w:numPr>
          <w:ilvl w:val="0"/>
          <w:numId w:val="32"/>
        </w:numPr>
        <w:spacing w:after="0"/>
        <w:jc w:val="both"/>
        <w:rPr>
          <w:rFonts w:ascii="Times New Roman" w:hAnsi="Times New Roman"/>
          <w:sz w:val="24"/>
          <w:szCs w:val="24"/>
          <w:lang w:val="tr-TR"/>
        </w:rPr>
      </w:pPr>
      <w:r w:rsidRPr="00DF7111">
        <w:rPr>
          <w:rFonts w:ascii="Times New Roman" w:hAnsi="Times New Roman"/>
          <w:sz w:val="24"/>
          <w:szCs w:val="24"/>
          <w:lang w:val="tr-TR"/>
        </w:rPr>
        <w:t>Bir yazarın aynı tarihli eserleri şu şekilde yazılır: (</w:t>
      </w:r>
      <w:proofErr w:type="spellStart"/>
      <w:r w:rsidRPr="00DF7111">
        <w:rPr>
          <w:rFonts w:ascii="Times New Roman" w:hAnsi="Times New Roman"/>
          <w:sz w:val="24"/>
          <w:szCs w:val="24"/>
          <w:lang w:val="tr-TR"/>
        </w:rPr>
        <w:t>Agamben</w:t>
      </w:r>
      <w:proofErr w:type="spellEnd"/>
      <w:r w:rsidRPr="00DF7111">
        <w:rPr>
          <w:rFonts w:ascii="Times New Roman" w:hAnsi="Times New Roman"/>
          <w:sz w:val="24"/>
          <w:szCs w:val="24"/>
          <w:lang w:val="tr-TR"/>
        </w:rPr>
        <w:t>, 2009a) ve (</w:t>
      </w:r>
      <w:proofErr w:type="spellStart"/>
      <w:r w:rsidRPr="00DF7111">
        <w:rPr>
          <w:rFonts w:ascii="Times New Roman" w:hAnsi="Times New Roman"/>
          <w:sz w:val="24"/>
          <w:szCs w:val="24"/>
          <w:lang w:val="tr-TR"/>
        </w:rPr>
        <w:t>Agamben</w:t>
      </w:r>
      <w:proofErr w:type="spellEnd"/>
      <w:r w:rsidRPr="00DF7111">
        <w:rPr>
          <w:rFonts w:ascii="Times New Roman" w:hAnsi="Times New Roman"/>
          <w:sz w:val="24"/>
          <w:szCs w:val="24"/>
          <w:lang w:val="tr-TR"/>
        </w:rPr>
        <w:t>, 2009b).</w:t>
      </w:r>
    </w:p>
    <w:p w14:paraId="7B6F21D1" w14:textId="77777777" w:rsidR="00394090" w:rsidRPr="00DF7111" w:rsidRDefault="00394090" w:rsidP="00394090">
      <w:pPr>
        <w:pStyle w:val="ListeParagraf"/>
        <w:numPr>
          <w:ilvl w:val="0"/>
          <w:numId w:val="32"/>
        </w:numPr>
        <w:spacing w:after="0"/>
        <w:jc w:val="both"/>
        <w:rPr>
          <w:rFonts w:ascii="Times New Roman" w:hAnsi="Times New Roman"/>
          <w:sz w:val="24"/>
          <w:szCs w:val="24"/>
          <w:lang w:val="tr-TR"/>
        </w:rPr>
      </w:pPr>
      <w:r w:rsidRPr="00DF7111">
        <w:rPr>
          <w:rFonts w:ascii="Times New Roman" w:hAnsi="Times New Roman"/>
          <w:sz w:val="24"/>
          <w:szCs w:val="24"/>
          <w:lang w:val="tr-TR"/>
        </w:rPr>
        <w:t>Yazar sayısı üç ile beş arasında ise, ilk göndermede tüm isimler yazılır, daha sonra sadece ilk yazarı beli</w:t>
      </w:r>
      <w:r w:rsidR="00A74FF1" w:rsidRPr="00DF7111">
        <w:rPr>
          <w:rFonts w:ascii="Times New Roman" w:hAnsi="Times New Roman"/>
          <w:sz w:val="24"/>
          <w:szCs w:val="24"/>
          <w:lang w:val="tr-TR"/>
        </w:rPr>
        <w:t>r</w:t>
      </w:r>
      <w:r w:rsidRPr="00DF7111">
        <w:rPr>
          <w:rFonts w:ascii="Times New Roman" w:hAnsi="Times New Roman"/>
          <w:sz w:val="24"/>
          <w:szCs w:val="24"/>
          <w:lang w:val="tr-TR"/>
        </w:rPr>
        <w:t>tmek yeterlidir. Örneğin, kaynak ilk geçtiğinde (</w:t>
      </w:r>
      <w:proofErr w:type="spellStart"/>
      <w:r w:rsidRPr="00DF7111">
        <w:rPr>
          <w:rFonts w:ascii="Times New Roman" w:hAnsi="Times New Roman"/>
          <w:sz w:val="24"/>
          <w:szCs w:val="24"/>
          <w:lang w:val="tr-TR"/>
        </w:rPr>
        <w:t>Kejanlıoğlu</w:t>
      </w:r>
      <w:proofErr w:type="spellEnd"/>
      <w:r w:rsidRPr="00DF7111">
        <w:rPr>
          <w:rFonts w:ascii="Times New Roman" w:hAnsi="Times New Roman"/>
          <w:sz w:val="24"/>
          <w:szCs w:val="24"/>
          <w:lang w:val="tr-TR"/>
        </w:rPr>
        <w:t>, Adaklı&amp; Çelenk, 2004) sonraki geçişinde (</w:t>
      </w:r>
      <w:proofErr w:type="spellStart"/>
      <w:r w:rsidRPr="00DF7111">
        <w:rPr>
          <w:rFonts w:ascii="Times New Roman" w:hAnsi="Times New Roman"/>
          <w:sz w:val="24"/>
          <w:szCs w:val="24"/>
          <w:lang w:val="tr-TR"/>
        </w:rPr>
        <w:t>Kejanlıoğlu</w:t>
      </w:r>
      <w:proofErr w:type="spellEnd"/>
      <w:r w:rsidRPr="00DF7111">
        <w:rPr>
          <w:rFonts w:ascii="Times New Roman" w:hAnsi="Times New Roman"/>
          <w:sz w:val="24"/>
          <w:szCs w:val="24"/>
          <w:lang w:val="tr-TR"/>
        </w:rPr>
        <w:t xml:space="preserve"> vd</w:t>
      </w:r>
      <w:proofErr w:type="gramStart"/>
      <w:r w:rsidRPr="00DF7111">
        <w:rPr>
          <w:rFonts w:ascii="Times New Roman" w:hAnsi="Times New Roman"/>
          <w:sz w:val="24"/>
          <w:szCs w:val="24"/>
          <w:lang w:val="tr-TR"/>
        </w:rPr>
        <w:t>.,</w:t>
      </w:r>
      <w:proofErr w:type="gramEnd"/>
      <w:r w:rsidRPr="00DF7111">
        <w:rPr>
          <w:rFonts w:ascii="Times New Roman" w:hAnsi="Times New Roman"/>
          <w:sz w:val="24"/>
          <w:szCs w:val="24"/>
          <w:lang w:val="tr-TR"/>
        </w:rPr>
        <w:t xml:space="preserve"> 2004) olarak yer alır.</w:t>
      </w:r>
    </w:p>
    <w:p w14:paraId="71714DC7" w14:textId="77777777" w:rsidR="00394090" w:rsidRPr="00DF7111" w:rsidRDefault="00394090" w:rsidP="00394090">
      <w:pPr>
        <w:pStyle w:val="ListeParagraf"/>
        <w:numPr>
          <w:ilvl w:val="0"/>
          <w:numId w:val="32"/>
        </w:numPr>
        <w:spacing w:after="0"/>
        <w:jc w:val="both"/>
        <w:rPr>
          <w:rFonts w:ascii="Times New Roman" w:hAnsi="Times New Roman"/>
          <w:sz w:val="24"/>
          <w:szCs w:val="24"/>
          <w:lang w:val="tr-TR"/>
        </w:rPr>
      </w:pPr>
      <w:r w:rsidRPr="00DF7111">
        <w:rPr>
          <w:rFonts w:ascii="Times New Roman" w:hAnsi="Times New Roman"/>
          <w:sz w:val="24"/>
          <w:szCs w:val="24"/>
          <w:lang w:val="tr-TR"/>
        </w:rPr>
        <w:t>Yazar sayısı altı ya da daha fazlaysa o zaman ilk kullanımda da sadece ilk isim ve diğerleri şeklinde kısaltma yapılır (</w:t>
      </w:r>
      <w:proofErr w:type="spellStart"/>
      <w:r w:rsidRPr="00DF7111">
        <w:rPr>
          <w:rFonts w:ascii="Times New Roman" w:hAnsi="Times New Roman"/>
          <w:sz w:val="24"/>
          <w:szCs w:val="24"/>
          <w:lang w:val="tr-TR"/>
        </w:rPr>
        <w:t>Abisel</w:t>
      </w:r>
      <w:proofErr w:type="spellEnd"/>
      <w:r w:rsidRPr="00DF7111">
        <w:rPr>
          <w:rFonts w:ascii="Times New Roman" w:hAnsi="Times New Roman"/>
          <w:sz w:val="24"/>
          <w:szCs w:val="24"/>
          <w:lang w:val="tr-TR"/>
        </w:rPr>
        <w:t xml:space="preserve"> vd</w:t>
      </w:r>
      <w:proofErr w:type="gramStart"/>
      <w:r w:rsidRPr="00DF7111">
        <w:rPr>
          <w:rFonts w:ascii="Times New Roman" w:hAnsi="Times New Roman"/>
          <w:sz w:val="24"/>
          <w:szCs w:val="24"/>
          <w:lang w:val="tr-TR"/>
        </w:rPr>
        <w:t>.,</w:t>
      </w:r>
      <w:proofErr w:type="gramEnd"/>
      <w:r w:rsidRPr="00DF7111">
        <w:rPr>
          <w:rFonts w:ascii="Times New Roman" w:hAnsi="Times New Roman"/>
          <w:sz w:val="24"/>
          <w:szCs w:val="24"/>
          <w:lang w:val="tr-TR"/>
        </w:rPr>
        <w:t xml:space="preserve"> 2005).</w:t>
      </w:r>
    </w:p>
    <w:p w14:paraId="22C1B911" w14:textId="77777777" w:rsidR="00D32DA9" w:rsidRPr="00DF7111" w:rsidRDefault="00D32DA9" w:rsidP="00D32DA9">
      <w:pPr>
        <w:pStyle w:val="ListeParagraf"/>
        <w:spacing w:after="0"/>
        <w:jc w:val="both"/>
        <w:rPr>
          <w:rFonts w:ascii="Times New Roman" w:hAnsi="Times New Roman"/>
          <w:sz w:val="24"/>
          <w:szCs w:val="24"/>
          <w:lang w:val="tr-TR"/>
        </w:rPr>
      </w:pPr>
    </w:p>
    <w:p w14:paraId="7CE578B2" w14:textId="77777777" w:rsidR="00394090" w:rsidRPr="00DF7111" w:rsidRDefault="00394090" w:rsidP="00394090">
      <w:pPr>
        <w:numPr>
          <w:ilvl w:val="0"/>
          <w:numId w:val="5"/>
        </w:numPr>
        <w:spacing w:line="276" w:lineRule="auto"/>
        <w:jc w:val="both"/>
        <w:rPr>
          <w:rFonts w:ascii="Times New Roman" w:hAnsi="Times New Roman"/>
          <w:b/>
          <w:szCs w:val="24"/>
        </w:rPr>
      </w:pPr>
      <w:r w:rsidRPr="00DF7111">
        <w:rPr>
          <w:rFonts w:ascii="Times New Roman" w:hAnsi="Times New Roman"/>
          <w:b/>
          <w:szCs w:val="24"/>
        </w:rPr>
        <w:lastRenderedPageBreak/>
        <w:t xml:space="preserve"> MAKALE İÇİN:</w:t>
      </w:r>
    </w:p>
    <w:p w14:paraId="0A54355C" w14:textId="77777777" w:rsidR="00B9557F" w:rsidRPr="00DF7111" w:rsidRDefault="00B9557F" w:rsidP="00B9557F">
      <w:pPr>
        <w:spacing w:line="276" w:lineRule="auto"/>
        <w:ind w:left="360"/>
        <w:jc w:val="both"/>
        <w:rPr>
          <w:rFonts w:ascii="Times New Roman" w:hAnsi="Times New Roman"/>
          <w:b/>
          <w:szCs w:val="24"/>
        </w:rPr>
      </w:pPr>
    </w:p>
    <w:p w14:paraId="5B8FC517" w14:textId="77777777" w:rsidR="00394090" w:rsidRPr="00DF7111" w:rsidRDefault="00394090" w:rsidP="00394090">
      <w:pPr>
        <w:spacing w:line="276" w:lineRule="auto"/>
        <w:jc w:val="both"/>
        <w:rPr>
          <w:rFonts w:ascii="Times New Roman" w:hAnsi="Times New Roman"/>
          <w:b/>
          <w:szCs w:val="24"/>
        </w:rPr>
      </w:pPr>
      <w:r w:rsidRPr="00DF7111">
        <w:rPr>
          <w:rFonts w:ascii="Times New Roman" w:hAnsi="Times New Roman"/>
          <w:b/>
          <w:szCs w:val="24"/>
        </w:rPr>
        <w:t xml:space="preserve">Bulunması gereken </w:t>
      </w:r>
      <w:proofErr w:type="gramStart"/>
      <w:r w:rsidRPr="00DF7111">
        <w:rPr>
          <w:rFonts w:ascii="Times New Roman" w:hAnsi="Times New Roman"/>
          <w:b/>
          <w:szCs w:val="24"/>
        </w:rPr>
        <w:t>bilgi :</w:t>
      </w:r>
      <w:proofErr w:type="gramEnd"/>
    </w:p>
    <w:p w14:paraId="3588E5D0" w14:textId="77777777" w:rsidR="00394090" w:rsidRPr="00DF7111"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DF7111">
        <w:rPr>
          <w:rFonts w:ascii="Times New Roman" w:hAnsi="Times New Roman"/>
          <w:szCs w:val="24"/>
        </w:rPr>
        <w:t>Yazar adı (soyadı, adının baş harfi) (ardından nokta gelir)</w:t>
      </w:r>
    </w:p>
    <w:p w14:paraId="5FE529F6" w14:textId="77777777" w:rsidR="00394090" w:rsidRPr="00DF7111"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DF7111">
        <w:rPr>
          <w:rFonts w:ascii="Times New Roman" w:hAnsi="Times New Roman"/>
          <w:szCs w:val="24"/>
        </w:rPr>
        <w:t>Yayın tarihi (ayraç içinde) (ardından nokta gelir)</w:t>
      </w:r>
    </w:p>
    <w:p w14:paraId="7587B48E" w14:textId="77777777" w:rsidR="00394090" w:rsidRPr="00DF7111" w:rsidRDefault="00394090" w:rsidP="00394090">
      <w:pPr>
        <w:numPr>
          <w:ilvl w:val="0"/>
          <w:numId w:val="8"/>
        </w:numPr>
        <w:tabs>
          <w:tab w:val="clear" w:pos="1650"/>
          <w:tab w:val="num" w:pos="1260"/>
        </w:tabs>
        <w:spacing w:line="276" w:lineRule="auto"/>
        <w:ind w:left="902" w:firstLine="0"/>
        <w:jc w:val="both"/>
        <w:rPr>
          <w:rFonts w:ascii="Times New Roman" w:hAnsi="Times New Roman"/>
          <w:szCs w:val="24"/>
        </w:rPr>
      </w:pPr>
      <w:r w:rsidRPr="00DF7111">
        <w:rPr>
          <w:rFonts w:ascii="Times New Roman" w:hAnsi="Times New Roman"/>
          <w:szCs w:val="24"/>
        </w:rPr>
        <w:t>Makale adı (İlk kelimenin ilk harfi büyük, diğer tüm harfler küçük) (ardından nokta gelir)</w:t>
      </w:r>
    </w:p>
    <w:p w14:paraId="7226A4E4" w14:textId="77777777" w:rsidR="00394090" w:rsidRPr="00DF7111"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DF7111">
        <w:rPr>
          <w:rFonts w:ascii="Times New Roman" w:hAnsi="Times New Roman"/>
          <w:szCs w:val="24"/>
        </w:rPr>
        <w:t>Dergi adı (italik) (ardından virgül gelir)</w:t>
      </w:r>
    </w:p>
    <w:p w14:paraId="4F90C207" w14:textId="77777777" w:rsidR="00394090" w:rsidRPr="00DF7111"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DF7111">
        <w:rPr>
          <w:rFonts w:ascii="Times New Roman" w:hAnsi="Times New Roman"/>
          <w:szCs w:val="24"/>
        </w:rPr>
        <w:t>Cilt numarası (ardından virgül gelir)</w:t>
      </w:r>
    </w:p>
    <w:p w14:paraId="7F70627A" w14:textId="77777777" w:rsidR="00394090" w:rsidRPr="00DF7111"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DF7111">
        <w:rPr>
          <w:rFonts w:ascii="Times New Roman" w:hAnsi="Times New Roman"/>
          <w:szCs w:val="24"/>
        </w:rPr>
        <w:t>Sayısı  (ayraç içinde) (ardından virgül gelir)</w:t>
      </w:r>
    </w:p>
    <w:p w14:paraId="157EDDA8" w14:textId="77777777" w:rsidR="00394090" w:rsidRPr="00DF7111"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DF7111">
        <w:rPr>
          <w:rFonts w:ascii="Times New Roman" w:hAnsi="Times New Roman"/>
          <w:szCs w:val="24"/>
        </w:rPr>
        <w:t>Sayfa numaraları</w:t>
      </w:r>
    </w:p>
    <w:p w14:paraId="3F0A28E8" w14:textId="77777777" w:rsidR="00394090" w:rsidRPr="00DF7111" w:rsidRDefault="00394090" w:rsidP="00394090">
      <w:pPr>
        <w:spacing w:line="276" w:lineRule="auto"/>
        <w:jc w:val="both"/>
        <w:rPr>
          <w:rFonts w:ascii="Times New Roman" w:hAnsi="Times New Roman"/>
          <w:b/>
          <w:bCs/>
          <w:szCs w:val="24"/>
        </w:rPr>
      </w:pPr>
    </w:p>
    <w:p w14:paraId="03D032F0" w14:textId="77777777" w:rsidR="00394090" w:rsidRPr="00DF7111" w:rsidRDefault="00394090" w:rsidP="00394090">
      <w:pPr>
        <w:spacing w:line="276" w:lineRule="auto"/>
        <w:jc w:val="both"/>
        <w:rPr>
          <w:rFonts w:ascii="Times New Roman" w:hAnsi="Times New Roman"/>
          <w:b/>
          <w:bCs/>
          <w:szCs w:val="24"/>
        </w:rPr>
      </w:pPr>
      <w:r w:rsidRPr="00DF7111">
        <w:rPr>
          <w:rFonts w:ascii="Times New Roman" w:hAnsi="Times New Roman"/>
          <w:b/>
          <w:bCs/>
          <w:szCs w:val="24"/>
        </w:rPr>
        <w:t xml:space="preserve">Çeşitli </w:t>
      </w:r>
      <w:proofErr w:type="gramStart"/>
      <w:r w:rsidRPr="00DF7111">
        <w:rPr>
          <w:rFonts w:ascii="Times New Roman" w:hAnsi="Times New Roman"/>
          <w:b/>
          <w:bCs/>
          <w:szCs w:val="24"/>
        </w:rPr>
        <w:t>Örnekler :</w:t>
      </w:r>
      <w:proofErr w:type="gramEnd"/>
    </w:p>
    <w:p w14:paraId="653ECED1" w14:textId="77777777" w:rsidR="00394090" w:rsidRPr="00DF7111" w:rsidRDefault="00394090" w:rsidP="00394090">
      <w:pPr>
        <w:spacing w:line="276" w:lineRule="auto"/>
        <w:jc w:val="both"/>
        <w:rPr>
          <w:rFonts w:ascii="Times New Roman" w:hAnsi="Times New Roman"/>
          <w:szCs w:val="24"/>
        </w:rPr>
      </w:pPr>
    </w:p>
    <w:p w14:paraId="35911985" w14:textId="77777777" w:rsidR="00394090" w:rsidRPr="00DF7111" w:rsidRDefault="00394090" w:rsidP="00394090">
      <w:pPr>
        <w:spacing w:line="276" w:lineRule="auto"/>
        <w:jc w:val="both"/>
        <w:rPr>
          <w:rFonts w:ascii="Times New Roman" w:hAnsi="Times New Roman"/>
          <w:szCs w:val="24"/>
          <w:u w:val="single"/>
        </w:rPr>
      </w:pPr>
      <w:r w:rsidRPr="00DF7111">
        <w:rPr>
          <w:rFonts w:ascii="Times New Roman" w:hAnsi="Times New Roman"/>
          <w:szCs w:val="24"/>
          <w:u w:val="single"/>
        </w:rPr>
        <w:t xml:space="preserve">Dergi: </w:t>
      </w:r>
    </w:p>
    <w:p w14:paraId="1A8CC4E2" w14:textId="77777777" w:rsidR="00394090" w:rsidRPr="00DF7111" w:rsidRDefault="00394090" w:rsidP="00394090">
      <w:pPr>
        <w:pStyle w:val="ListeParagraf"/>
        <w:numPr>
          <w:ilvl w:val="0"/>
          <w:numId w:val="33"/>
        </w:numPr>
        <w:spacing w:after="0"/>
        <w:jc w:val="both"/>
        <w:rPr>
          <w:rFonts w:ascii="Times New Roman" w:hAnsi="Times New Roman"/>
          <w:sz w:val="24"/>
          <w:szCs w:val="24"/>
          <w:u w:val="single"/>
          <w:lang w:val="tr-TR"/>
        </w:rPr>
      </w:pPr>
      <w:r w:rsidRPr="00DF7111">
        <w:rPr>
          <w:rFonts w:ascii="Times New Roman" w:hAnsi="Times New Roman"/>
          <w:sz w:val="24"/>
          <w:szCs w:val="24"/>
          <w:u w:val="single"/>
          <w:lang w:val="tr-TR"/>
        </w:rPr>
        <w:t>Tek yazarlı makaleler:</w:t>
      </w:r>
    </w:p>
    <w:p w14:paraId="2569C31B" w14:textId="77777777" w:rsidR="00394090" w:rsidRPr="00DF7111" w:rsidRDefault="00394090" w:rsidP="00394090">
      <w:pPr>
        <w:spacing w:line="276" w:lineRule="auto"/>
        <w:jc w:val="both"/>
        <w:rPr>
          <w:rFonts w:ascii="Times New Roman" w:hAnsi="Times New Roman"/>
          <w:szCs w:val="24"/>
        </w:rPr>
      </w:pPr>
    </w:p>
    <w:p w14:paraId="656EB4B4"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Acun, R. (2000). İnternet ve telif hakları. Bilgi Dünyası, 6 (3), 56–73</w:t>
      </w:r>
    </w:p>
    <w:p w14:paraId="63174BAF" w14:textId="77777777" w:rsidR="00394090" w:rsidRPr="00DF7111" w:rsidRDefault="00394090" w:rsidP="00394090">
      <w:pPr>
        <w:spacing w:line="276" w:lineRule="auto"/>
        <w:jc w:val="both"/>
        <w:rPr>
          <w:rFonts w:ascii="Times New Roman" w:hAnsi="Times New Roman"/>
          <w:szCs w:val="24"/>
        </w:rPr>
      </w:pPr>
    </w:p>
    <w:p w14:paraId="0FBF60CE" w14:textId="77777777" w:rsidR="00394090" w:rsidRPr="00DF7111" w:rsidRDefault="00394090" w:rsidP="00394090">
      <w:pPr>
        <w:spacing w:line="276" w:lineRule="auto"/>
        <w:jc w:val="both"/>
        <w:rPr>
          <w:rFonts w:ascii="Times New Roman" w:hAnsi="Times New Roman"/>
          <w:szCs w:val="24"/>
        </w:rPr>
      </w:pPr>
      <w:proofErr w:type="spellStart"/>
      <w:r w:rsidRPr="00DF7111">
        <w:rPr>
          <w:rFonts w:ascii="Times New Roman" w:hAnsi="Times New Roman"/>
          <w:szCs w:val="24"/>
        </w:rPr>
        <w:t>Hofstede</w:t>
      </w:r>
      <w:proofErr w:type="spellEnd"/>
      <w:r w:rsidRPr="00DF7111">
        <w:rPr>
          <w:rFonts w:ascii="Times New Roman" w:hAnsi="Times New Roman"/>
          <w:szCs w:val="24"/>
        </w:rPr>
        <w:t>, G. (</w:t>
      </w:r>
      <w:proofErr w:type="spellStart"/>
      <w:r w:rsidRPr="00DF7111">
        <w:rPr>
          <w:rFonts w:ascii="Times New Roman" w:hAnsi="Times New Roman"/>
          <w:szCs w:val="24"/>
        </w:rPr>
        <w:t>Summer</w:t>
      </w:r>
      <w:proofErr w:type="spellEnd"/>
      <w:r w:rsidRPr="00DF7111">
        <w:rPr>
          <w:rFonts w:ascii="Times New Roman" w:hAnsi="Times New Roman"/>
          <w:szCs w:val="24"/>
        </w:rPr>
        <w:t xml:space="preserve">, 1980). </w:t>
      </w:r>
      <w:proofErr w:type="spellStart"/>
      <w:r w:rsidRPr="00DF7111">
        <w:rPr>
          <w:rFonts w:ascii="Times New Roman" w:hAnsi="Times New Roman"/>
          <w:szCs w:val="24"/>
        </w:rPr>
        <w:t>Motivation</w:t>
      </w:r>
      <w:proofErr w:type="spellEnd"/>
      <w:r w:rsidRPr="00DF7111">
        <w:rPr>
          <w:rFonts w:ascii="Times New Roman" w:hAnsi="Times New Roman"/>
          <w:szCs w:val="24"/>
        </w:rPr>
        <w:t xml:space="preserve">, </w:t>
      </w:r>
      <w:proofErr w:type="spellStart"/>
      <w:r w:rsidRPr="00DF7111">
        <w:rPr>
          <w:rFonts w:ascii="Times New Roman" w:hAnsi="Times New Roman"/>
          <w:szCs w:val="24"/>
        </w:rPr>
        <w:t>leadership</w:t>
      </w:r>
      <w:proofErr w:type="spellEnd"/>
      <w:r w:rsidRPr="00DF7111">
        <w:rPr>
          <w:rFonts w:ascii="Times New Roman" w:hAnsi="Times New Roman"/>
          <w:szCs w:val="24"/>
        </w:rPr>
        <w:t xml:space="preserve"> </w:t>
      </w:r>
      <w:proofErr w:type="spellStart"/>
      <w:r w:rsidRPr="00DF7111">
        <w:rPr>
          <w:rFonts w:ascii="Times New Roman" w:hAnsi="Times New Roman"/>
          <w:szCs w:val="24"/>
        </w:rPr>
        <w:t>and</w:t>
      </w:r>
      <w:proofErr w:type="spellEnd"/>
      <w:r w:rsidRPr="00DF7111">
        <w:rPr>
          <w:rFonts w:ascii="Times New Roman" w:hAnsi="Times New Roman"/>
          <w:szCs w:val="24"/>
        </w:rPr>
        <w:t xml:space="preserve"> </w:t>
      </w:r>
      <w:proofErr w:type="spellStart"/>
      <w:r w:rsidRPr="00DF7111">
        <w:rPr>
          <w:rFonts w:ascii="Times New Roman" w:hAnsi="Times New Roman"/>
          <w:szCs w:val="24"/>
        </w:rPr>
        <w:t>organization</w:t>
      </w:r>
      <w:proofErr w:type="spellEnd"/>
      <w:r w:rsidRPr="00DF7111">
        <w:rPr>
          <w:rFonts w:ascii="Times New Roman" w:hAnsi="Times New Roman"/>
          <w:szCs w:val="24"/>
        </w:rPr>
        <w:t xml:space="preserve">: Do </w:t>
      </w:r>
      <w:proofErr w:type="spellStart"/>
      <w:r w:rsidRPr="00DF7111">
        <w:rPr>
          <w:rFonts w:ascii="Times New Roman" w:hAnsi="Times New Roman"/>
          <w:szCs w:val="24"/>
        </w:rPr>
        <w:t>American</w:t>
      </w:r>
      <w:proofErr w:type="spellEnd"/>
      <w:r w:rsidRPr="00DF7111">
        <w:rPr>
          <w:rFonts w:ascii="Times New Roman" w:hAnsi="Times New Roman"/>
          <w:szCs w:val="24"/>
        </w:rPr>
        <w:t xml:space="preserve"> </w:t>
      </w:r>
      <w:proofErr w:type="spellStart"/>
      <w:r w:rsidRPr="00DF7111">
        <w:rPr>
          <w:rFonts w:ascii="Times New Roman" w:hAnsi="Times New Roman"/>
          <w:szCs w:val="24"/>
        </w:rPr>
        <w:t>theories</w:t>
      </w:r>
      <w:proofErr w:type="spellEnd"/>
      <w:r w:rsidRPr="00DF7111">
        <w:rPr>
          <w:rFonts w:ascii="Times New Roman" w:hAnsi="Times New Roman"/>
          <w:szCs w:val="24"/>
        </w:rPr>
        <w:t xml:space="preserve"> </w:t>
      </w:r>
      <w:proofErr w:type="spellStart"/>
      <w:r w:rsidRPr="00DF7111">
        <w:rPr>
          <w:rFonts w:ascii="Times New Roman" w:hAnsi="Times New Roman"/>
          <w:szCs w:val="24"/>
        </w:rPr>
        <w:t>apply</w:t>
      </w:r>
      <w:proofErr w:type="spellEnd"/>
      <w:r w:rsidRPr="00DF7111">
        <w:rPr>
          <w:rFonts w:ascii="Times New Roman" w:hAnsi="Times New Roman"/>
          <w:szCs w:val="24"/>
        </w:rPr>
        <w:t xml:space="preserve"> </w:t>
      </w:r>
      <w:proofErr w:type="spellStart"/>
      <w:r w:rsidRPr="00DF7111">
        <w:rPr>
          <w:rFonts w:ascii="Times New Roman" w:hAnsi="Times New Roman"/>
          <w:szCs w:val="24"/>
        </w:rPr>
        <w:t>abroad</w:t>
      </w:r>
      <w:proofErr w:type="spellEnd"/>
      <w:r w:rsidRPr="00DF7111">
        <w:rPr>
          <w:rFonts w:ascii="Times New Roman" w:hAnsi="Times New Roman"/>
          <w:szCs w:val="24"/>
        </w:rPr>
        <w:t xml:space="preserve">? </w:t>
      </w:r>
      <w:proofErr w:type="spellStart"/>
      <w:r w:rsidRPr="00DF7111">
        <w:rPr>
          <w:rFonts w:ascii="Times New Roman" w:hAnsi="Times New Roman"/>
          <w:szCs w:val="24"/>
        </w:rPr>
        <w:t>Organizational</w:t>
      </w:r>
      <w:proofErr w:type="spellEnd"/>
      <w:r w:rsidRPr="00DF7111">
        <w:rPr>
          <w:rFonts w:ascii="Times New Roman" w:hAnsi="Times New Roman"/>
          <w:szCs w:val="24"/>
        </w:rPr>
        <w:t xml:space="preserve"> Dynamics, 42-63.</w:t>
      </w:r>
    </w:p>
    <w:p w14:paraId="3BF1655A" w14:textId="77777777" w:rsidR="00394090" w:rsidRPr="00DF7111" w:rsidRDefault="00394090" w:rsidP="00394090">
      <w:pPr>
        <w:spacing w:line="276" w:lineRule="auto"/>
        <w:jc w:val="both"/>
        <w:rPr>
          <w:rFonts w:ascii="Times New Roman" w:hAnsi="Times New Roman"/>
          <w:szCs w:val="24"/>
          <w:u w:val="single"/>
        </w:rPr>
      </w:pPr>
    </w:p>
    <w:p w14:paraId="36C9EF1C"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 xml:space="preserve">Işın, G. (2003). Savaş – barış ve </w:t>
      </w:r>
      <w:proofErr w:type="spellStart"/>
      <w:r w:rsidRPr="00DF7111">
        <w:rPr>
          <w:rFonts w:ascii="Times New Roman" w:hAnsi="Times New Roman"/>
          <w:szCs w:val="24"/>
        </w:rPr>
        <w:t>Alfred</w:t>
      </w:r>
      <w:proofErr w:type="spellEnd"/>
      <w:r w:rsidRPr="00DF7111">
        <w:rPr>
          <w:rFonts w:ascii="Times New Roman" w:hAnsi="Times New Roman"/>
          <w:szCs w:val="24"/>
        </w:rPr>
        <w:t xml:space="preserve"> Nobel. </w:t>
      </w:r>
      <w:proofErr w:type="spellStart"/>
      <w:r w:rsidRPr="00DF7111">
        <w:rPr>
          <w:rFonts w:ascii="Times New Roman" w:hAnsi="Times New Roman"/>
          <w:szCs w:val="24"/>
        </w:rPr>
        <w:t>Pivolka</w:t>
      </w:r>
      <w:proofErr w:type="spellEnd"/>
      <w:r w:rsidRPr="00DF7111">
        <w:rPr>
          <w:rFonts w:ascii="Times New Roman" w:hAnsi="Times New Roman"/>
          <w:szCs w:val="24"/>
        </w:rPr>
        <w:t>, 1 (10), 9-12.</w:t>
      </w:r>
    </w:p>
    <w:p w14:paraId="7BE6CE99" w14:textId="77777777" w:rsidR="00394090" w:rsidRPr="00DF7111" w:rsidRDefault="00394090" w:rsidP="00394090">
      <w:pPr>
        <w:spacing w:line="276" w:lineRule="auto"/>
        <w:jc w:val="both"/>
        <w:rPr>
          <w:rFonts w:ascii="Times New Roman" w:hAnsi="Times New Roman"/>
          <w:szCs w:val="24"/>
        </w:rPr>
      </w:pPr>
    </w:p>
    <w:p w14:paraId="6090C415"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b/>
          <w:szCs w:val="24"/>
        </w:rPr>
        <w:t xml:space="preserve">Dergide yayımlanan tek yazarlı makaleler için kaynakça formülü: </w:t>
      </w:r>
      <w:r w:rsidRPr="00DF7111">
        <w:rPr>
          <w:rFonts w:ascii="Times New Roman" w:hAnsi="Times New Roman"/>
          <w:szCs w:val="24"/>
        </w:rPr>
        <w:t xml:space="preserve">Yazarın soyadı, Yazarın adının baş </w:t>
      </w:r>
      <w:r w:rsidR="00A74FF1" w:rsidRPr="00DF7111">
        <w:rPr>
          <w:rFonts w:ascii="Times New Roman" w:hAnsi="Times New Roman"/>
          <w:szCs w:val="24"/>
        </w:rPr>
        <w:t>harfi</w:t>
      </w:r>
      <w:r w:rsidRPr="00DF7111">
        <w:rPr>
          <w:rFonts w:ascii="Times New Roman" w:hAnsi="Times New Roman"/>
          <w:szCs w:val="24"/>
        </w:rPr>
        <w:t>. (Yıl). Makalenin adı. Süreli Yayının Adı, cilt (süreli yayının sayısı), sayfa aralığı.</w:t>
      </w:r>
    </w:p>
    <w:p w14:paraId="2CBF4740" w14:textId="77777777" w:rsidR="00394090" w:rsidRPr="00DF7111" w:rsidRDefault="00394090" w:rsidP="00394090">
      <w:pPr>
        <w:spacing w:line="276" w:lineRule="auto"/>
        <w:jc w:val="both"/>
        <w:rPr>
          <w:rFonts w:ascii="Times New Roman" w:hAnsi="Times New Roman"/>
          <w:szCs w:val="24"/>
        </w:rPr>
      </w:pPr>
    </w:p>
    <w:p w14:paraId="411D3220" w14:textId="77777777" w:rsidR="00394090" w:rsidRPr="00DF7111" w:rsidRDefault="00394090" w:rsidP="00394090">
      <w:pPr>
        <w:pStyle w:val="ListeParagraf"/>
        <w:numPr>
          <w:ilvl w:val="0"/>
          <w:numId w:val="33"/>
        </w:numPr>
        <w:spacing w:after="0"/>
        <w:jc w:val="both"/>
        <w:rPr>
          <w:rFonts w:ascii="Times New Roman" w:hAnsi="Times New Roman"/>
          <w:sz w:val="24"/>
          <w:szCs w:val="24"/>
          <w:u w:val="single"/>
          <w:lang w:val="tr-TR"/>
        </w:rPr>
      </w:pPr>
      <w:r w:rsidRPr="00DF7111">
        <w:rPr>
          <w:rFonts w:ascii="Times New Roman" w:hAnsi="Times New Roman"/>
          <w:sz w:val="24"/>
          <w:szCs w:val="24"/>
          <w:u w:val="single"/>
          <w:lang w:val="tr-TR"/>
        </w:rPr>
        <w:t>Çok yazarlı makaleler:</w:t>
      </w:r>
    </w:p>
    <w:p w14:paraId="1818C13B"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Akman Y. ve Korkut, F. (1993). Umut ölçeği üzerine bir araştırma. Eğitim Fakültesi Dergisi, 9 (2), 193 – 203</w:t>
      </w:r>
    </w:p>
    <w:p w14:paraId="08B9B27A" w14:textId="77777777" w:rsidR="00394090" w:rsidRPr="00DF7111" w:rsidRDefault="00394090" w:rsidP="00394090">
      <w:pPr>
        <w:spacing w:line="276" w:lineRule="auto"/>
        <w:jc w:val="both"/>
        <w:rPr>
          <w:rFonts w:ascii="Times New Roman" w:hAnsi="Times New Roman"/>
          <w:szCs w:val="24"/>
        </w:rPr>
      </w:pPr>
    </w:p>
    <w:p w14:paraId="5700B515" w14:textId="77777777" w:rsidR="00394090" w:rsidRPr="00DF7111" w:rsidRDefault="00394090" w:rsidP="00394090">
      <w:pPr>
        <w:spacing w:line="276" w:lineRule="auto"/>
        <w:jc w:val="both"/>
        <w:rPr>
          <w:rFonts w:ascii="Times New Roman" w:hAnsi="Times New Roman"/>
          <w:szCs w:val="24"/>
        </w:rPr>
      </w:pPr>
      <w:proofErr w:type="spellStart"/>
      <w:r w:rsidRPr="00DF7111">
        <w:rPr>
          <w:rFonts w:ascii="Times New Roman" w:hAnsi="Times New Roman"/>
          <w:szCs w:val="24"/>
        </w:rPr>
        <w:t>Başçelik</w:t>
      </w:r>
      <w:proofErr w:type="spellEnd"/>
      <w:r w:rsidRPr="00DF7111">
        <w:rPr>
          <w:rFonts w:ascii="Times New Roman" w:hAnsi="Times New Roman"/>
          <w:szCs w:val="24"/>
        </w:rPr>
        <w:t>, B. E</w:t>
      </w:r>
      <w:proofErr w:type="gramStart"/>
      <w:r w:rsidRPr="00DF7111">
        <w:rPr>
          <w:rFonts w:ascii="Times New Roman" w:hAnsi="Times New Roman"/>
          <w:szCs w:val="24"/>
        </w:rPr>
        <w:t>.,</w:t>
      </w:r>
      <w:proofErr w:type="gramEnd"/>
      <w:r w:rsidRPr="00DF7111">
        <w:rPr>
          <w:rFonts w:ascii="Times New Roman" w:hAnsi="Times New Roman"/>
          <w:szCs w:val="24"/>
        </w:rPr>
        <w:t xml:space="preserve"> </w:t>
      </w:r>
      <w:proofErr w:type="spellStart"/>
      <w:r w:rsidRPr="00DF7111">
        <w:rPr>
          <w:rFonts w:ascii="Times New Roman" w:hAnsi="Times New Roman"/>
          <w:szCs w:val="24"/>
        </w:rPr>
        <w:t>Demirutku</w:t>
      </w:r>
      <w:proofErr w:type="spellEnd"/>
      <w:r w:rsidRPr="00DF7111">
        <w:rPr>
          <w:rFonts w:ascii="Times New Roman" w:hAnsi="Times New Roman"/>
          <w:szCs w:val="24"/>
        </w:rPr>
        <w:t xml:space="preserve">, K., Gültekin, D., Işık, E., Kayabaş, E., Özgün, A., ve diğer. (2002). Evrenin görünmeyen yamyamları: Karadelikler. </w:t>
      </w:r>
      <w:proofErr w:type="spellStart"/>
      <w:r w:rsidRPr="00DF7111">
        <w:rPr>
          <w:rFonts w:ascii="Times New Roman" w:hAnsi="Times New Roman"/>
          <w:szCs w:val="24"/>
        </w:rPr>
        <w:t>Pivolka</w:t>
      </w:r>
      <w:proofErr w:type="spellEnd"/>
      <w:r w:rsidRPr="00DF7111">
        <w:rPr>
          <w:rFonts w:ascii="Times New Roman" w:hAnsi="Times New Roman"/>
          <w:szCs w:val="24"/>
        </w:rPr>
        <w:t>, 1 (1), 6.</w:t>
      </w:r>
    </w:p>
    <w:p w14:paraId="512FBA66" w14:textId="77777777" w:rsidR="00394090" w:rsidRPr="00DF7111" w:rsidRDefault="00394090" w:rsidP="00394090">
      <w:pPr>
        <w:spacing w:line="276" w:lineRule="auto"/>
        <w:jc w:val="both"/>
        <w:rPr>
          <w:rFonts w:ascii="Times New Roman" w:hAnsi="Times New Roman"/>
          <w:b/>
          <w:szCs w:val="24"/>
        </w:rPr>
      </w:pPr>
    </w:p>
    <w:p w14:paraId="2F0EB7BE" w14:textId="77777777" w:rsidR="00394090" w:rsidRPr="00DF7111" w:rsidRDefault="00394090" w:rsidP="00394090">
      <w:pPr>
        <w:spacing w:line="276" w:lineRule="auto"/>
        <w:jc w:val="both"/>
        <w:rPr>
          <w:rFonts w:ascii="Times New Roman" w:hAnsi="Times New Roman"/>
          <w:b/>
          <w:szCs w:val="24"/>
        </w:rPr>
      </w:pPr>
      <w:r w:rsidRPr="00DF7111">
        <w:rPr>
          <w:rFonts w:ascii="Times New Roman" w:hAnsi="Times New Roman"/>
          <w:b/>
          <w:szCs w:val="24"/>
        </w:rPr>
        <w:t xml:space="preserve">Dergide yayımlanan çok yazarlı makaleler için kaynakça formülü: </w:t>
      </w:r>
      <w:r w:rsidRPr="00DF7111">
        <w:rPr>
          <w:rFonts w:ascii="Times New Roman" w:hAnsi="Times New Roman"/>
          <w:szCs w:val="24"/>
        </w:rPr>
        <w:t xml:space="preserve">Birinci yazarın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w:t>
      </w:r>
      <w:proofErr w:type="gramStart"/>
      <w:r w:rsidRPr="00DF7111">
        <w:rPr>
          <w:rFonts w:ascii="Times New Roman" w:hAnsi="Times New Roman"/>
          <w:szCs w:val="24"/>
        </w:rPr>
        <w:t>ve</w:t>
      </w:r>
      <w:proofErr w:type="gramEnd"/>
      <w:r w:rsidRPr="00DF7111">
        <w:rPr>
          <w:rFonts w:ascii="Times New Roman" w:hAnsi="Times New Roman"/>
          <w:szCs w:val="24"/>
        </w:rPr>
        <w:t xml:space="preserve"> İkinci yazarın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(Yıl). Makalenin adı. Süreli Yayının Adı, cilt (süreli yayının sayısı), sayfa aralığı.</w:t>
      </w:r>
    </w:p>
    <w:p w14:paraId="62ABC1F2" w14:textId="77777777" w:rsidR="00394090" w:rsidRPr="00DF7111" w:rsidRDefault="00394090" w:rsidP="00394090">
      <w:pPr>
        <w:spacing w:line="276" w:lineRule="auto"/>
        <w:jc w:val="both"/>
        <w:rPr>
          <w:rFonts w:ascii="Times New Roman" w:hAnsi="Times New Roman"/>
          <w:szCs w:val="24"/>
          <w:u w:val="single"/>
        </w:rPr>
      </w:pPr>
    </w:p>
    <w:p w14:paraId="723C5D84" w14:textId="77777777" w:rsidR="00394090" w:rsidRPr="00DF7111" w:rsidRDefault="00394090" w:rsidP="00394090">
      <w:pPr>
        <w:spacing w:line="276" w:lineRule="auto"/>
        <w:jc w:val="both"/>
        <w:rPr>
          <w:rFonts w:ascii="Times New Roman" w:hAnsi="Times New Roman"/>
          <w:b/>
          <w:szCs w:val="24"/>
        </w:rPr>
      </w:pPr>
      <w:r w:rsidRPr="00DF7111">
        <w:rPr>
          <w:rFonts w:ascii="Times New Roman" w:hAnsi="Times New Roman"/>
          <w:b/>
          <w:szCs w:val="24"/>
        </w:rPr>
        <w:t xml:space="preserve">Dergide yayımlanan altıdan fazla yazarlı makaleler için kaynakça formülü: </w:t>
      </w:r>
    </w:p>
    <w:p w14:paraId="10DC93C8"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 xml:space="preserve">Birinci yazarın soyadı, Adının baş </w:t>
      </w:r>
      <w:proofErr w:type="spellStart"/>
      <w:r w:rsidRPr="00DF7111">
        <w:rPr>
          <w:rFonts w:ascii="Times New Roman" w:hAnsi="Times New Roman"/>
          <w:szCs w:val="24"/>
        </w:rPr>
        <w:t>harﬁ</w:t>
      </w:r>
      <w:proofErr w:type="spellEnd"/>
      <w:proofErr w:type="gramStart"/>
      <w:r w:rsidRPr="00DF7111">
        <w:rPr>
          <w:rFonts w:ascii="Times New Roman" w:hAnsi="Times New Roman"/>
          <w:szCs w:val="24"/>
        </w:rPr>
        <w:t>.,</w:t>
      </w:r>
      <w:proofErr w:type="gramEnd"/>
      <w:r w:rsidRPr="00DF7111">
        <w:rPr>
          <w:rFonts w:ascii="Times New Roman" w:hAnsi="Times New Roman"/>
          <w:szCs w:val="24"/>
        </w:rPr>
        <w:t xml:space="preserve"> İkinci yazarın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Üçüncü yazarın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Dördüncü yazarın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Beşinci yazarın soyadı, </w:t>
      </w:r>
      <w:r w:rsidRPr="00DF7111">
        <w:rPr>
          <w:rFonts w:ascii="Times New Roman" w:hAnsi="Times New Roman"/>
          <w:szCs w:val="24"/>
        </w:rPr>
        <w:lastRenderedPageBreak/>
        <w:t xml:space="preserve">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Altıncı yazarın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ve diğer. (Yıl). Makalenin adı. Süreli Yayının Adı, cilt (süreli yayının sayısı), sayfa aralığı.</w:t>
      </w:r>
    </w:p>
    <w:p w14:paraId="791E18D3" w14:textId="77777777" w:rsidR="00394090" w:rsidRPr="00DF7111" w:rsidRDefault="00394090" w:rsidP="00394090">
      <w:pPr>
        <w:spacing w:line="276" w:lineRule="auto"/>
        <w:jc w:val="both"/>
        <w:rPr>
          <w:rFonts w:ascii="Times New Roman" w:hAnsi="Times New Roman"/>
          <w:b/>
          <w:szCs w:val="24"/>
        </w:rPr>
      </w:pPr>
    </w:p>
    <w:p w14:paraId="12AB4733" w14:textId="77777777" w:rsidR="00394090" w:rsidRPr="00DF7111" w:rsidRDefault="00394090" w:rsidP="00394090">
      <w:pPr>
        <w:spacing w:line="276" w:lineRule="auto"/>
        <w:jc w:val="both"/>
        <w:rPr>
          <w:rFonts w:ascii="Times New Roman" w:hAnsi="Times New Roman"/>
          <w:szCs w:val="24"/>
          <w:u w:val="single"/>
        </w:rPr>
      </w:pPr>
      <w:r w:rsidRPr="00DF7111">
        <w:rPr>
          <w:rFonts w:ascii="Times New Roman" w:hAnsi="Times New Roman"/>
          <w:szCs w:val="24"/>
          <w:u w:val="single"/>
        </w:rPr>
        <w:t>Gazete:</w:t>
      </w:r>
    </w:p>
    <w:p w14:paraId="4FD71C69"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Aydın, C. (13 Ocak 1999). Bilgisayarlar ve iletişim. Radikal. 4</w:t>
      </w:r>
    </w:p>
    <w:p w14:paraId="0A69BA6B" w14:textId="77777777" w:rsidR="00394090" w:rsidRPr="00DF7111" w:rsidRDefault="00394090" w:rsidP="00394090">
      <w:pPr>
        <w:spacing w:line="276" w:lineRule="auto"/>
        <w:jc w:val="both"/>
        <w:rPr>
          <w:rFonts w:ascii="Times New Roman" w:hAnsi="Times New Roman"/>
          <w:szCs w:val="24"/>
        </w:rPr>
      </w:pPr>
    </w:p>
    <w:p w14:paraId="15215F49"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b/>
          <w:szCs w:val="24"/>
        </w:rPr>
        <w:t xml:space="preserve">Yazarı belli gazetede makalesi ya da haberi için kaynakça formülü: </w:t>
      </w:r>
      <w:r w:rsidRPr="00DF7111">
        <w:rPr>
          <w:rFonts w:ascii="Times New Roman" w:hAnsi="Times New Roman"/>
          <w:szCs w:val="24"/>
        </w:rPr>
        <w:t>Yazarın soyadı, Adının baş harfi. (yazının yayımlandığı tam tarih). Makalenin adı. Gazetenin adı. Sayfa aralığı</w:t>
      </w:r>
    </w:p>
    <w:p w14:paraId="3C5120C7" w14:textId="77777777" w:rsidR="00394090" w:rsidRPr="00DF7111" w:rsidRDefault="00394090" w:rsidP="00394090">
      <w:pPr>
        <w:spacing w:line="276" w:lineRule="auto"/>
        <w:jc w:val="both"/>
        <w:rPr>
          <w:rFonts w:ascii="Times New Roman" w:hAnsi="Times New Roman"/>
          <w:szCs w:val="24"/>
        </w:rPr>
      </w:pPr>
    </w:p>
    <w:p w14:paraId="0F63410C"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b/>
          <w:szCs w:val="24"/>
        </w:rPr>
        <w:t xml:space="preserve">Yazarı belli olmayan gazete makalesi ya da haber için kaynakça formülü: </w:t>
      </w:r>
      <w:r w:rsidRPr="00DF7111">
        <w:rPr>
          <w:rFonts w:ascii="Times New Roman" w:hAnsi="Times New Roman"/>
          <w:szCs w:val="24"/>
        </w:rPr>
        <w:t>Makalenin başlığı. (Tam yayın tarihi). Gazetenin adı, sayfa numarası</w:t>
      </w:r>
    </w:p>
    <w:p w14:paraId="6DC31929" w14:textId="77777777" w:rsidR="00394090" w:rsidRPr="00DF7111" w:rsidRDefault="00394090" w:rsidP="00394090">
      <w:pPr>
        <w:spacing w:line="276" w:lineRule="auto"/>
        <w:jc w:val="both"/>
        <w:rPr>
          <w:rFonts w:ascii="Times New Roman" w:hAnsi="Times New Roman"/>
          <w:szCs w:val="24"/>
        </w:rPr>
      </w:pPr>
    </w:p>
    <w:p w14:paraId="70A935C0" w14:textId="77777777" w:rsidR="00394090" w:rsidRPr="00DF7111" w:rsidRDefault="00394090" w:rsidP="00394090">
      <w:pPr>
        <w:spacing w:line="276" w:lineRule="auto"/>
        <w:jc w:val="both"/>
        <w:rPr>
          <w:rFonts w:ascii="Times New Roman" w:hAnsi="Times New Roman"/>
          <w:b/>
          <w:szCs w:val="24"/>
        </w:rPr>
      </w:pPr>
      <w:r w:rsidRPr="00DF7111">
        <w:rPr>
          <w:rFonts w:ascii="Times New Roman" w:hAnsi="Times New Roman"/>
          <w:b/>
          <w:szCs w:val="24"/>
        </w:rPr>
        <w:t>Metin içinde kullanım için:</w:t>
      </w:r>
    </w:p>
    <w:p w14:paraId="267FEA55" w14:textId="77777777" w:rsidR="00394090" w:rsidRPr="00DF7111" w:rsidRDefault="00394090" w:rsidP="00394090">
      <w:pPr>
        <w:pStyle w:val="ListeParagraf"/>
        <w:numPr>
          <w:ilvl w:val="0"/>
          <w:numId w:val="32"/>
        </w:numPr>
        <w:spacing w:after="0"/>
        <w:jc w:val="both"/>
        <w:rPr>
          <w:rFonts w:ascii="Times New Roman" w:hAnsi="Times New Roman"/>
          <w:sz w:val="24"/>
          <w:szCs w:val="24"/>
          <w:lang w:val="tr-TR"/>
        </w:rPr>
      </w:pPr>
      <w:r w:rsidRPr="00DF7111">
        <w:rPr>
          <w:rFonts w:ascii="Times New Roman" w:hAnsi="Times New Roman"/>
          <w:sz w:val="24"/>
          <w:szCs w:val="24"/>
          <w:lang w:val="tr-TR"/>
        </w:rPr>
        <w:t>Metin içinde genel bir referans söz konusuysa ve metnin bütününe gönderme yapılıyorsa (yazarın soyadı, yıl) yazmak yeterlidir. Örneğin (Yeğenoğlu, 2003)</w:t>
      </w:r>
    </w:p>
    <w:p w14:paraId="144D81CB" w14:textId="77777777" w:rsidR="00394090" w:rsidRPr="00DF7111" w:rsidRDefault="00394090" w:rsidP="00394090">
      <w:pPr>
        <w:pStyle w:val="ListeParagraf"/>
        <w:numPr>
          <w:ilvl w:val="0"/>
          <w:numId w:val="32"/>
        </w:numPr>
        <w:spacing w:after="0"/>
        <w:jc w:val="both"/>
        <w:rPr>
          <w:rFonts w:ascii="Times New Roman" w:hAnsi="Times New Roman"/>
          <w:sz w:val="24"/>
          <w:szCs w:val="24"/>
          <w:lang w:val="tr-TR"/>
        </w:rPr>
      </w:pPr>
      <w:r w:rsidRPr="00DF7111">
        <w:rPr>
          <w:rFonts w:ascii="Times New Roman" w:hAnsi="Times New Roman"/>
          <w:sz w:val="24"/>
          <w:szCs w:val="24"/>
          <w:lang w:val="tr-TR"/>
        </w:rPr>
        <w:t>Belirli bir sayfadan alıntı yapılmış ya da ilgili fikirler belirli bir kısımdan alınmışsa kaynak, sayfasıyla birlikte şu şekilde yazılır: (</w:t>
      </w:r>
      <w:proofErr w:type="spellStart"/>
      <w:r w:rsidRPr="00DF7111">
        <w:rPr>
          <w:rFonts w:ascii="Times New Roman" w:hAnsi="Times New Roman"/>
          <w:sz w:val="24"/>
          <w:szCs w:val="24"/>
          <w:lang w:val="tr-TR"/>
        </w:rPr>
        <w:t>Zizek</w:t>
      </w:r>
      <w:proofErr w:type="spellEnd"/>
      <w:r w:rsidRPr="00DF7111">
        <w:rPr>
          <w:rFonts w:ascii="Times New Roman" w:hAnsi="Times New Roman"/>
          <w:sz w:val="24"/>
          <w:szCs w:val="24"/>
          <w:lang w:val="tr-TR"/>
        </w:rPr>
        <w:t>, 1998: 42).</w:t>
      </w:r>
    </w:p>
    <w:p w14:paraId="7C790416" w14:textId="77777777" w:rsidR="00394090" w:rsidRPr="00DF7111" w:rsidRDefault="00394090" w:rsidP="00394090">
      <w:pPr>
        <w:pStyle w:val="ListeParagraf"/>
        <w:numPr>
          <w:ilvl w:val="0"/>
          <w:numId w:val="32"/>
        </w:numPr>
        <w:spacing w:after="0"/>
        <w:jc w:val="both"/>
        <w:rPr>
          <w:rFonts w:ascii="Times New Roman" w:hAnsi="Times New Roman"/>
          <w:sz w:val="24"/>
          <w:szCs w:val="24"/>
          <w:lang w:val="tr-TR"/>
        </w:rPr>
      </w:pPr>
      <w:r w:rsidRPr="00DF7111">
        <w:rPr>
          <w:rFonts w:ascii="Times New Roman" w:hAnsi="Times New Roman"/>
          <w:sz w:val="24"/>
          <w:szCs w:val="24"/>
          <w:lang w:val="tr-TR"/>
        </w:rPr>
        <w:t>Bir yazarın aynı tarihli eserleri şu şekilde yazılır: (</w:t>
      </w:r>
      <w:proofErr w:type="spellStart"/>
      <w:r w:rsidRPr="00DF7111">
        <w:rPr>
          <w:rFonts w:ascii="Times New Roman" w:hAnsi="Times New Roman"/>
          <w:sz w:val="24"/>
          <w:szCs w:val="24"/>
          <w:lang w:val="tr-TR"/>
        </w:rPr>
        <w:t>Agamben</w:t>
      </w:r>
      <w:proofErr w:type="spellEnd"/>
      <w:r w:rsidRPr="00DF7111">
        <w:rPr>
          <w:rFonts w:ascii="Times New Roman" w:hAnsi="Times New Roman"/>
          <w:sz w:val="24"/>
          <w:szCs w:val="24"/>
          <w:lang w:val="tr-TR"/>
        </w:rPr>
        <w:t>, 2009a) ve (</w:t>
      </w:r>
      <w:proofErr w:type="spellStart"/>
      <w:r w:rsidRPr="00DF7111">
        <w:rPr>
          <w:rFonts w:ascii="Times New Roman" w:hAnsi="Times New Roman"/>
          <w:sz w:val="24"/>
          <w:szCs w:val="24"/>
          <w:lang w:val="tr-TR"/>
        </w:rPr>
        <w:t>Agamben</w:t>
      </w:r>
      <w:proofErr w:type="spellEnd"/>
      <w:r w:rsidRPr="00DF7111">
        <w:rPr>
          <w:rFonts w:ascii="Times New Roman" w:hAnsi="Times New Roman"/>
          <w:sz w:val="24"/>
          <w:szCs w:val="24"/>
          <w:lang w:val="tr-TR"/>
        </w:rPr>
        <w:t>, 2009b).</w:t>
      </w:r>
    </w:p>
    <w:p w14:paraId="499EBACD" w14:textId="77777777" w:rsidR="00394090" w:rsidRPr="00DF7111" w:rsidRDefault="00394090" w:rsidP="00394090">
      <w:pPr>
        <w:spacing w:line="276" w:lineRule="auto"/>
        <w:jc w:val="both"/>
        <w:rPr>
          <w:rFonts w:ascii="Times New Roman" w:hAnsi="Times New Roman"/>
          <w:szCs w:val="24"/>
        </w:rPr>
      </w:pPr>
    </w:p>
    <w:p w14:paraId="69711938" w14:textId="77777777" w:rsidR="00394090" w:rsidRPr="00DF7111" w:rsidRDefault="00394090" w:rsidP="00394090">
      <w:pPr>
        <w:spacing w:line="276" w:lineRule="auto"/>
        <w:jc w:val="both"/>
        <w:rPr>
          <w:rFonts w:ascii="Times New Roman" w:hAnsi="Times New Roman"/>
          <w:szCs w:val="24"/>
        </w:rPr>
      </w:pPr>
    </w:p>
    <w:p w14:paraId="32E175E0" w14:textId="77777777" w:rsidR="00394090" w:rsidRPr="00DF7111" w:rsidRDefault="00394090" w:rsidP="00394090">
      <w:pPr>
        <w:numPr>
          <w:ilvl w:val="0"/>
          <w:numId w:val="5"/>
        </w:numPr>
        <w:spacing w:line="276" w:lineRule="auto"/>
        <w:jc w:val="both"/>
        <w:rPr>
          <w:rFonts w:ascii="Times New Roman" w:hAnsi="Times New Roman"/>
          <w:b/>
          <w:szCs w:val="24"/>
        </w:rPr>
      </w:pPr>
      <w:r w:rsidRPr="00DF7111">
        <w:rPr>
          <w:rFonts w:ascii="Times New Roman" w:hAnsi="Times New Roman"/>
          <w:b/>
          <w:szCs w:val="24"/>
        </w:rPr>
        <w:t xml:space="preserve"> DİĞER BASILI KAYNAKLAR İÇİN:</w:t>
      </w:r>
    </w:p>
    <w:p w14:paraId="0E73E7DF" w14:textId="77777777" w:rsidR="00394090" w:rsidRPr="00DF7111" w:rsidRDefault="00394090" w:rsidP="00394090">
      <w:pPr>
        <w:spacing w:line="276" w:lineRule="auto"/>
        <w:jc w:val="both"/>
        <w:rPr>
          <w:rFonts w:ascii="Times New Roman" w:hAnsi="Times New Roman"/>
          <w:szCs w:val="24"/>
          <w:u w:val="single"/>
        </w:rPr>
      </w:pPr>
    </w:p>
    <w:p w14:paraId="0F931328" w14:textId="3EE6F23C" w:rsidR="00394090" w:rsidRPr="00DF7111" w:rsidRDefault="003F7C3B" w:rsidP="00394090">
      <w:pPr>
        <w:spacing w:line="276" w:lineRule="auto"/>
        <w:jc w:val="both"/>
        <w:rPr>
          <w:rFonts w:ascii="Times New Roman" w:hAnsi="Times New Roman"/>
          <w:b/>
          <w:szCs w:val="24"/>
        </w:rPr>
      </w:pPr>
      <w:r>
        <w:rPr>
          <w:rFonts w:ascii="Times New Roman" w:hAnsi="Times New Roman"/>
          <w:b/>
          <w:szCs w:val="24"/>
        </w:rPr>
        <w:t>Bulunması gereken bilgi</w:t>
      </w:r>
      <w:r w:rsidR="00394090" w:rsidRPr="00DF7111">
        <w:rPr>
          <w:rFonts w:ascii="Times New Roman" w:hAnsi="Times New Roman"/>
          <w:b/>
          <w:szCs w:val="24"/>
        </w:rPr>
        <w:t>:</w:t>
      </w:r>
    </w:p>
    <w:p w14:paraId="1852A167" w14:textId="77777777" w:rsidR="00394090" w:rsidRPr="00DF7111"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DF7111">
        <w:rPr>
          <w:rFonts w:ascii="Times New Roman" w:hAnsi="Times New Roman"/>
          <w:szCs w:val="24"/>
        </w:rPr>
        <w:t>Yazar</w:t>
      </w:r>
      <w:r w:rsidR="00A74FF1" w:rsidRPr="00DF7111">
        <w:rPr>
          <w:rFonts w:ascii="Times New Roman" w:hAnsi="Times New Roman"/>
          <w:szCs w:val="24"/>
        </w:rPr>
        <w:t xml:space="preserve"> adı (soyadı, adının baş harfi)</w:t>
      </w:r>
      <w:r w:rsidRPr="00DF7111">
        <w:rPr>
          <w:rFonts w:ascii="Times New Roman" w:hAnsi="Times New Roman"/>
          <w:szCs w:val="24"/>
        </w:rPr>
        <w:t xml:space="preserve"> (ardından nokta gelir)</w:t>
      </w:r>
    </w:p>
    <w:p w14:paraId="3506A4EA" w14:textId="77777777" w:rsidR="00394090" w:rsidRPr="00DF7111"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DF7111">
        <w:rPr>
          <w:rFonts w:ascii="Times New Roman" w:hAnsi="Times New Roman"/>
          <w:szCs w:val="24"/>
        </w:rPr>
        <w:t>Yayın tarihi (ayraç içinde) (ardından nokta gelir)</w:t>
      </w:r>
    </w:p>
    <w:p w14:paraId="5AF17D32" w14:textId="77777777" w:rsidR="00394090" w:rsidRPr="00DF7111" w:rsidRDefault="00394090" w:rsidP="00394090">
      <w:pPr>
        <w:numPr>
          <w:ilvl w:val="0"/>
          <w:numId w:val="8"/>
        </w:numPr>
        <w:tabs>
          <w:tab w:val="clear" w:pos="1650"/>
          <w:tab w:val="num" w:pos="1260"/>
        </w:tabs>
        <w:spacing w:line="276" w:lineRule="auto"/>
        <w:ind w:left="902" w:firstLine="0"/>
        <w:jc w:val="both"/>
        <w:rPr>
          <w:rFonts w:ascii="Times New Roman" w:hAnsi="Times New Roman"/>
          <w:szCs w:val="24"/>
        </w:rPr>
      </w:pPr>
      <w:r w:rsidRPr="00DF7111">
        <w:rPr>
          <w:rFonts w:ascii="Times New Roman" w:hAnsi="Times New Roman"/>
          <w:szCs w:val="24"/>
        </w:rPr>
        <w:t>Makale adı (İlk kelimenin ilk harfi büyük, diğer tüm harfler küçük) (ardından nokta gelir)</w:t>
      </w:r>
    </w:p>
    <w:p w14:paraId="7D5CDF58" w14:textId="77777777" w:rsidR="00394090" w:rsidRPr="00DF7111" w:rsidRDefault="00394090" w:rsidP="00394090">
      <w:pPr>
        <w:spacing w:line="276" w:lineRule="auto"/>
        <w:ind w:left="902"/>
        <w:jc w:val="both"/>
        <w:rPr>
          <w:rFonts w:ascii="Times New Roman" w:hAnsi="Times New Roman"/>
          <w:szCs w:val="24"/>
        </w:rPr>
      </w:pPr>
    </w:p>
    <w:p w14:paraId="6EF140A8" w14:textId="77777777" w:rsidR="00394090" w:rsidRPr="00DF7111" w:rsidRDefault="00394090" w:rsidP="00394090">
      <w:pPr>
        <w:spacing w:line="276" w:lineRule="auto"/>
        <w:ind w:left="902"/>
        <w:jc w:val="both"/>
        <w:rPr>
          <w:rFonts w:ascii="Times New Roman" w:hAnsi="Times New Roman"/>
          <w:szCs w:val="24"/>
        </w:rPr>
      </w:pPr>
      <w:r w:rsidRPr="00DF7111">
        <w:rPr>
          <w:rFonts w:ascii="Times New Roman" w:hAnsi="Times New Roman"/>
          <w:szCs w:val="24"/>
        </w:rPr>
        <w:t>Aşağıdaki bilgilerin sıralaması ise yayın formatına göre (rapor, tez) farklılık göstermektedir. Lütfen örneklere bakınız.</w:t>
      </w:r>
    </w:p>
    <w:p w14:paraId="384A5974" w14:textId="77777777" w:rsidR="00394090" w:rsidRPr="00DF7111"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DF7111">
        <w:rPr>
          <w:rFonts w:ascii="Times New Roman" w:hAnsi="Times New Roman"/>
          <w:szCs w:val="24"/>
        </w:rPr>
        <w:t>Yayın yeri</w:t>
      </w:r>
    </w:p>
    <w:p w14:paraId="17568AB0" w14:textId="77777777" w:rsidR="00394090" w:rsidRPr="00DF7111"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DF7111">
        <w:rPr>
          <w:rFonts w:ascii="Times New Roman" w:hAnsi="Times New Roman"/>
          <w:szCs w:val="24"/>
        </w:rPr>
        <w:t>Cilt numarası</w:t>
      </w:r>
    </w:p>
    <w:p w14:paraId="6E1349B7" w14:textId="77777777" w:rsidR="00394090" w:rsidRPr="00DF7111"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DF7111">
        <w:rPr>
          <w:rFonts w:ascii="Times New Roman" w:hAnsi="Times New Roman"/>
          <w:szCs w:val="24"/>
        </w:rPr>
        <w:t>Sayısı</w:t>
      </w:r>
    </w:p>
    <w:p w14:paraId="74FFF221" w14:textId="77777777" w:rsidR="00394090" w:rsidRPr="00DF7111"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DF7111">
        <w:rPr>
          <w:rFonts w:ascii="Times New Roman" w:hAnsi="Times New Roman"/>
          <w:szCs w:val="24"/>
        </w:rPr>
        <w:t>Sayfa numaraları</w:t>
      </w:r>
    </w:p>
    <w:p w14:paraId="19F8D78C" w14:textId="77777777" w:rsidR="00394090" w:rsidRPr="00DF7111"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p>
    <w:p w14:paraId="7A71DD90" w14:textId="77777777" w:rsidR="00394090" w:rsidRPr="00DF7111" w:rsidRDefault="00394090" w:rsidP="00394090">
      <w:pPr>
        <w:spacing w:line="276" w:lineRule="auto"/>
        <w:jc w:val="both"/>
        <w:rPr>
          <w:rFonts w:ascii="Times New Roman" w:hAnsi="Times New Roman"/>
          <w:szCs w:val="24"/>
          <w:u w:val="single"/>
        </w:rPr>
      </w:pPr>
      <w:r w:rsidRPr="00DF7111">
        <w:rPr>
          <w:rFonts w:ascii="Times New Roman" w:hAnsi="Times New Roman"/>
          <w:szCs w:val="24"/>
          <w:u w:val="single"/>
        </w:rPr>
        <w:t>Rapor:</w:t>
      </w:r>
    </w:p>
    <w:p w14:paraId="7D4DD6FE" w14:textId="77777777" w:rsidR="00394090" w:rsidRPr="00DF7111" w:rsidRDefault="00394090" w:rsidP="00394090">
      <w:pPr>
        <w:spacing w:line="276" w:lineRule="auto"/>
        <w:jc w:val="both"/>
        <w:rPr>
          <w:rFonts w:ascii="Times New Roman" w:hAnsi="Times New Roman"/>
          <w:szCs w:val="24"/>
        </w:rPr>
      </w:pPr>
      <w:proofErr w:type="spellStart"/>
      <w:r w:rsidRPr="00DF7111">
        <w:rPr>
          <w:rFonts w:ascii="Times New Roman" w:hAnsi="Times New Roman"/>
          <w:szCs w:val="24"/>
        </w:rPr>
        <w:t>Draude</w:t>
      </w:r>
      <w:proofErr w:type="spellEnd"/>
      <w:r w:rsidRPr="00DF7111">
        <w:rPr>
          <w:rFonts w:ascii="Times New Roman" w:hAnsi="Times New Roman"/>
          <w:szCs w:val="24"/>
        </w:rPr>
        <w:t xml:space="preserve">, B. ve </w:t>
      </w:r>
      <w:proofErr w:type="spellStart"/>
      <w:r w:rsidRPr="00DF7111">
        <w:rPr>
          <w:rFonts w:ascii="Times New Roman" w:hAnsi="Times New Roman"/>
          <w:szCs w:val="24"/>
        </w:rPr>
        <w:t>Brace</w:t>
      </w:r>
      <w:proofErr w:type="spellEnd"/>
      <w:r w:rsidRPr="00DF7111">
        <w:rPr>
          <w:rFonts w:ascii="Times New Roman" w:hAnsi="Times New Roman"/>
          <w:szCs w:val="24"/>
        </w:rPr>
        <w:t xml:space="preserve">, S. (1998). </w:t>
      </w:r>
      <w:proofErr w:type="spellStart"/>
      <w:r w:rsidRPr="00DF7111">
        <w:rPr>
          <w:rFonts w:ascii="Times New Roman" w:hAnsi="Times New Roman"/>
          <w:szCs w:val="24"/>
        </w:rPr>
        <w:t>Assessing</w:t>
      </w:r>
      <w:proofErr w:type="spellEnd"/>
      <w:r w:rsidRPr="00DF7111">
        <w:rPr>
          <w:rFonts w:ascii="Times New Roman" w:hAnsi="Times New Roman"/>
          <w:szCs w:val="24"/>
        </w:rPr>
        <w:t xml:space="preserve"> </w:t>
      </w:r>
      <w:proofErr w:type="spellStart"/>
      <w:r w:rsidRPr="00DF7111">
        <w:rPr>
          <w:rFonts w:ascii="Times New Roman" w:hAnsi="Times New Roman"/>
          <w:szCs w:val="24"/>
        </w:rPr>
        <w:t>the</w:t>
      </w:r>
      <w:proofErr w:type="spellEnd"/>
      <w:r w:rsidRPr="00DF7111">
        <w:rPr>
          <w:rFonts w:ascii="Times New Roman" w:hAnsi="Times New Roman"/>
          <w:szCs w:val="24"/>
        </w:rPr>
        <w:t xml:space="preserve"> </w:t>
      </w:r>
      <w:proofErr w:type="spellStart"/>
      <w:r w:rsidRPr="00DF7111">
        <w:rPr>
          <w:rFonts w:ascii="Times New Roman" w:hAnsi="Times New Roman"/>
          <w:szCs w:val="24"/>
        </w:rPr>
        <w:t>impact</w:t>
      </w:r>
      <w:proofErr w:type="spellEnd"/>
      <w:r w:rsidRPr="00DF7111">
        <w:rPr>
          <w:rFonts w:ascii="Times New Roman" w:hAnsi="Times New Roman"/>
          <w:szCs w:val="24"/>
        </w:rPr>
        <w:t xml:space="preserve"> of </w:t>
      </w:r>
      <w:proofErr w:type="spellStart"/>
      <w:r w:rsidRPr="00DF7111">
        <w:rPr>
          <w:rFonts w:ascii="Times New Roman" w:hAnsi="Times New Roman"/>
          <w:szCs w:val="24"/>
        </w:rPr>
        <w:t>technology</w:t>
      </w:r>
      <w:proofErr w:type="spellEnd"/>
      <w:r w:rsidRPr="00DF7111">
        <w:rPr>
          <w:rFonts w:ascii="Times New Roman" w:hAnsi="Times New Roman"/>
          <w:szCs w:val="24"/>
        </w:rPr>
        <w:t xml:space="preserve"> on </w:t>
      </w:r>
      <w:proofErr w:type="spellStart"/>
      <w:r w:rsidRPr="00DF7111">
        <w:rPr>
          <w:rFonts w:ascii="Times New Roman" w:hAnsi="Times New Roman"/>
          <w:szCs w:val="24"/>
        </w:rPr>
        <w:t>teaching</w:t>
      </w:r>
      <w:proofErr w:type="spellEnd"/>
      <w:r w:rsidRPr="00DF7111">
        <w:rPr>
          <w:rFonts w:ascii="Times New Roman" w:hAnsi="Times New Roman"/>
          <w:szCs w:val="24"/>
        </w:rPr>
        <w:t xml:space="preserve"> </w:t>
      </w:r>
      <w:proofErr w:type="spellStart"/>
      <w:r w:rsidRPr="00DF7111">
        <w:rPr>
          <w:rFonts w:ascii="Times New Roman" w:hAnsi="Times New Roman"/>
          <w:szCs w:val="24"/>
        </w:rPr>
        <w:t>and</w:t>
      </w:r>
      <w:proofErr w:type="spellEnd"/>
      <w:r w:rsidRPr="00DF7111">
        <w:rPr>
          <w:rFonts w:ascii="Times New Roman" w:hAnsi="Times New Roman"/>
          <w:szCs w:val="24"/>
        </w:rPr>
        <w:t xml:space="preserve"> </w:t>
      </w:r>
      <w:proofErr w:type="spellStart"/>
      <w:r w:rsidRPr="00DF7111">
        <w:rPr>
          <w:rFonts w:ascii="Times New Roman" w:hAnsi="Times New Roman"/>
          <w:szCs w:val="24"/>
        </w:rPr>
        <w:t>learning</w:t>
      </w:r>
      <w:proofErr w:type="spellEnd"/>
      <w:r w:rsidRPr="00DF7111">
        <w:rPr>
          <w:rFonts w:ascii="Times New Roman" w:hAnsi="Times New Roman"/>
          <w:szCs w:val="24"/>
        </w:rPr>
        <w:t xml:space="preserve">: </w:t>
      </w:r>
      <w:proofErr w:type="spellStart"/>
      <w:r w:rsidRPr="00DF7111">
        <w:rPr>
          <w:rFonts w:ascii="Times New Roman" w:hAnsi="Times New Roman"/>
          <w:szCs w:val="24"/>
        </w:rPr>
        <w:t>student</w:t>
      </w:r>
      <w:proofErr w:type="spellEnd"/>
      <w:r w:rsidRPr="00DF7111">
        <w:rPr>
          <w:rFonts w:ascii="Times New Roman" w:hAnsi="Times New Roman"/>
          <w:szCs w:val="24"/>
        </w:rPr>
        <w:t xml:space="preserve"> </w:t>
      </w:r>
      <w:proofErr w:type="spellStart"/>
      <w:r w:rsidRPr="00DF7111">
        <w:rPr>
          <w:rFonts w:ascii="Times New Roman" w:hAnsi="Times New Roman"/>
          <w:szCs w:val="24"/>
        </w:rPr>
        <w:t>perspectives</w:t>
      </w:r>
      <w:proofErr w:type="spellEnd"/>
      <w:r w:rsidRPr="00DF7111">
        <w:rPr>
          <w:rFonts w:ascii="Times New Roman" w:hAnsi="Times New Roman"/>
          <w:szCs w:val="24"/>
        </w:rPr>
        <w:t xml:space="preserve">. (HMMS Report. No. 81). Washington, DC: U.S. </w:t>
      </w:r>
      <w:proofErr w:type="spellStart"/>
      <w:r w:rsidRPr="00DF7111">
        <w:rPr>
          <w:rFonts w:ascii="Times New Roman" w:hAnsi="Times New Roman"/>
          <w:szCs w:val="24"/>
        </w:rPr>
        <w:t>Department</w:t>
      </w:r>
      <w:proofErr w:type="spellEnd"/>
      <w:r w:rsidRPr="00DF7111">
        <w:rPr>
          <w:rFonts w:ascii="Times New Roman" w:hAnsi="Times New Roman"/>
          <w:szCs w:val="24"/>
        </w:rPr>
        <w:t xml:space="preserve"> of </w:t>
      </w:r>
      <w:proofErr w:type="spellStart"/>
      <w:r w:rsidRPr="00DF7111">
        <w:rPr>
          <w:rFonts w:ascii="Times New Roman" w:hAnsi="Times New Roman"/>
          <w:szCs w:val="24"/>
        </w:rPr>
        <w:t>Education</w:t>
      </w:r>
      <w:proofErr w:type="spellEnd"/>
      <w:r w:rsidRPr="00DF7111">
        <w:rPr>
          <w:rFonts w:ascii="Times New Roman" w:hAnsi="Times New Roman"/>
          <w:szCs w:val="24"/>
        </w:rPr>
        <w:t>.</w:t>
      </w:r>
    </w:p>
    <w:p w14:paraId="2E3DCDE1" w14:textId="77777777" w:rsidR="00394090" w:rsidRPr="00DF7111" w:rsidRDefault="00394090" w:rsidP="00394090">
      <w:pPr>
        <w:spacing w:line="276" w:lineRule="auto"/>
        <w:jc w:val="both"/>
        <w:rPr>
          <w:rFonts w:ascii="Times New Roman" w:hAnsi="Times New Roman"/>
          <w:szCs w:val="24"/>
        </w:rPr>
      </w:pPr>
    </w:p>
    <w:p w14:paraId="140FF11B"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b/>
          <w:szCs w:val="24"/>
        </w:rPr>
        <w:t xml:space="preserve">Rapor için kaynakça formülü: </w:t>
      </w:r>
      <w:r w:rsidRPr="00DF7111">
        <w:rPr>
          <w:rFonts w:ascii="Times New Roman" w:hAnsi="Times New Roman"/>
          <w:szCs w:val="24"/>
        </w:rPr>
        <w:t xml:space="preserve">Yayının Basılmış Olduğu Kurumun Adı. (Yıl). Makalenin adı (Basım seri </w:t>
      </w:r>
      <w:proofErr w:type="spellStart"/>
      <w:r w:rsidRPr="00DF7111">
        <w:rPr>
          <w:rFonts w:ascii="Times New Roman" w:hAnsi="Times New Roman"/>
          <w:szCs w:val="24"/>
        </w:rPr>
        <w:t>no</w:t>
      </w:r>
      <w:proofErr w:type="spellEnd"/>
      <w:r w:rsidRPr="00DF7111">
        <w:rPr>
          <w:rFonts w:ascii="Times New Roman" w:hAnsi="Times New Roman"/>
          <w:szCs w:val="24"/>
        </w:rPr>
        <w:t>). Basım Yeri: Yayınevi.</w:t>
      </w:r>
    </w:p>
    <w:p w14:paraId="42A14D69" w14:textId="77777777" w:rsidR="00394090" w:rsidRPr="00DF7111" w:rsidRDefault="00394090" w:rsidP="00394090">
      <w:pPr>
        <w:spacing w:line="276" w:lineRule="auto"/>
        <w:jc w:val="both"/>
        <w:rPr>
          <w:rFonts w:ascii="Times New Roman" w:hAnsi="Times New Roman"/>
          <w:b/>
          <w:szCs w:val="24"/>
        </w:rPr>
      </w:pPr>
    </w:p>
    <w:p w14:paraId="41237C40" w14:textId="77777777" w:rsidR="00394090" w:rsidRPr="00DF7111" w:rsidRDefault="00394090" w:rsidP="00394090">
      <w:pPr>
        <w:spacing w:line="276" w:lineRule="auto"/>
        <w:jc w:val="both"/>
        <w:rPr>
          <w:rFonts w:ascii="Times New Roman" w:hAnsi="Times New Roman"/>
          <w:szCs w:val="24"/>
          <w:u w:val="single"/>
        </w:rPr>
      </w:pPr>
      <w:r w:rsidRPr="00DF7111">
        <w:rPr>
          <w:rFonts w:ascii="Times New Roman" w:hAnsi="Times New Roman"/>
          <w:szCs w:val="24"/>
          <w:u w:val="single"/>
        </w:rPr>
        <w:t>Tezler:</w:t>
      </w:r>
    </w:p>
    <w:p w14:paraId="09628B8E" w14:textId="77777777" w:rsidR="00394090" w:rsidRPr="00DF7111" w:rsidRDefault="00394090" w:rsidP="00394090">
      <w:pPr>
        <w:spacing w:line="276" w:lineRule="auto"/>
        <w:jc w:val="both"/>
        <w:rPr>
          <w:rFonts w:ascii="Times New Roman" w:hAnsi="Times New Roman"/>
          <w:szCs w:val="24"/>
        </w:rPr>
      </w:pPr>
      <w:proofErr w:type="spellStart"/>
      <w:r w:rsidRPr="00DF7111">
        <w:rPr>
          <w:rFonts w:ascii="Times New Roman" w:hAnsi="Times New Roman"/>
          <w:szCs w:val="24"/>
        </w:rPr>
        <w:t>Demirutku</w:t>
      </w:r>
      <w:proofErr w:type="spellEnd"/>
      <w:r w:rsidRPr="00DF7111">
        <w:rPr>
          <w:rFonts w:ascii="Times New Roman" w:hAnsi="Times New Roman"/>
          <w:szCs w:val="24"/>
        </w:rPr>
        <w:t xml:space="preserve">, K. (2000). </w:t>
      </w:r>
      <w:proofErr w:type="spellStart"/>
      <w:r w:rsidRPr="00DF7111">
        <w:rPr>
          <w:rFonts w:ascii="Times New Roman" w:hAnsi="Times New Roman"/>
          <w:szCs w:val="24"/>
        </w:rPr>
        <w:t>Inﬂuence</w:t>
      </w:r>
      <w:proofErr w:type="spellEnd"/>
      <w:r w:rsidRPr="00DF7111">
        <w:rPr>
          <w:rFonts w:ascii="Times New Roman" w:hAnsi="Times New Roman"/>
          <w:szCs w:val="24"/>
        </w:rPr>
        <w:t xml:space="preserve"> of </w:t>
      </w:r>
      <w:proofErr w:type="spellStart"/>
      <w:r w:rsidRPr="00DF7111">
        <w:rPr>
          <w:rFonts w:ascii="Times New Roman" w:hAnsi="Times New Roman"/>
          <w:szCs w:val="24"/>
        </w:rPr>
        <w:t>motivational</w:t>
      </w:r>
      <w:proofErr w:type="spellEnd"/>
      <w:r w:rsidRPr="00DF7111">
        <w:rPr>
          <w:rFonts w:ascii="Times New Roman" w:hAnsi="Times New Roman"/>
          <w:szCs w:val="24"/>
        </w:rPr>
        <w:t xml:space="preserve"> </w:t>
      </w:r>
      <w:proofErr w:type="gramStart"/>
      <w:r w:rsidRPr="00DF7111">
        <w:rPr>
          <w:rFonts w:ascii="Times New Roman" w:hAnsi="Times New Roman"/>
          <w:szCs w:val="24"/>
        </w:rPr>
        <w:t>profile</w:t>
      </w:r>
      <w:proofErr w:type="gramEnd"/>
      <w:r w:rsidRPr="00DF7111">
        <w:rPr>
          <w:rFonts w:ascii="Times New Roman" w:hAnsi="Times New Roman"/>
          <w:szCs w:val="24"/>
        </w:rPr>
        <w:t xml:space="preserve"> on </w:t>
      </w:r>
      <w:proofErr w:type="spellStart"/>
      <w:r w:rsidRPr="00DF7111">
        <w:rPr>
          <w:rFonts w:ascii="Times New Roman" w:hAnsi="Times New Roman"/>
          <w:szCs w:val="24"/>
        </w:rPr>
        <w:t>organizational</w:t>
      </w:r>
      <w:proofErr w:type="spellEnd"/>
      <w:r w:rsidRPr="00DF7111">
        <w:rPr>
          <w:rFonts w:ascii="Times New Roman" w:hAnsi="Times New Roman"/>
          <w:szCs w:val="24"/>
        </w:rPr>
        <w:t xml:space="preserve"> </w:t>
      </w:r>
      <w:proofErr w:type="spellStart"/>
      <w:r w:rsidRPr="00DF7111">
        <w:rPr>
          <w:rFonts w:ascii="Times New Roman" w:hAnsi="Times New Roman"/>
          <w:szCs w:val="24"/>
        </w:rPr>
        <w:t>commitment</w:t>
      </w:r>
      <w:proofErr w:type="spellEnd"/>
      <w:r w:rsidRPr="00DF7111">
        <w:rPr>
          <w:rFonts w:ascii="Times New Roman" w:hAnsi="Times New Roman"/>
          <w:szCs w:val="24"/>
        </w:rPr>
        <w:t xml:space="preserve"> </w:t>
      </w:r>
      <w:proofErr w:type="spellStart"/>
      <w:r w:rsidRPr="00DF7111">
        <w:rPr>
          <w:rFonts w:ascii="Times New Roman" w:hAnsi="Times New Roman"/>
          <w:szCs w:val="24"/>
        </w:rPr>
        <w:t>and</w:t>
      </w:r>
      <w:proofErr w:type="spellEnd"/>
      <w:r w:rsidRPr="00DF7111">
        <w:rPr>
          <w:rFonts w:ascii="Times New Roman" w:hAnsi="Times New Roman"/>
          <w:szCs w:val="24"/>
        </w:rPr>
        <w:t xml:space="preserve"> </w:t>
      </w:r>
      <w:proofErr w:type="spellStart"/>
      <w:r w:rsidRPr="00DF7111">
        <w:rPr>
          <w:rFonts w:ascii="Times New Roman" w:hAnsi="Times New Roman"/>
          <w:szCs w:val="24"/>
        </w:rPr>
        <w:t>job</w:t>
      </w:r>
      <w:proofErr w:type="spellEnd"/>
      <w:r w:rsidRPr="00DF7111">
        <w:rPr>
          <w:rFonts w:ascii="Times New Roman" w:hAnsi="Times New Roman"/>
          <w:szCs w:val="24"/>
        </w:rPr>
        <w:t xml:space="preserve"> </w:t>
      </w:r>
      <w:proofErr w:type="spellStart"/>
      <w:r w:rsidRPr="00DF7111">
        <w:rPr>
          <w:rFonts w:ascii="Times New Roman" w:hAnsi="Times New Roman"/>
          <w:szCs w:val="24"/>
        </w:rPr>
        <w:t>satisfaction</w:t>
      </w:r>
      <w:proofErr w:type="spellEnd"/>
      <w:r w:rsidRPr="00DF7111">
        <w:rPr>
          <w:rFonts w:ascii="Times New Roman" w:hAnsi="Times New Roman"/>
          <w:szCs w:val="24"/>
        </w:rPr>
        <w:t xml:space="preserve">: A </w:t>
      </w:r>
      <w:proofErr w:type="spellStart"/>
      <w:r w:rsidRPr="00DF7111">
        <w:rPr>
          <w:rFonts w:ascii="Times New Roman" w:hAnsi="Times New Roman"/>
          <w:szCs w:val="24"/>
        </w:rPr>
        <w:t>cultural</w:t>
      </w:r>
      <w:proofErr w:type="spellEnd"/>
      <w:r w:rsidRPr="00DF7111">
        <w:rPr>
          <w:rFonts w:ascii="Times New Roman" w:hAnsi="Times New Roman"/>
          <w:szCs w:val="24"/>
        </w:rPr>
        <w:t xml:space="preserve"> </w:t>
      </w:r>
      <w:proofErr w:type="spellStart"/>
      <w:r w:rsidRPr="00DF7111">
        <w:rPr>
          <w:rFonts w:ascii="Times New Roman" w:hAnsi="Times New Roman"/>
          <w:szCs w:val="24"/>
        </w:rPr>
        <w:t>exploration</w:t>
      </w:r>
      <w:proofErr w:type="spellEnd"/>
      <w:r w:rsidRPr="00DF7111">
        <w:rPr>
          <w:rFonts w:ascii="Times New Roman" w:hAnsi="Times New Roman"/>
          <w:szCs w:val="24"/>
        </w:rPr>
        <w:t>. Yayınlanmamış yüksek lisans tezi, ODTÜ</w:t>
      </w:r>
    </w:p>
    <w:p w14:paraId="24907412" w14:textId="77777777" w:rsidR="00394090" w:rsidRPr="00DF7111" w:rsidRDefault="00394090" w:rsidP="00394090">
      <w:pPr>
        <w:spacing w:line="276" w:lineRule="auto"/>
        <w:jc w:val="both"/>
        <w:rPr>
          <w:rFonts w:ascii="Times New Roman" w:hAnsi="Times New Roman"/>
          <w:szCs w:val="24"/>
        </w:rPr>
      </w:pPr>
    </w:p>
    <w:p w14:paraId="54C193D4"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 xml:space="preserve">Yağcı, E. (1997). Sınıf içi demokratik öğretimin öğrenci </w:t>
      </w:r>
      <w:proofErr w:type="spellStart"/>
      <w:r w:rsidRPr="00DF7111">
        <w:rPr>
          <w:rFonts w:ascii="Times New Roman" w:hAnsi="Times New Roman"/>
          <w:szCs w:val="24"/>
        </w:rPr>
        <w:t>erişisi</w:t>
      </w:r>
      <w:proofErr w:type="spellEnd"/>
      <w:r w:rsidRPr="00DF7111">
        <w:rPr>
          <w:rFonts w:ascii="Times New Roman" w:hAnsi="Times New Roman"/>
          <w:szCs w:val="24"/>
        </w:rPr>
        <w:t xml:space="preserve"> ve akademik benlik kavramına etkisi. Yayımlanmamış Doktora tezi, Hacettepe Üniversitesi</w:t>
      </w:r>
    </w:p>
    <w:p w14:paraId="21511C2F" w14:textId="77777777" w:rsidR="00394090" w:rsidRPr="00DF7111" w:rsidRDefault="00394090" w:rsidP="00394090">
      <w:pPr>
        <w:spacing w:line="276" w:lineRule="auto"/>
        <w:jc w:val="both"/>
        <w:rPr>
          <w:rFonts w:ascii="Times New Roman" w:hAnsi="Times New Roman"/>
          <w:szCs w:val="24"/>
        </w:rPr>
      </w:pPr>
    </w:p>
    <w:p w14:paraId="3FB30DB1"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b/>
          <w:szCs w:val="24"/>
        </w:rPr>
        <w:t xml:space="preserve">Tezler için kaynakça formülü: </w:t>
      </w:r>
      <w:r w:rsidRPr="00DF7111">
        <w:rPr>
          <w:rFonts w:ascii="Times New Roman" w:hAnsi="Times New Roman"/>
          <w:szCs w:val="24"/>
        </w:rPr>
        <w:t xml:space="preserve">Yazarın soyadı, Yazarın 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 (Yıl). Başlık. </w:t>
      </w:r>
    </w:p>
    <w:p w14:paraId="5321183D"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Yayınlanmamış yüksek lisans/doktora tezi, Üniversitenin adı.</w:t>
      </w:r>
    </w:p>
    <w:p w14:paraId="37ABCD4D" w14:textId="77777777" w:rsidR="00394090" w:rsidRPr="00DF7111" w:rsidRDefault="00394090" w:rsidP="00394090">
      <w:pPr>
        <w:spacing w:line="276" w:lineRule="auto"/>
        <w:jc w:val="both"/>
        <w:rPr>
          <w:rFonts w:ascii="Times New Roman" w:hAnsi="Times New Roman"/>
          <w:szCs w:val="24"/>
        </w:rPr>
      </w:pPr>
    </w:p>
    <w:p w14:paraId="54EFE773" w14:textId="77777777" w:rsidR="00394090" w:rsidRPr="00DF7111" w:rsidRDefault="00394090" w:rsidP="00394090">
      <w:pPr>
        <w:numPr>
          <w:ilvl w:val="0"/>
          <w:numId w:val="5"/>
        </w:numPr>
        <w:spacing w:line="276" w:lineRule="auto"/>
        <w:jc w:val="both"/>
        <w:rPr>
          <w:rFonts w:ascii="Times New Roman" w:hAnsi="Times New Roman"/>
          <w:szCs w:val="24"/>
        </w:rPr>
      </w:pPr>
      <w:r w:rsidRPr="00DF7111">
        <w:rPr>
          <w:rFonts w:ascii="Times New Roman" w:hAnsi="Times New Roman"/>
          <w:b/>
          <w:szCs w:val="24"/>
        </w:rPr>
        <w:t>ELEKTRONİK KAYNAKLAR İÇİN:</w:t>
      </w:r>
    </w:p>
    <w:p w14:paraId="128F16E0" w14:textId="77777777" w:rsidR="00394090" w:rsidRPr="00DF7111" w:rsidRDefault="00394090" w:rsidP="00394090">
      <w:pPr>
        <w:spacing w:line="276" w:lineRule="auto"/>
        <w:jc w:val="both"/>
        <w:rPr>
          <w:rFonts w:ascii="Times New Roman" w:hAnsi="Times New Roman"/>
          <w:b/>
          <w:szCs w:val="24"/>
        </w:rPr>
      </w:pPr>
    </w:p>
    <w:p w14:paraId="166D38AA" w14:textId="77777777" w:rsidR="00394090" w:rsidRPr="00DF7111" w:rsidRDefault="00394090" w:rsidP="00394090">
      <w:pPr>
        <w:spacing w:line="276" w:lineRule="auto"/>
        <w:jc w:val="both"/>
        <w:rPr>
          <w:rFonts w:ascii="Times New Roman" w:hAnsi="Times New Roman"/>
          <w:szCs w:val="24"/>
          <w:u w:val="single"/>
        </w:rPr>
      </w:pPr>
      <w:r w:rsidRPr="00DF7111">
        <w:rPr>
          <w:rFonts w:ascii="Times New Roman" w:hAnsi="Times New Roman"/>
          <w:szCs w:val="24"/>
          <w:u w:val="single"/>
        </w:rPr>
        <w:t>Web sitesi:</w:t>
      </w:r>
    </w:p>
    <w:p w14:paraId="77238874"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ab/>
      </w:r>
    </w:p>
    <w:p w14:paraId="2936BAE9" w14:textId="77777777" w:rsidR="00394090" w:rsidRPr="00DF7111" w:rsidRDefault="00394090" w:rsidP="00394090">
      <w:pPr>
        <w:numPr>
          <w:ilvl w:val="0"/>
          <w:numId w:val="9"/>
        </w:numPr>
        <w:spacing w:line="276" w:lineRule="auto"/>
        <w:jc w:val="both"/>
        <w:rPr>
          <w:rFonts w:ascii="Times New Roman" w:hAnsi="Times New Roman"/>
          <w:szCs w:val="24"/>
        </w:rPr>
      </w:pPr>
      <w:r w:rsidRPr="00DF7111">
        <w:rPr>
          <w:rFonts w:ascii="Times New Roman" w:hAnsi="Times New Roman"/>
          <w:szCs w:val="24"/>
        </w:rPr>
        <w:t>Yazar adı (soyadı, adı</w:t>
      </w:r>
      <w:r w:rsidR="00CE60DB" w:rsidRPr="00DF7111">
        <w:rPr>
          <w:rFonts w:ascii="Times New Roman" w:hAnsi="Times New Roman"/>
          <w:szCs w:val="24"/>
        </w:rPr>
        <w:t>nın baş harfi</w:t>
      </w:r>
      <w:r w:rsidRPr="00DF7111">
        <w:rPr>
          <w:rFonts w:ascii="Times New Roman" w:hAnsi="Times New Roman"/>
          <w:szCs w:val="24"/>
        </w:rPr>
        <w:t xml:space="preserve">) </w:t>
      </w:r>
    </w:p>
    <w:p w14:paraId="33AD3E5C" w14:textId="77777777" w:rsidR="00394090" w:rsidRPr="00DF7111" w:rsidRDefault="00394090" w:rsidP="00394090">
      <w:pPr>
        <w:numPr>
          <w:ilvl w:val="0"/>
          <w:numId w:val="6"/>
        </w:numPr>
        <w:tabs>
          <w:tab w:val="clear" w:pos="720"/>
          <w:tab w:val="num" w:pos="360"/>
          <w:tab w:val="num" w:pos="540"/>
        </w:tabs>
        <w:spacing w:line="276" w:lineRule="auto"/>
        <w:ind w:left="1080"/>
        <w:jc w:val="both"/>
        <w:rPr>
          <w:rFonts w:ascii="Times New Roman" w:hAnsi="Times New Roman"/>
          <w:szCs w:val="24"/>
        </w:rPr>
      </w:pPr>
      <w:r w:rsidRPr="00DF7111">
        <w:rPr>
          <w:rFonts w:ascii="Times New Roman" w:hAnsi="Times New Roman"/>
          <w:szCs w:val="24"/>
        </w:rPr>
        <w:t>Yayın tarihi veya son gözden geçirilme tarihi (ayraç içinde)</w:t>
      </w:r>
    </w:p>
    <w:p w14:paraId="183E0E5D" w14:textId="77777777" w:rsidR="00394090" w:rsidRPr="00DF7111" w:rsidRDefault="00394090" w:rsidP="00394090">
      <w:pPr>
        <w:numPr>
          <w:ilvl w:val="0"/>
          <w:numId w:val="6"/>
        </w:numPr>
        <w:tabs>
          <w:tab w:val="clear" w:pos="720"/>
          <w:tab w:val="num" w:pos="360"/>
          <w:tab w:val="num" w:pos="540"/>
        </w:tabs>
        <w:spacing w:line="276" w:lineRule="auto"/>
        <w:ind w:left="1080"/>
        <w:jc w:val="both"/>
        <w:rPr>
          <w:rFonts w:ascii="Times New Roman" w:hAnsi="Times New Roman"/>
          <w:szCs w:val="24"/>
        </w:rPr>
      </w:pPr>
      <w:r w:rsidRPr="00DF7111">
        <w:rPr>
          <w:rFonts w:ascii="Times New Roman" w:hAnsi="Times New Roman"/>
          <w:szCs w:val="24"/>
        </w:rPr>
        <w:t>Sitenin başlığı (italik)</w:t>
      </w:r>
    </w:p>
    <w:p w14:paraId="1FB9CF71" w14:textId="77777777" w:rsidR="00394090" w:rsidRPr="00DF7111" w:rsidRDefault="00394090" w:rsidP="00394090">
      <w:pPr>
        <w:numPr>
          <w:ilvl w:val="0"/>
          <w:numId w:val="6"/>
        </w:numPr>
        <w:tabs>
          <w:tab w:val="clear" w:pos="720"/>
          <w:tab w:val="num" w:pos="360"/>
          <w:tab w:val="num" w:pos="540"/>
        </w:tabs>
        <w:spacing w:line="276" w:lineRule="auto"/>
        <w:ind w:left="1080"/>
        <w:jc w:val="both"/>
        <w:rPr>
          <w:rFonts w:ascii="Times New Roman" w:hAnsi="Times New Roman"/>
          <w:szCs w:val="24"/>
        </w:rPr>
      </w:pPr>
      <w:r w:rsidRPr="00DF7111">
        <w:rPr>
          <w:rFonts w:ascii="Times New Roman" w:hAnsi="Times New Roman"/>
          <w:szCs w:val="24"/>
        </w:rPr>
        <w:t>Belgenin adı</w:t>
      </w:r>
    </w:p>
    <w:p w14:paraId="3657EABB" w14:textId="77777777" w:rsidR="00394090" w:rsidRPr="00DF7111" w:rsidRDefault="00394090" w:rsidP="00394090">
      <w:pPr>
        <w:numPr>
          <w:ilvl w:val="0"/>
          <w:numId w:val="6"/>
        </w:numPr>
        <w:tabs>
          <w:tab w:val="clear" w:pos="720"/>
          <w:tab w:val="num" w:pos="360"/>
          <w:tab w:val="num" w:pos="540"/>
        </w:tabs>
        <w:spacing w:line="276" w:lineRule="auto"/>
        <w:ind w:left="1080"/>
        <w:jc w:val="both"/>
        <w:rPr>
          <w:rFonts w:ascii="Times New Roman" w:hAnsi="Times New Roman"/>
          <w:szCs w:val="24"/>
        </w:rPr>
      </w:pPr>
      <w:r w:rsidRPr="00DF7111">
        <w:rPr>
          <w:rFonts w:ascii="Times New Roman" w:hAnsi="Times New Roman"/>
          <w:szCs w:val="24"/>
        </w:rPr>
        <w:t>Alınma tarihi</w:t>
      </w:r>
    </w:p>
    <w:p w14:paraId="65D4E91D" w14:textId="77777777" w:rsidR="00394090" w:rsidRPr="00DF7111" w:rsidRDefault="00394090" w:rsidP="00394090">
      <w:pPr>
        <w:numPr>
          <w:ilvl w:val="0"/>
          <w:numId w:val="6"/>
        </w:numPr>
        <w:tabs>
          <w:tab w:val="clear" w:pos="720"/>
          <w:tab w:val="num" w:pos="360"/>
          <w:tab w:val="num" w:pos="540"/>
        </w:tabs>
        <w:spacing w:line="276" w:lineRule="auto"/>
        <w:ind w:left="1080"/>
        <w:jc w:val="both"/>
        <w:rPr>
          <w:rFonts w:ascii="Times New Roman" w:hAnsi="Times New Roman"/>
          <w:szCs w:val="24"/>
          <w:u w:val="single"/>
        </w:rPr>
      </w:pPr>
      <w:r w:rsidRPr="00DF7111">
        <w:rPr>
          <w:rFonts w:ascii="Times New Roman" w:hAnsi="Times New Roman"/>
          <w:szCs w:val="24"/>
        </w:rPr>
        <w:t>URL</w:t>
      </w:r>
    </w:p>
    <w:p w14:paraId="33FFEDEE" w14:textId="77777777" w:rsidR="00394090" w:rsidRPr="00DF7111" w:rsidRDefault="00394090" w:rsidP="00394090">
      <w:pPr>
        <w:spacing w:line="276" w:lineRule="auto"/>
        <w:jc w:val="both"/>
        <w:rPr>
          <w:rFonts w:ascii="Times New Roman" w:hAnsi="Times New Roman"/>
          <w:szCs w:val="24"/>
          <w:u w:val="single"/>
        </w:rPr>
      </w:pPr>
    </w:p>
    <w:p w14:paraId="7C57889E"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u w:val="single"/>
        </w:rPr>
        <w:t>Kişisel Web sitesi</w:t>
      </w:r>
      <w:r w:rsidRPr="00DF7111">
        <w:rPr>
          <w:rFonts w:ascii="Times New Roman" w:hAnsi="Times New Roman"/>
          <w:szCs w:val="24"/>
        </w:rPr>
        <w:t>:</w:t>
      </w:r>
    </w:p>
    <w:p w14:paraId="45210857"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 xml:space="preserve">Öztürk, S. (1999). </w:t>
      </w:r>
      <w:proofErr w:type="spellStart"/>
      <w:r w:rsidRPr="00DF7111">
        <w:rPr>
          <w:rFonts w:ascii="Times New Roman" w:hAnsi="Times New Roman"/>
          <w:szCs w:val="24"/>
        </w:rPr>
        <w:t>Homepage</w:t>
      </w:r>
      <w:proofErr w:type="spellEnd"/>
      <w:r w:rsidRPr="00DF7111">
        <w:rPr>
          <w:rFonts w:ascii="Times New Roman" w:hAnsi="Times New Roman"/>
          <w:szCs w:val="24"/>
        </w:rPr>
        <w:t>. 11 Şubat 2004, http://www.english.eku.edu/PELLEGR/personal</w:t>
      </w:r>
      <w:r w:rsidRPr="00DF7111">
        <w:rPr>
          <w:rFonts w:ascii="Times New Roman" w:hAnsi="Times New Roman"/>
          <w:szCs w:val="24"/>
        </w:rPr>
        <w:sym w:font="Symbol" w:char="002E"/>
      </w:r>
      <w:r w:rsidRPr="00DF7111">
        <w:rPr>
          <w:rFonts w:ascii="Times New Roman" w:hAnsi="Times New Roman"/>
          <w:szCs w:val="24"/>
        </w:rPr>
        <w:t>html</w:t>
      </w:r>
    </w:p>
    <w:p w14:paraId="1F49BDA9" w14:textId="77777777" w:rsidR="00394090" w:rsidRPr="00DF7111" w:rsidRDefault="00394090" w:rsidP="00394090">
      <w:pPr>
        <w:spacing w:line="276" w:lineRule="auto"/>
        <w:jc w:val="both"/>
        <w:rPr>
          <w:rFonts w:ascii="Times New Roman" w:hAnsi="Times New Roman"/>
          <w:szCs w:val="24"/>
        </w:rPr>
      </w:pPr>
    </w:p>
    <w:p w14:paraId="6AFDBDE1" w14:textId="77777777" w:rsidR="00394090" w:rsidRPr="00DF7111" w:rsidRDefault="00A74FF1" w:rsidP="00394090">
      <w:pPr>
        <w:spacing w:line="276" w:lineRule="auto"/>
        <w:jc w:val="both"/>
        <w:rPr>
          <w:rFonts w:ascii="Times New Roman" w:hAnsi="Times New Roman"/>
          <w:szCs w:val="24"/>
          <w:u w:val="single"/>
        </w:rPr>
      </w:pPr>
      <w:r w:rsidRPr="00DF7111">
        <w:rPr>
          <w:rFonts w:ascii="Times New Roman" w:hAnsi="Times New Roman"/>
          <w:szCs w:val="24"/>
          <w:u w:val="single"/>
        </w:rPr>
        <w:t>Genel</w:t>
      </w:r>
      <w:r w:rsidR="00394090" w:rsidRPr="00DF7111">
        <w:rPr>
          <w:rFonts w:ascii="Times New Roman" w:hAnsi="Times New Roman"/>
          <w:szCs w:val="24"/>
          <w:u w:val="single"/>
        </w:rPr>
        <w:t xml:space="preserve"> Web sitesi:</w:t>
      </w:r>
    </w:p>
    <w:p w14:paraId="236A5780" w14:textId="77777777" w:rsidR="00394090" w:rsidRPr="00DF7111" w:rsidRDefault="00394090" w:rsidP="00394090">
      <w:pPr>
        <w:spacing w:line="276" w:lineRule="auto"/>
        <w:jc w:val="both"/>
        <w:rPr>
          <w:rFonts w:ascii="Times New Roman" w:hAnsi="Times New Roman"/>
          <w:szCs w:val="24"/>
        </w:rPr>
      </w:pPr>
      <w:proofErr w:type="spellStart"/>
      <w:r w:rsidRPr="00DF7111">
        <w:rPr>
          <w:rFonts w:ascii="Times New Roman" w:hAnsi="Times New Roman"/>
          <w:szCs w:val="24"/>
        </w:rPr>
        <w:t>Shade</w:t>
      </w:r>
      <w:proofErr w:type="spellEnd"/>
      <w:r w:rsidRPr="00DF7111">
        <w:rPr>
          <w:rFonts w:ascii="Times New Roman" w:hAnsi="Times New Roman"/>
          <w:szCs w:val="24"/>
        </w:rPr>
        <w:t xml:space="preserve">, L. R. (1994). </w:t>
      </w:r>
      <w:proofErr w:type="spellStart"/>
      <w:r w:rsidRPr="00DF7111">
        <w:rPr>
          <w:rFonts w:ascii="Times New Roman" w:hAnsi="Times New Roman"/>
          <w:i/>
          <w:szCs w:val="24"/>
        </w:rPr>
        <w:t>Gender</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issues</w:t>
      </w:r>
      <w:proofErr w:type="spellEnd"/>
      <w:r w:rsidRPr="00DF7111">
        <w:rPr>
          <w:rFonts w:ascii="Times New Roman" w:hAnsi="Times New Roman"/>
          <w:i/>
          <w:szCs w:val="24"/>
        </w:rPr>
        <w:t xml:space="preserve"> in </w:t>
      </w:r>
      <w:proofErr w:type="spellStart"/>
      <w:r w:rsidRPr="00DF7111">
        <w:rPr>
          <w:rFonts w:ascii="Times New Roman" w:hAnsi="Times New Roman"/>
          <w:i/>
          <w:szCs w:val="24"/>
        </w:rPr>
        <w:t>computer</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networking</w:t>
      </w:r>
      <w:proofErr w:type="spellEnd"/>
      <w:r w:rsidRPr="00DF7111">
        <w:rPr>
          <w:rFonts w:ascii="Times New Roman" w:hAnsi="Times New Roman"/>
          <w:i/>
          <w:szCs w:val="24"/>
        </w:rPr>
        <w:t>.</w:t>
      </w:r>
      <w:r w:rsidRPr="00DF7111">
        <w:rPr>
          <w:rFonts w:ascii="Times New Roman" w:hAnsi="Times New Roman"/>
          <w:szCs w:val="24"/>
        </w:rPr>
        <w:t xml:space="preserve"> 12 Nisan 2012, http://www.mit.edu:8001/people/sorokin/women/lrs.html</w:t>
      </w:r>
    </w:p>
    <w:p w14:paraId="41AB9F98" w14:textId="77777777" w:rsidR="00394090" w:rsidRPr="00DF7111" w:rsidRDefault="00394090" w:rsidP="00394090">
      <w:pPr>
        <w:spacing w:line="276" w:lineRule="auto"/>
        <w:jc w:val="both"/>
        <w:rPr>
          <w:rFonts w:ascii="Times New Roman" w:hAnsi="Times New Roman"/>
          <w:szCs w:val="24"/>
        </w:rPr>
      </w:pPr>
    </w:p>
    <w:p w14:paraId="701658BE"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 xml:space="preserve">Cornell, (1993). </w:t>
      </w:r>
      <w:r w:rsidRPr="00DF7111">
        <w:rPr>
          <w:rFonts w:ascii="Times New Roman" w:hAnsi="Times New Roman"/>
          <w:i/>
          <w:szCs w:val="24"/>
        </w:rPr>
        <w:t xml:space="preserve">EKU </w:t>
      </w:r>
      <w:proofErr w:type="spellStart"/>
      <w:r w:rsidRPr="00DF7111">
        <w:rPr>
          <w:rFonts w:ascii="Times New Roman" w:hAnsi="Times New Roman"/>
          <w:i/>
          <w:szCs w:val="24"/>
        </w:rPr>
        <w:t>university</w:t>
      </w:r>
      <w:proofErr w:type="spellEnd"/>
      <w:r w:rsidRPr="00DF7111">
        <w:rPr>
          <w:rFonts w:ascii="Times New Roman" w:hAnsi="Times New Roman"/>
          <w:i/>
          <w:szCs w:val="24"/>
        </w:rPr>
        <w:t xml:space="preserve"> web </w:t>
      </w:r>
      <w:proofErr w:type="spellStart"/>
      <w:r w:rsidRPr="00DF7111">
        <w:rPr>
          <w:rFonts w:ascii="Times New Roman" w:hAnsi="Times New Roman"/>
          <w:i/>
          <w:szCs w:val="24"/>
        </w:rPr>
        <w:t>page</w:t>
      </w:r>
      <w:proofErr w:type="spellEnd"/>
      <w:r w:rsidRPr="00DF7111">
        <w:rPr>
          <w:rFonts w:ascii="Times New Roman" w:hAnsi="Times New Roman"/>
          <w:i/>
          <w:szCs w:val="24"/>
        </w:rPr>
        <w:t>,</w:t>
      </w:r>
      <w:r w:rsidRPr="00DF7111">
        <w:rPr>
          <w:rFonts w:ascii="Times New Roman" w:hAnsi="Times New Roman"/>
          <w:szCs w:val="24"/>
        </w:rPr>
        <w:t xml:space="preserve"> </w:t>
      </w:r>
      <w:proofErr w:type="spellStart"/>
      <w:r w:rsidRPr="00DF7111">
        <w:rPr>
          <w:rFonts w:ascii="Times New Roman" w:hAnsi="Times New Roman"/>
          <w:szCs w:val="24"/>
        </w:rPr>
        <w:t>Homepage</w:t>
      </w:r>
      <w:proofErr w:type="spellEnd"/>
      <w:r w:rsidRPr="00DF7111">
        <w:rPr>
          <w:rFonts w:ascii="Times New Roman" w:hAnsi="Times New Roman"/>
          <w:szCs w:val="24"/>
        </w:rPr>
        <w:t>. 23 Mayıs 2010, http://www.englsih.eku.edu/documents/personals.html</w:t>
      </w:r>
    </w:p>
    <w:p w14:paraId="245758A7" w14:textId="77777777" w:rsidR="00394090" w:rsidRPr="00DF7111" w:rsidRDefault="00394090" w:rsidP="00394090">
      <w:pPr>
        <w:spacing w:line="276" w:lineRule="auto"/>
        <w:jc w:val="both"/>
        <w:rPr>
          <w:rFonts w:ascii="Times New Roman" w:hAnsi="Times New Roman"/>
          <w:szCs w:val="24"/>
        </w:rPr>
      </w:pPr>
    </w:p>
    <w:p w14:paraId="45F0BA3C"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b/>
          <w:szCs w:val="24"/>
        </w:rPr>
        <w:t>Web siteleri için genel kaynakça formülü:</w:t>
      </w:r>
      <w:r w:rsidRPr="00DF7111">
        <w:rPr>
          <w:rFonts w:ascii="Times New Roman" w:hAnsi="Times New Roman"/>
          <w:szCs w:val="24"/>
        </w:rPr>
        <w:t xml:space="preserve"> Yazarın soyadı, Yazarın adının baş </w:t>
      </w:r>
      <w:proofErr w:type="spellStart"/>
      <w:r w:rsidRPr="00DF7111">
        <w:rPr>
          <w:rFonts w:ascii="Times New Roman" w:hAnsi="Times New Roman"/>
          <w:szCs w:val="24"/>
        </w:rPr>
        <w:t>harﬁ</w:t>
      </w:r>
      <w:proofErr w:type="spellEnd"/>
      <w:r w:rsidRPr="00DF7111">
        <w:rPr>
          <w:rFonts w:ascii="Times New Roman" w:hAnsi="Times New Roman"/>
          <w:szCs w:val="24"/>
        </w:rPr>
        <w:t>. (Yayınlanma veya güncellenme tarihi). Başlık. Alınma tarihi, internet adresi.</w:t>
      </w:r>
    </w:p>
    <w:p w14:paraId="3F257925" w14:textId="77777777" w:rsidR="00394090" w:rsidRPr="00DF7111" w:rsidRDefault="00394090" w:rsidP="00394090">
      <w:pPr>
        <w:spacing w:line="276" w:lineRule="auto"/>
        <w:jc w:val="both"/>
        <w:rPr>
          <w:rFonts w:ascii="Times New Roman" w:hAnsi="Times New Roman"/>
          <w:szCs w:val="24"/>
          <w:u w:val="single"/>
        </w:rPr>
      </w:pPr>
    </w:p>
    <w:p w14:paraId="1BA5691E" w14:textId="77777777" w:rsidR="00394090" w:rsidRPr="00DF7111" w:rsidRDefault="00394090" w:rsidP="00394090">
      <w:pPr>
        <w:spacing w:line="276" w:lineRule="auto"/>
        <w:jc w:val="both"/>
        <w:rPr>
          <w:rFonts w:ascii="Times New Roman" w:hAnsi="Times New Roman"/>
          <w:szCs w:val="24"/>
          <w:u w:val="single"/>
        </w:rPr>
      </w:pPr>
      <w:r w:rsidRPr="00DF7111">
        <w:rPr>
          <w:rFonts w:ascii="Times New Roman" w:hAnsi="Times New Roman"/>
          <w:szCs w:val="24"/>
          <w:u w:val="single"/>
        </w:rPr>
        <w:t>Süreli İnternet Yayınından Makale</w:t>
      </w:r>
    </w:p>
    <w:p w14:paraId="33BE7439" w14:textId="77777777" w:rsidR="00394090" w:rsidRPr="00DF7111" w:rsidRDefault="00394090" w:rsidP="00394090">
      <w:pPr>
        <w:spacing w:line="276" w:lineRule="auto"/>
        <w:jc w:val="both"/>
        <w:rPr>
          <w:rFonts w:ascii="Times New Roman" w:hAnsi="Times New Roman"/>
          <w:szCs w:val="24"/>
        </w:rPr>
      </w:pPr>
      <w:proofErr w:type="spellStart"/>
      <w:r w:rsidRPr="00DF7111">
        <w:rPr>
          <w:rFonts w:ascii="Times New Roman" w:hAnsi="Times New Roman"/>
          <w:szCs w:val="24"/>
        </w:rPr>
        <w:t>İlbaş</w:t>
      </w:r>
      <w:proofErr w:type="spellEnd"/>
      <w:r w:rsidRPr="00DF7111">
        <w:rPr>
          <w:rFonts w:ascii="Times New Roman" w:hAnsi="Times New Roman"/>
          <w:szCs w:val="24"/>
        </w:rPr>
        <w:t xml:space="preserve">, Ç. (Mart, 2004). Siber dünyanın bombacıları. </w:t>
      </w:r>
      <w:proofErr w:type="spellStart"/>
      <w:r w:rsidRPr="00DF7111">
        <w:rPr>
          <w:rFonts w:ascii="Times New Roman" w:hAnsi="Times New Roman"/>
          <w:szCs w:val="24"/>
        </w:rPr>
        <w:t>Pivolka</w:t>
      </w:r>
      <w:proofErr w:type="spellEnd"/>
      <w:r w:rsidRPr="00DF7111">
        <w:rPr>
          <w:rFonts w:ascii="Times New Roman" w:hAnsi="Times New Roman"/>
          <w:szCs w:val="24"/>
        </w:rPr>
        <w:t>,</w:t>
      </w:r>
      <w:r w:rsidR="00B5196D" w:rsidRPr="00DF7111">
        <w:rPr>
          <w:rFonts w:ascii="Times New Roman" w:hAnsi="Times New Roman"/>
          <w:szCs w:val="24"/>
        </w:rPr>
        <w:t xml:space="preserve"> </w:t>
      </w:r>
      <w:r w:rsidRPr="00DF7111">
        <w:rPr>
          <w:rFonts w:ascii="Times New Roman" w:hAnsi="Times New Roman"/>
          <w:szCs w:val="24"/>
        </w:rPr>
        <w:t>3 (13), 5-6. 24 Eylül 2004, http://www.elyadal.org/pivolka/13/siber.htm.</w:t>
      </w:r>
    </w:p>
    <w:p w14:paraId="2C7D7DC2" w14:textId="77777777" w:rsidR="00394090" w:rsidRPr="00DF7111" w:rsidRDefault="00394090" w:rsidP="00394090">
      <w:pPr>
        <w:spacing w:line="276" w:lineRule="auto"/>
        <w:jc w:val="both"/>
        <w:rPr>
          <w:rFonts w:ascii="Times New Roman" w:hAnsi="Times New Roman"/>
          <w:szCs w:val="24"/>
        </w:rPr>
      </w:pPr>
    </w:p>
    <w:p w14:paraId="654E4727"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b/>
          <w:szCs w:val="24"/>
        </w:rPr>
        <w:t>Süreli internet yayınından makale için formül</w:t>
      </w:r>
      <w:r w:rsidRPr="00DF7111">
        <w:rPr>
          <w:rFonts w:ascii="Times New Roman" w:hAnsi="Times New Roman"/>
          <w:szCs w:val="24"/>
        </w:rPr>
        <w:t xml:space="preserve">: Yazarın soyadı, Yazarın 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 (Yayınlanma Tarihi). Makalenin adı. Yayının Adı, cilt (sayı). Araştırma Tarihi, internet adresi.</w:t>
      </w:r>
    </w:p>
    <w:p w14:paraId="070C8E8B" w14:textId="77777777" w:rsidR="00394090" w:rsidRPr="00DF7111" w:rsidRDefault="00394090" w:rsidP="00394090">
      <w:pPr>
        <w:spacing w:line="276" w:lineRule="auto"/>
        <w:jc w:val="both"/>
        <w:rPr>
          <w:rFonts w:ascii="Times New Roman" w:hAnsi="Times New Roman"/>
          <w:b/>
          <w:szCs w:val="24"/>
        </w:rPr>
      </w:pPr>
    </w:p>
    <w:p w14:paraId="07C52924" w14:textId="77777777" w:rsidR="00394090" w:rsidRPr="00DF7111" w:rsidRDefault="00394090" w:rsidP="00394090">
      <w:pPr>
        <w:spacing w:line="276" w:lineRule="auto"/>
        <w:jc w:val="both"/>
        <w:rPr>
          <w:rFonts w:ascii="Times New Roman" w:hAnsi="Times New Roman"/>
          <w:szCs w:val="24"/>
          <w:u w:val="single"/>
        </w:rPr>
      </w:pPr>
    </w:p>
    <w:p w14:paraId="31C7F7DC" w14:textId="77777777" w:rsidR="00394090" w:rsidRPr="00DF7111" w:rsidRDefault="00394090" w:rsidP="00394090">
      <w:pPr>
        <w:spacing w:line="276" w:lineRule="auto"/>
        <w:jc w:val="both"/>
        <w:rPr>
          <w:rFonts w:ascii="Times New Roman" w:hAnsi="Times New Roman"/>
          <w:szCs w:val="24"/>
          <w:u w:val="single"/>
        </w:rPr>
      </w:pPr>
      <w:r w:rsidRPr="00DF7111">
        <w:rPr>
          <w:rFonts w:ascii="Times New Roman" w:hAnsi="Times New Roman"/>
          <w:szCs w:val="24"/>
          <w:u w:val="single"/>
        </w:rPr>
        <w:t xml:space="preserve">Çevrimiçi </w:t>
      </w:r>
      <w:proofErr w:type="gramStart"/>
      <w:r w:rsidRPr="00DF7111">
        <w:rPr>
          <w:rFonts w:ascii="Times New Roman" w:hAnsi="Times New Roman"/>
          <w:szCs w:val="24"/>
          <w:u w:val="single"/>
        </w:rPr>
        <w:t>online</w:t>
      </w:r>
      <w:proofErr w:type="gramEnd"/>
      <w:r w:rsidRPr="00DF7111">
        <w:rPr>
          <w:rFonts w:ascii="Times New Roman" w:hAnsi="Times New Roman"/>
          <w:szCs w:val="24"/>
          <w:u w:val="single"/>
        </w:rPr>
        <w:t xml:space="preserve"> kitap</w:t>
      </w:r>
    </w:p>
    <w:p w14:paraId="5F7C8C16"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 xml:space="preserve">Austin, J. (1993). </w:t>
      </w:r>
      <w:proofErr w:type="spellStart"/>
      <w:r w:rsidRPr="00DF7111">
        <w:rPr>
          <w:rFonts w:ascii="Times New Roman" w:hAnsi="Times New Roman"/>
          <w:szCs w:val="24"/>
        </w:rPr>
        <w:t>Pride</w:t>
      </w:r>
      <w:proofErr w:type="spellEnd"/>
      <w:r w:rsidRPr="00DF7111">
        <w:rPr>
          <w:rFonts w:ascii="Times New Roman" w:hAnsi="Times New Roman"/>
          <w:szCs w:val="24"/>
        </w:rPr>
        <w:t xml:space="preserve"> </w:t>
      </w:r>
      <w:proofErr w:type="spellStart"/>
      <w:r w:rsidRPr="00DF7111">
        <w:rPr>
          <w:rFonts w:ascii="Times New Roman" w:hAnsi="Times New Roman"/>
          <w:szCs w:val="24"/>
        </w:rPr>
        <w:t>and</w:t>
      </w:r>
      <w:proofErr w:type="spellEnd"/>
      <w:r w:rsidRPr="00DF7111">
        <w:rPr>
          <w:rFonts w:ascii="Times New Roman" w:hAnsi="Times New Roman"/>
          <w:szCs w:val="24"/>
        </w:rPr>
        <w:t xml:space="preserve"> </w:t>
      </w:r>
      <w:proofErr w:type="spellStart"/>
      <w:r w:rsidRPr="00DF7111">
        <w:rPr>
          <w:rFonts w:ascii="Times New Roman" w:hAnsi="Times New Roman"/>
          <w:szCs w:val="24"/>
        </w:rPr>
        <w:t>prejudice</w:t>
      </w:r>
      <w:proofErr w:type="spellEnd"/>
      <w:r w:rsidRPr="00DF7111">
        <w:rPr>
          <w:rFonts w:ascii="Times New Roman" w:hAnsi="Times New Roman"/>
          <w:szCs w:val="24"/>
        </w:rPr>
        <w:t>. 10 Mayıs 2002, http://www.agoodread.com/Pride.</w:t>
      </w:r>
    </w:p>
    <w:p w14:paraId="481707AD" w14:textId="77777777" w:rsidR="00394090" w:rsidRPr="00DF7111" w:rsidRDefault="00394090" w:rsidP="00394090">
      <w:pPr>
        <w:spacing w:line="276" w:lineRule="auto"/>
        <w:jc w:val="both"/>
        <w:rPr>
          <w:rFonts w:ascii="Times New Roman" w:hAnsi="Times New Roman"/>
          <w:szCs w:val="24"/>
        </w:rPr>
      </w:pPr>
    </w:p>
    <w:p w14:paraId="368E4FF7" w14:textId="77777777" w:rsidR="00394090" w:rsidRPr="00DF7111" w:rsidRDefault="00394090" w:rsidP="00394090">
      <w:pPr>
        <w:spacing w:line="276" w:lineRule="auto"/>
        <w:jc w:val="both"/>
        <w:rPr>
          <w:rFonts w:ascii="Times New Roman" w:hAnsi="Times New Roman"/>
          <w:b/>
          <w:szCs w:val="24"/>
        </w:rPr>
      </w:pPr>
      <w:r w:rsidRPr="00DF7111">
        <w:rPr>
          <w:rFonts w:ascii="Times New Roman" w:hAnsi="Times New Roman"/>
          <w:b/>
          <w:szCs w:val="24"/>
        </w:rPr>
        <w:t xml:space="preserve">Çevrimiçi </w:t>
      </w:r>
      <w:proofErr w:type="gramStart"/>
      <w:r w:rsidRPr="00DF7111">
        <w:rPr>
          <w:rFonts w:ascii="Times New Roman" w:hAnsi="Times New Roman"/>
          <w:b/>
          <w:szCs w:val="24"/>
        </w:rPr>
        <w:t>online</w:t>
      </w:r>
      <w:proofErr w:type="gramEnd"/>
      <w:r w:rsidRPr="00DF7111">
        <w:rPr>
          <w:rFonts w:ascii="Times New Roman" w:hAnsi="Times New Roman"/>
          <w:b/>
          <w:szCs w:val="24"/>
        </w:rPr>
        <w:t xml:space="preserve"> kitap için formül: </w:t>
      </w:r>
      <w:r w:rsidRPr="00DF7111">
        <w:rPr>
          <w:rFonts w:ascii="Times New Roman" w:hAnsi="Times New Roman"/>
          <w:szCs w:val="24"/>
        </w:rPr>
        <w:t>Yazarın</w:t>
      </w:r>
      <w:r w:rsidR="00A74FF1" w:rsidRPr="00DF7111">
        <w:rPr>
          <w:rFonts w:ascii="Times New Roman" w:hAnsi="Times New Roman"/>
          <w:szCs w:val="24"/>
        </w:rPr>
        <w:t xml:space="preserve"> soyadı, Yazarın adının baş harfi</w:t>
      </w:r>
      <w:r w:rsidRPr="00DF7111">
        <w:rPr>
          <w:rFonts w:ascii="Times New Roman" w:hAnsi="Times New Roman"/>
          <w:szCs w:val="24"/>
        </w:rPr>
        <w:t>. (Yıl). Kitabın adı. Alınma tarihi, internet adresi.</w:t>
      </w:r>
    </w:p>
    <w:p w14:paraId="0C9E8196" w14:textId="77777777" w:rsidR="00394090" w:rsidRPr="00DF7111" w:rsidRDefault="00394090" w:rsidP="00394090">
      <w:pPr>
        <w:spacing w:line="276" w:lineRule="auto"/>
        <w:jc w:val="both"/>
        <w:rPr>
          <w:rFonts w:ascii="Times New Roman" w:hAnsi="Times New Roman"/>
          <w:b/>
          <w:szCs w:val="24"/>
        </w:rPr>
      </w:pPr>
    </w:p>
    <w:p w14:paraId="37DE1C94" w14:textId="77777777" w:rsidR="00394090" w:rsidRPr="00DF7111" w:rsidRDefault="00394090" w:rsidP="00394090">
      <w:pPr>
        <w:spacing w:line="276" w:lineRule="auto"/>
        <w:jc w:val="both"/>
        <w:rPr>
          <w:rFonts w:ascii="Times New Roman" w:hAnsi="Times New Roman"/>
          <w:b/>
          <w:szCs w:val="24"/>
        </w:rPr>
      </w:pPr>
      <w:r w:rsidRPr="00DF7111">
        <w:rPr>
          <w:rFonts w:ascii="Times New Roman" w:hAnsi="Times New Roman"/>
          <w:b/>
          <w:szCs w:val="24"/>
        </w:rPr>
        <w:t xml:space="preserve">Metin içinde kullanım için formül: </w:t>
      </w:r>
      <w:r w:rsidRPr="00DF7111">
        <w:rPr>
          <w:rFonts w:ascii="Times New Roman" w:hAnsi="Times New Roman"/>
          <w:szCs w:val="24"/>
        </w:rPr>
        <w:t>(Yazar adı, yıl)</w:t>
      </w:r>
    </w:p>
    <w:p w14:paraId="5EFB1F5F" w14:textId="77777777" w:rsidR="00394090" w:rsidRPr="00DF7111" w:rsidRDefault="00A74FF1" w:rsidP="00394090">
      <w:pPr>
        <w:spacing w:line="276" w:lineRule="auto"/>
        <w:jc w:val="both"/>
        <w:rPr>
          <w:rFonts w:ascii="Times New Roman" w:hAnsi="Times New Roman"/>
          <w:szCs w:val="24"/>
        </w:rPr>
      </w:pPr>
      <w:r w:rsidRPr="00DF7111">
        <w:rPr>
          <w:rFonts w:ascii="Times New Roman" w:hAnsi="Times New Roman"/>
          <w:szCs w:val="24"/>
        </w:rPr>
        <w:t>(TÜ</w:t>
      </w:r>
      <w:r w:rsidR="00394090" w:rsidRPr="00DF7111">
        <w:rPr>
          <w:rFonts w:ascii="Times New Roman" w:hAnsi="Times New Roman"/>
          <w:szCs w:val="24"/>
        </w:rPr>
        <w:t>İK, 2009)</w:t>
      </w:r>
    </w:p>
    <w:p w14:paraId="62EF75E6"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(Cornell, 1993)</w:t>
      </w:r>
    </w:p>
    <w:p w14:paraId="178AD219"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(Austin, 1993)</w:t>
      </w:r>
    </w:p>
    <w:p w14:paraId="43AABEE1" w14:textId="77777777" w:rsidR="00505B3A" w:rsidRPr="00DF7111" w:rsidRDefault="00505B3A" w:rsidP="00505B3A">
      <w:pPr>
        <w:rPr>
          <w:rFonts w:ascii="Times New Roman" w:hAnsi="Times New Roman"/>
          <w:szCs w:val="24"/>
        </w:rPr>
        <w:sectPr w:rsidR="00505B3A" w:rsidRPr="00DF7111" w:rsidSect="000C3E51">
          <w:footnotePr>
            <w:numStart w:val="40"/>
          </w:footnotePr>
          <w:endnotePr>
            <w:numFmt w:val="decimal"/>
          </w:endnotePr>
          <w:pgSz w:w="11906" w:h="16838" w:code="9"/>
          <w:pgMar w:top="875" w:right="1276" w:bottom="1418" w:left="1418" w:header="907" w:footer="680" w:gutter="0"/>
          <w:cols w:space="708"/>
        </w:sectPr>
      </w:pPr>
    </w:p>
    <w:p w14:paraId="0869A79E" w14:textId="77777777" w:rsidR="00F84E29" w:rsidRPr="00DF7111" w:rsidRDefault="00A80695" w:rsidP="00505B3A">
      <w:pPr>
        <w:pStyle w:val="Balk3"/>
        <w:rPr>
          <w:rFonts w:ascii="Times New Roman" w:hAnsi="Times New Roman" w:cs="Times New Roman"/>
          <w:sz w:val="24"/>
          <w:szCs w:val="24"/>
        </w:rPr>
      </w:pPr>
      <w:r w:rsidRPr="00DF7111">
        <w:rPr>
          <w:rFonts w:ascii="Times New Roman" w:hAnsi="Times New Roman" w:cs="Times New Roman"/>
          <w:sz w:val="24"/>
          <w:szCs w:val="24"/>
        </w:rPr>
        <w:lastRenderedPageBreak/>
        <w:t>EK</w:t>
      </w:r>
      <w:r w:rsidR="00F84E29" w:rsidRPr="00DF7111">
        <w:rPr>
          <w:rFonts w:ascii="Times New Roman" w:hAnsi="Times New Roman" w:cs="Times New Roman"/>
          <w:sz w:val="24"/>
          <w:szCs w:val="24"/>
        </w:rPr>
        <w:t>3 - ÖZGEÇMİŞ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2003"/>
        <w:gridCol w:w="834"/>
        <w:gridCol w:w="2831"/>
        <w:gridCol w:w="1991"/>
      </w:tblGrid>
      <w:tr w:rsidR="00F84E29" w:rsidRPr="00DF7111" w14:paraId="1F6FDCE3" w14:textId="77777777" w:rsidTr="00505B3A">
        <w:tc>
          <w:tcPr>
            <w:tcW w:w="3517" w:type="dxa"/>
            <w:gridSpan w:val="2"/>
          </w:tcPr>
          <w:p w14:paraId="584FFEC3" w14:textId="77777777" w:rsidR="00F84E29" w:rsidRPr="00DF7111" w:rsidRDefault="00F84E29" w:rsidP="002D52DF">
            <w:pPr>
              <w:widowControl w:val="0"/>
              <w:autoSpaceDE w:val="0"/>
              <w:autoSpaceDN w:val="0"/>
              <w:adjustRightInd w:val="0"/>
              <w:ind w:right="19"/>
              <w:jc w:val="both"/>
              <w:rPr>
                <w:rFonts w:ascii="Times New Roman" w:hAnsi="Times New Roman"/>
                <w:szCs w:val="24"/>
              </w:rPr>
            </w:pPr>
            <w:r w:rsidRPr="00DF7111">
              <w:rPr>
                <w:rFonts w:ascii="Times New Roman" w:hAnsi="Times New Roman"/>
                <w:szCs w:val="24"/>
              </w:rPr>
              <w:t>1</w:t>
            </w:r>
            <w:r w:rsidR="00505B3A" w:rsidRPr="00DF7111">
              <w:rPr>
                <w:rFonts w:ascii="Times New Roman" w:hAnsi="Times New Roman"/>
                <w:szCs w:val="24"/>
              </w:rPr>
              <w:t>- Adı, Soyadı</w:t>
            </w:r>
          </w:p>
        </w:tc>
        <w:tc>
          <w:tcPr>
            <w:tcW w:w="5805" w:type="dxa"/>
            <w:gridSpan w:val="3"/>
          </w:tcPr>
          <w:p w14:paraId="0FED58AF" w14:textId="77777777" w:rsidR="00F84E29" w:rsidRPr="00DF7111" w:rsidRDefault="00F84E29" w:rsidP="009D5843">
            <w:pPr>
              <w:jc w:val="both"/>
              <w:rPr>
                <w:rFonts w:ascii="Times New Roman" w:hAnsi="Times New Roman"/>
                <w:szCs w:val="24"/>
              </w:rPr>
            </w:pPr>
          </w:p>
        </w:tc>
      </w:tr>
      <w:tr w:rsidR="00F84E29" w:rsidRPr="00DF7111" w14:paraId="5C87B6C0" w14:textId="77777777" w:rsidTr="00505B3A">
        <w:tc>
          <w:tcPr>
            <w:tcW w:w="3517" w:type="dxa"/>
            <w:gridSpan w:val="2"/>
          </w:tcPr>
          <w:p w14:paraId="2179A37E" w14:textId="77777777" w:rsidR="00F84E29" w:rsidRPr="00DF7111" w:rsidRDefault="00F84E29" w:rsidP="009D5843">
            <w:pPr>
              <w:widowControl w:val="0"/>
              <w:autoSpaceDE w:val="0"/>
              <w:autoSpaceDN w:val="0"/>
              <w:adjustRightInd w:val="0"/>
              <w:ind w:right="19"/>
              <w:jc w:val="both"/>
              <w:rPr>
                <w:rFonts w:ascii="Times New Roman" w:hAnsi="Times New Roman"/>
                <w:szCs w:val="24"/>
              </w:rPr>
            </w:pPr>
            <w:r w:rsidRPr="00DF7111">
              <w:rPr>
                <w:rFonts w:ascii="Times New Roman" w:hAnsi="Times New Roman"/>
                <w:szCs w:val="24"/>
              </w:rPr>
              <w:t>2</w:t>
            </w:r>
            <w:r w:rsidR="00505B3A" w:rsidRPr="00DF7111">
              <w:rPr>
                <w:rFonts w:ascii="Times New Roman" w:hAnsi="Times New Roman"/>
                <w:szCs w:val="24"/>
              </w:rPr>
              <w:t>- Doğum Yeri, Yılı</w:t>
            </w:r>
          </w:p>
        </w:tc>
        <w:tc>
          <w:tcPr>
            <w:tcW w:w="5805" w:type="dxa"/>
            <w:gridSpan w:val="3"/>
          </w:tcPr>
          <w:p w14:paraId="5281E6FF" w14:textId="77777777" w:rsidR="00F84E29" w:rsidRPr="00DF7111" w:rsidRDefault="00F84E29" w:rsidP="009D5843">
            <w:pPr>
              <w:jc w:val="both"/>
              <w:rPr>
                <w:rFonts w:ascii="Times New Roman" w:hAnsi="Times New Roman"/>
                <w:szCs w:val="24"/>
              </w:rPr>
            </w:pPr>
          </w:p>
        </w:tc>
      </w:tr>
      <w:tr w:rsidR="00F84E29" w:rsidRPr="00DF7111" w14:paraId="1BC625AF" w14:textId="77777777" w:rsidTr="00505B3A">
        <w:tc>
          <w:tcPr>
            <w:tcW w:w="3517" w:type="dxa"/>
            <w:gridSpan w:val="2"/>
          </w:tcPr>
          <w:p w14:paraId="5D7AD617" w14:textId="77777777" w:rsidR="00F84E29" w:rsidRPr="00DF7111" w:rsidRDefault="00F84E29" w:rsidP="009D5843">
            <w:pPr>
              <w:jc w:val="both"/>
              <w:rPr>
                <w:rFonts w:ascii="Times New Roman" w:hAnsi="Times New Roman"/>
                <w:szCs w:val="24"/>
              </w:rPr>
            </w:pPr>
            <w:r w:rsidRPr="00DF7111">
              <w:rPr>
                <w:rFonts w:ascii="Times New Roman" w:hAnsi="Times New Roman"/>
                <w:szCs w:val="24"/>
              </w:rPr>
              <w:t>3</w:t>
            </w:r>
            <w:r w:rsidR="00A74FF1" w:rsidRPr="00DF7111">
              <w:rPr>
                <w:rFonts w:ascii="Times New Roman" w:hAnsi="Times New Roman"/>
                <w:szCs w:val="24"/>
              </w:rPr>
              <w:t>- Akademik U</w:t>
            </w:r>
            <w:r w:rsidR="00505B3A" w:rsidRPr="00DF7111">
              <w:rPr>
                <w:rFonts w:ascii="Times New Roman" w:hAnsi="Times New Roman"/>
                <w:szCs w:val="24"/>
              </w:rPr>
              <w:t>nvanı (varsa)</w:t>
            </w:r>
          </w:p>
        </w:tc>
        <w:tc>
          <w:tcPr>
            <w:tcW w:w="5805" w:type="dxa"/>
            <w:gridSpan w:val="3"/>
          </w:tcPr>
          <w:p w14:paraId="4C74113D" w14:textId="77777777" w:rsidR="00F84E29" w:rsidRPr="00DF7111" w:rsidRDefault="00F84E29" w:rsidP="009D5843">
            <w:pPr>
              <w:jc w:val="both"/>
              <w:rPr>
                <w:rFonts w:ascii="Times New Roman" w:hAnsi="Times New Roman"/>
                <w:szCs w:val="24"/>
              </w:rPr>
            </w:pPr>
          </w:p>
        </w:tc>
      </w:tr>
      <w:tr w:rsidR="00F84E29" w:rsidRPr="00DF7111" w14:paraId="3979D434" w14:textId="77777777" w:rsidTr="00505B3A">
        <w:tc>
          <w:tcPr>
            <w:tcW w:w="3517" w:type="dxa"/>
            <w:gridSpan w:val="2"/>
          </w:tcPr>
          <w:p w14:paraId="1BA059DB" w14:textId="77777777" w:rsidR="00F84E29" w:rsidRPr="00DF7111" w:rsidRDefault="00F84E29" w:rsidP="009D5843">
            <w:pPr>
              <w:jc w:val="both"/>
              <w:rPr>
                <w:rFonts w:ascii="Times New Roman" w:hAnsi="Times New Roman"/>
                <w:szCs w:val="24"/>
              </w:rPr>
            </w:pPr>
            <w:r w:rsidRPr="00DF7111">
              <w:rPr>
                <w:rFonts w:ascii="Times New Roman" w:hAnsi="Times New Roman"/>
                <w:szCs w:val="24"/>
              </w:rPr>
              <w:t>4</w:t>
            </w:r>
            <w:r w:rsidR="00505B3A" w:rsidRPr="00DF7111">
              <w:rPr>
                <w:rFonts w:ascii="Times New Roman" w:hAnsi="Times New Roman"/>
                <w:szCs w:val="24"/>
              </w:rPr>
              <w:t>- Bildiği Yabancı Dil/</w:t>
            </w:r>
            <w:proofErr w:type="spellStart"/>
            <w:r w:rsidR="00505B3A" w:rsidRPr="00DF7111">
              <w:rPr>
                <w:rFonts w:ascii="Times New Roman" w:hAnsi="Times New Roman"/>
                <w:szCs w:val="24"/>
              </w:rPr>
              <w:t>ler</w:t>
            </w:r>
            <w:proofErr w:type="spellEnd"/>
          </w:p>
        </w:tc>
        <w:tc>
          <w:tcPr>
            <w:tcW w:w="5805" w:type="dxa"/>
            <w:gridSpan w:val="3"/>
          </w:tcPr>
          <w:p w14:paraId="71A3F1A2" w14:textId="77777777" w:rsidR="00F84E29" w:rsidRPr="00DF7111" w:rsidRDefault="00F84E29" w:rsidP="009D5843">
            <w:pPr>
              <w:jc w:val="both"/>
              <w:rPr>
                <w:rFonts w:ascii="Times New Roman" w:hAnsi="Times New Roman"/>
                <w:szCs w:val="24"/>
              </w:rPr>
            </w:pPr>
          </w:p>
        </w:tc>
      </w:tr>
      <w:tr w:rsidR="00F84E29" w:rsidRPr="00DF7111" w14:paraId="07A25A2C" w14:textId="77777777" w:rsidTr="00505B3A">
        <w:tc>
          <w:tcPr>
            <w:tcW w:w="3517" w:type="dxa"/>
            <w:gridSpan w:val="2"/>
          </w:tcPr>
          <w:p w14:paraId="11CEAE94" w14:textId="77777777" w:rsidR="00F84E29" w:rsidRPr="00DF7111" w:rsidRDefault="00F84E29" w:rsidP="00350D2E">
            <w:pPr>
              <w:jc w:val="both"/>
              <w:rPr>
                <w:rFonts w:ascii="Times New Roman" w:hAnsi="Times New Roman"/>
                <w:szCs w:val="24"/>
              </w:rPr>
            </w:pPr>
            <w:r w:rsidRPr="00DF7111">
              <w:rPr>
                <w:rFonts w:ascii="Times New Roman" w:hAnsi="Times New Roman"/>
                <w:szCs w:val="24"/>
              </w:rPr>
              <w:t>5</w:t>
            </w:r>
            <w:r w:rsidR="00505B3A" w:rsidRPr="00DF7111">
              <w:rPr>
                <w:rFonts w:ascii="Times New Roman" w:hAnsi="Times New Roman"/>
                <w:szCs w:val="24"/>
              </w:rPr>
              <w:t xml:space="preserve">- </w:t>
            </w:r>
            <w:r w:rsidR="003C2358">
              <w:rPr>
                <w:rFonts w:ascii="Times New Roman" w:hAnsi="Times New Roman"/>
                <w:szCs w:val="24"/>
              </w:rPr>
              <w:t>Projedeki</w:t>
            </w:r>
            <w:r w:rsidR="00505B3A" w:rsidRPr="00DF7111">
              <w:rPr>
                <w:rFonts w:ascii="Times New Roman" w:hAnsi="Times New Roman"/>
                <w:szCs w:val="24"/>
              </w:rPr>
              <w:t xml:space="preserve"> Görevi</w:t>
            </w:r>
          </w:p>
        </w:tc>
        <w:tc>
          <w:tcPr>
            <w:tcW w:w="5805" w:type="dxa"/>
            <w:gridSpan w:val="3"/>
          </w:tcPr>
          <w:p w14:paraId="410C1585" w14:textId="77777777" w:rsidR="00F84E29" w:rsidRPr="00DF7111" w:rsidRDefault="00F84E29" w:rsidP="009D5843">
            <w:pPr>
              <w:jc w:val="both"/>
              <w:rPr>
                <w:rFonts w:ascii="Times New Roman" w:hAnsi="Times New Roman"/>
                <w:szCs w:val="24"/>
              </w:rPr>
            </w:pPr>
          </w:p>
        </w:tc>
      </w:tr>
      <w:tr w:rsidR="00F84E29" w:rsidRPr="00DF7111" w14:paraId="56D9E0E7" w14:textId="77777777" w:rsidTr="00505B3A">
        <w:tc>
          <w:tcPr>
            <w:tcW w:w="3517" w:type="dxa"/>
            <w:gridSpan w:val="2"/>
          </w:tcPr>
          <w:p w14:paraId="7A6A0F11" w14:textId="77777777" w:rsidR="00F84E29" w:rsidRPr="00DF7111" w:rsidRDefault="00F84E29" w:rsidP="009D5843">
            <w:pPr>
              <w:jc w:val="both"/>
              <w:rPr>
                <w:rFonts w:ascii="Times New Roman" w:hAnsi="Times New Roman"/>
                <w:szCs w:val="24"/>
              </w:rPr>
            </w:pPr>
            <w:r w:rsidRPr="00DF7111">
              <w:rPr>
                <w:rFonts w:ascii="Times New Roman" w:hAnsi="Times New Roman"/>
                <w:szCs w:val="24"/>
              </w:rPr>
              <w:t xml:space="preserve">6- Akademik Kariyer (varsa)      </w:t>
            </w:r>
          </w:p>
        </w:tc>
        <w:tc>
          <w:tcPr>
            <w:tcW w:w="5805" w:type="dxa"/>
            <w:gridSpan w:val="3"/>
          </w:tcPr>
          <w:p w14:paraId="51D0EB26" w14:textId="77777777" w:rsidR="00F84E29" w:rsidRPr="00DF7111" w:rsidRDefault="00F84E29" w:rsidP="009D5843">
            <w:pPr>
              <w:jc w:val="both"/>
              <w:rPr>
                <w:rFonts w:ascii="Times New Roman" w:hAnsi="Times New Roman"/>
                <w:szCs w:val="24"/>
              </w:rPr>
            </w:pPr>
          </w:p>
        </w:tc>
      </w:tr>
      <w:tr w:rsidR="00F84E29" w:rsidRPr="00DF7111" w14:paraId="1C3CBE8F" w14:textId="77777777" w:rsidTr="00505B3A">
        <w:tc>
          <w:tcPr>
            <w:tcW w:w="1553" w:type="dxa"/>
          </w:tcPr>
          <w:p w14:paraId="7F95DE6C"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1964" w:type="dxa"/>
            <w:vAlign w:val="center"/>
          </w:tcPr>
          <w:p w14:paraId="3382D3A4" w14:textId="77777777" w:rsidR="00F84E29" w:rsidRPr="00DF7111" w:rsidRDefault="00F84E29" w:rsidP="00505B3A">
            <w:pPr>
              <w:widowControl w:val="0"/>
              <w:autoSpaceDE w:val="0"/>
              <w:autoSpaceDN w:val="0"/>
              <w:adjustRightInd w:val="0"/>
              <w:jc w:val="center"/>
              <w:rPr>
                <w:rFonts w:ascii="Times New Roman" w:hAnsi="Times New Roman"/>
                <w:szCs w:val="24"/>
              </w:rPr>
            </w:pPr>
            <w:r w:rsidRPr="00DF7111">
              <w:rPr>
                <w:rFonts w:ascii="Times New Roman" w:hAnsi="Times New Roman"/>
                <w:szCs w:val="24"/>
              </w:rPr>
              <w:t>Üniversite/Fakülte</w:t>
            </w:r>
          </w:p>
        </w:tc>
        <w:tc>
          <w:tcPr>
            <w:tcW w:w="845" w:type="dxa"/>
            <w:vAlign w:val="center"/>
          </w:tcPr>
          <w:p w14:paraId="3CFDFE8A" w14:textId="77777777" w:rsidR="00F84E29" w:rsidRPr="00DF7111" w:rsidRDefault="00F84E29" w:rsidP="009D5843">
            <w:pPr>
              <w:widowControl w:val="0"/>
              <w:autoSpaceDE w:val="0"/>
              <w:autoSpaceDN w:val="0"/>
              <w:adjustRightInd w:val="0"/>
              <w:ind w:left="77" w:right="24"/>
              <w:jc w:val="center"/>
              <w:rPr>
                <w:rFonts w:ascii="Times New Roman" w:hAnsi="Times New Roman"/>
                <w:szCs w:val="24"/>
              </w:rPr>
            </w:pPr>
            <w:r w:rsidRPr="00DF7111">
              <w:rPr>
                <w:rFonts w:ascii="Times New Roman" w:hAnsi="Times New Roman"/>
                <w:szCs w:val="24"/>
              </w:rPr>
              <w:t>Yıl</w:t>
            </w:r>
          </w:p>
        </w:tc>
        <w:tc>
          <w:tcPr>
            <w:tcW w:w="2931" w:type="dxa"/>
            <w:vAlign w:val="center"/>
          </w:tcPr>
          <w:p w14:paraId="771AC44E" w14:textId="77777777" w:rsidR="00F84E29" w:rsidRPr="00DF7111" w:rsidRDefault="00F84E29" w:rsidP="009D5843">
            <w:pPr>
              <w:widowControl w:val="0"/>
              <w:autoSpaceDE w:val="0"/>
              <w:autoSpaceDN w:val="0"/>
              <w:adjustRightInd w:val="0"/>
              <w:jc w:val="center"/>
              <w:rPr>
                <w:rFonts w:ascii="Times New Roman" w:hAnsi="Times New Roman"/>
                <w:szCs w:val="24"/>
              </w:rPr>
            </w:pPr>
            <w:r w:rsidRPr="00DF7111">
              <w:rPr>
                <w:rFonts w:ascii="Times New Roman" w:hAnsi="Times New Roman"/>
                <w:szCs w:val="24"/>
              </w:rPr>
              <w:t>Tez Başlığı</w:t>
            </w:r>
          </w:p>
        </w:tc>
        <w:tc>
          <w:tcPr>
            <w:tcW w:w="2029" w:type="dxa"/>
            <w:vAlign w:val="center"/>
          </w:tcPr>
          <w:p w14:paraId="58E9CBD0" w14:textId="77777777" w:rsidR="00F84E29" w:rsidRPr="00DF7111" w:rsidRDefault="00F84E29" w:rsidP="009D5843">
            <w:pPr>
              <w:widowControl w:val="0"/>
              <w:autoSpaceDE w:val="0"/>
              <w:autoSpaceDN w:val="0"/>
              <w:adjustRightInd w:val="0"/>
              <w:jc w:val="center"/>
              <w:rPr>
                <w:rFonts w:ascii="Times New Roman" w:hAnsi="Times New Roman"/>
                <w:szCs w:val="24"/>
              </w:rPr>
            </w:pPr>
            <w:r w:rsidRPr="00DF7111">
              <w:rPr>
                <w:rFonts w:ascii="Times New Roman" w:hAnsi="Times New Roman"/>
                <w:szCs w:val="24"/>
              </w:rPr>
              <w:t>Tez Danışmanı</w:t>
            </w:r>
          </w:p>
        </w:tc>
      </w:tr>
      <w:tr w:rsidR="00F84E29" w:rsidRPr="00DF7111" w14:paraId="6A865A41" w14:textId="77777777" w:rsidTr="00505B3A">
        <w:tc>
          <w:tcPr>
            <w:tcW w:w="1553" w:type="dxa"/>
            <w:vAlign w:val="center"/>
          </w:tcPr>
          <w:p w14:paraId="61673F2D" w14:textId="77777777" w:rsidR="00F84E29" w:rsidRPr="00DF7111" w:rsidRDefault="00F84E29" w:rsidP="009D5843">
            <w:pPr>
              <w:widowControl w:val="0"/>
              <w:autoSpaceDE w:val="0"/>
              <w:autoSpaceDN w:val="0"/>
              <w:adjustRightInd w:val="0"/>
              <w:jc w:val="both"/>
              <w:rPr>
                <w:rFonts w:ascii="Times New Roman" w:hAnsi="Times New Roman"/>
                <w:szCs w:val="24"/>
              </w:rPr>
            </w:pPr>
            <w:r w:rsidRPr="00DF7111">
              <w:rPr>
                <w:rFonts w:ascii="Times New Roman" w:hAnsi="Times New Roman"/>
                <w:szCs w:val="24"/>
              </w:rPr>
              <w:t>Lisans</w:t>
            </w:r>
          </w:p>
        </w:tc>
        <w:tc>
          <w:tcPr>
            <w:tcW w:w="1964" w:type="dxa"/>
          </w:tcPr>
          <w:p w14:paraId="50EF8946"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845" w:type="dxa"/>
          </w:tcPr>
          <w:p w14:paraId="107219CD"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931" w:type="dxa"/>
          </w:tcPr>
          <w:p w14:paraId="04547903"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029" w:type="dxa"/>
          </w:tcPr>
          <w:p w14:paraId="37B309A9"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r>
      <w:tr w:rsidR="00F84E29" w:rsidRPr="00DF7111" w14:paraId="1F00BED5" w14:textId="77777777" w:rsidTr="00505B3A">
        <w:tc>
          <w:tcPr>
            <w:tcW w:w="1553" w:type="dxa"/>
            <w:vAlign w:val="center"/>
          </w:tcPr>
          <w:p w14:paraId="3F4162DA" w14:textId="77777777" w:rsidR="00F84E29" w:rsidRPr="00DF7111" w:rsidRDefault="00F84E29" w:rsidP="009D5843">
            <w:pPr>
              <w:widowControl w:val="0"/>
              <w:autoSpaceDE w:val="0"/>
              <w:autoSpaceDN w:val="0"/>
              <w:adjustRightInd w:val="0"/>
              <w:jc w:val="both"/>
              <w:rPr>
                <w:rFonts w:ascii="Times New Roman" w:hAnsi="Times New Roman"/>
                <w:szCs w:val="24"/>
              </w:rPr>
            </w:pPr>
            <w:r w:rsidRPr="00DF7111">
              <w:rPr>
                <w:rFonts w:ascii="Times New Roman" w:hAnsi="Times New Roman"/>
                <w:szCs w:val="24"/>
              </w:rPr>
              <w:t>Yüksek Lisans</w:t>
            </w:r>
          </w:p>
        </w:tc>
        <w:tc>
          <w:tcPr>
            <w:tcW w:w="1964" w:type="dxa"/>
          </w:tcPr>
          <w:p w14:paraId="4A7A2CF8"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845" w:type="dxa"/>
          </w:tcPr>
          <w:p w14:paraId="4C1C15E3"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931" w:type="dxa"/>
          </w:tcPr>
          <w:p w14:paraId="6C807F9A"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029" w:type="dxa"/>
          </w:tcPr>
          <w:p w14:paraId="18AC247E"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r>
      <w:tr w:rsidR="00F84E29" w:rsidRPr="00DF7111" w14:paraId="254C0C42" w14:textId="77777777" w:rsidTr="00505B3A">
        <w:tc>
          <w:tcPr>
            <w:tcW w:w="1553" w:type="dxa"/>
            <w:vAlign w:val="center"/>
          </w:tcPr>
          <w:p w14:paraId="7AA5A8AC" w14:textId="77777777" w:rsidR="00F84E29" w:rsidRPr="00DF7111" w:rsidRDefault="00F84E29" w:rsidP="009D5843">
            <w:pPr>
              <w:widowControl w:val="0"/>
              <w:autoSpaceDE w:val="0"/>
              <w:autoSpaceDN w:val="0"/>
              <w:adjustRightInd w:val="0"/>
              <w:jc w:val="both"/>
              <w:rPr>
                <w:rFonts w:ascii="Times New Roman" w:hAnsi="Times New Roman"/>
                <w:szCs w:val="24"/>
              </w:rPr>
            </w:pPr>
            <w:r w:rsidRPr="00DF7111">
              <w:rPr>
                <w:rFonts w:ascii="Times New Roman" w:hAnsi="Times New Roman"/>
                <w:szCs w:val="24"/>
              </w:rPr>
              <w:t>Doktora</w:t>
            </w:r>
          </w:p>
        </w:tc>
        <w:tc>
          <w:tcPr>
            <w:tcW w:w="1964" w:type="dxa"/>
          </w:tcPr>
          <w:p w14:paraId="4044D0A3"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845" w:type="dxa"/>
          </w:tcPr>
          <w:p w14:paraId="2B04C453"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931" w:type="dxa"/>
          </w:tcPr>
          <w:p w14:paraId="70EC6616"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029" w:type="dxa"/>
          </w:tcPr>
          <w:p w14:paraId="38155433"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r>
      <w:tr w:rsidR="00F84E29" w:rsidRPr="00DF7111" w14:paraId="2F01137B" w14:textId="77777777" w:rsidTr="00505B3A">
        <w:tc>
          <w:tcPr>
            <w:tcW w:w="1553" w:type="dxa"/>
            <w:vAlign w:val="center"/>
          </w:tcPr>
          <w:p w14:paraId="717F10BF" w14:textId="77777777" w:rsidR="00F84E29" w:rsidRPr="00DF7111" w:rsidRDefault="00F84E29" w:rsidP="009D5843">
            <w:pPr>
              <w:widowControl w:val="0"/>
              <w:autoSpaceDE w:val="0"/>
              <w:autoSpaceDN w:val="0"/>
              <w:adjustRightInd w:val="0"/>
              <w:jc w:val="both"/>
              <w:rPr>
                <w:rFonts w:ascii="Times New Roman" w:hAnsi="Times New Roman"/>
                <w:szCs w:val="24"/>
              </w:rPr>
            </w:pPr>
            <w:r w:rsidRPr="00DF7111">
              <w:rPr>
                <w:rFonts w:ascii="Times New Roman" w:hAnsi="Times New Roman"/>
                <w:szCs w:val="24"/>
              </w:rPr>
              <w:t>Doçentlik</w:t>
            </w:r>
          </w:p>
        </w:tc>
        <w:tc>
          <w:tcPr>
            <w:tcW w:w="1964" w:type="dxa"/>
          </w:tcPr>
          <w:p w14:paraId="32B2683F"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845" w:type="dxa"/>
          </w:tcPr>
          <w:p w14:paraId="01561248"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931" w:type="dxa"/>
          </w:tcPr>
          <w:p w14:paraId="5E07FC04"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029" w:type="dxa"/>
          </w:tcPr>
          <w:p w14:paraId="735C1791"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r>
      <w:tr w:rsidR="00F84E29" w:rsidRPr="00DF7111" w14:paraId="22AEA313" w14:textId="77777777" w:rsidTr="00505B3A">
        <w:tc>
          <w:tcPr>
            <w:tcW w:w="1553" w:type="dxa"/>
            <w:vAlign w:val="center"/>
          </w:tcPr>
          <w:p w14:paraId="57552E9F" w14:textId="77777777" w:rsidR="00F84E29" w:rsidRPr="00DF7111" w:rsidRDefault="00F84E29" w:rsidP="009D5843">
            <w:pPr>
              <w:widowControl w:val="0"/>
              <w:autoSpaceDE w:val="0"/>
              <w:autoSpaceDN w:val="0"/>
              <w:adjustRightInd w:val="0"/>
              <w:jc w:val="both"/>
              <w:rPr>
                <w:rFonts w:ascii="Times New Roman" w:hAnsi="Times New Roman"/>
                <w:szCs w:val="24"/>
              </w:rPr>
            </w:pPr>
            <w:r w:rsidRPr="00DF7111">
              <w:rPr>
                <w:rFonts w:ascii="Times New Roman" w:hAnsi="Times New Roman"/>
                <w:szCs w:val="24"/>
              </w:rPr>
              <w:t>Profesörlük</w:t>
            </w:r>
          </w:p>
        </w:tc>
        <w:tc>
          <w:tcPr>
            <w:tcW w:w="1964" w:type="dxa"/>
          </w:tcPr>
          <w:p w14:paraId="79EA7AE6"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845" w:type="dxa"/>
          </w:tcPr>
          <w:p w14:paraId="3379D466"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931" w:type="dxa"/>
          </w:tcPr>
          <w:p w14:paraId="63D616DB"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029" w:type="dxa"/>
          </w:tcPr>
          <w:p w14:paraId="2737CC8A"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r>
      <w:tr w:rsidR="00F84E29" w:rsidRPr="00DF7111" w14:paraId="38F7438E" w14:textId="77777777" w:rsidTr="00505B3A">
        <w:tc>
          <w:tcPr>
            <w:tcW w:w="3517" w:type="dxa"/>
            <w:gridSpan w:val="2"/>
          </w:tcPr>
          <w:p w14:paraId="20B2DAAF" w14:textId="77777777" w:rsidR="00F84E29" w:rsidRPr="00DF7111" w:rsidRDefault="00F84E29" w:rsidP="002D52DF">
            <w:pPr>
              <w:rPr>
                <w:rFonts w:ascii="Times New Roman" w:hAnsi="Times New Roman"/>
                <w:szCs w:val="24"/>
              </w:rPr>
            </w:pPr>
            <w:r w:rsidRPr="00DF7111">
              <w:rPr>
                <w:rFonts w:ascii="Times New Roman" w:hAnsi="Times New Roman"/>
                <w:szCs w:val="24"/>
              </w:rPr>
              <w:t>7- Halen Çalışmakta Olduğunuz</w:t>
            </w:r>
            <w:r w:rsidR="00505B3A" w:rsidRPr="00DF7111">
              <w:rPr>
                <w:rFonts w:ascii="Times New Roman" w:hAnsi="Times New Roman"/>
                <w:szCs w:val="24"/>
              </w:rPr>
              <w:t xml:space="preserve"> </w:t>
            </w:r>
            <w:r w:rsidRPr="00DF7111">
              <w:rPr>
                <w:rFonts w:ascii="Times New Roman" w:hAnsi="Times New Roman"/>
                <w:szCs w:val="24"/>
              </w:rPr>
              <w:t xml:space="preserve">Kurum </w:t>
            </w:r>
          </w:p>
        </w:tc>
        <w:tc>
          <w:tcPr>
            <w:tcW w:w="5805" w:type="dxa"/>
            <w:gridSpan w:val="3"/>
          </w:tcPr>
          <w:p w14:paraId="087C29B2" w14:textId="77777777" w:rsidR="00F84E29" w:rsidRPr="00DF7111" w:rsidRDefault="00F84E29" w:rsidP="009D5843">
            <w:pPr>
              <w:jc w:val="both"/>
              <w:rPr>
                <w:rFonts w:ascii="Times New Roman" w:hAnsi="Times New Roman"/>
                <w:szCs w:val="24"/>
              </w:rPr>
            </w:pPr>
          </w:p>
          <w:p w14:paraId="1E583508" w14:textId="77777777" w:rsidR="00F84E29" w:rsidRPr="00DF7111" w:rsidRDefault="00F84E29" w:rsidP="009D5843">
            <w:pPr>
              <w:jc w:val="both"/>
              <w:rPr>
                <w:rFonts w:ascii="Times New Roman" w:hAnsi="Times New Roman"/>
                <w:szCs w:val="24"/>
              </w:rPr>
            </w:pPr>
          </w:p>
        </w:tc>
      </w:tr>
      <w:tr w:rsidR="00F84E29" w:rsidRPr="00DF7111" w14:paraId="1C7041EA" w14:textId="77777777" w:rsidTr="00505B3A">
        <w:tc>
          <w:tcPr>
            <w:tcW w:w="3517" w:type="dxa"/>
            <w:gridSpan w:val="2"/>
          </w:tcPr>
          <w:p w14:paraId="00E77BA7" w14:textId="77777777" w:rsidR="00F84E29" w:rsidRPr="00DF7111" w:rsidRDefault="00F84E29" w:rsidP="002D52DF">
            <w:pPr>
              <w:widowControl w:val="0"/>
              <w:autoSpaceDE w:val="0"/>
              <w:autoSpaceDN w:val="0"/>
              <w:adjustRightInd w:val="0"/>
              <w:ind w:right="19"/>
              <w:rPr>
                <w:rFonts w:ascii="Times New Roman" w:hAnsi="Times New Roman"/>
                <w:szCs w:val="24"/>
              </w:rPr>
            </w:pPr>
            <w:r w:rsidRPr="00DF7111">
              <w:rPr>
                <w:rFonts w:ascii="Times New Roman" w:hAnsi="Times New Roman"/>
                <w:szCs w:val="24"/>
              </w:rPr>
              <w:t>8-Kurumunuzda İdari Bir Göreviniz Var mı?</w:t>
            </w:r>
          </w:p>
        </w:tc>
        <w:tc>
          <w:tcPr>
            <w:tcW w:w="5805" w:type="dxa"/>
            <w:gridSpan w:val="3"/>
          </w:tcPr>
          <w:p w14:paraId="4B7F59B5" w14:textId="77777777" w:rsidR="00F84E29" w:rsidRPr="00DF7111" w:rsidRDefault="00F84E29" w:rsidP="009D5843">
            <w:pPr>
              <w:jc w:val="both"/>
              <w:rPr>
                <w:rFonts w:ascii="Times New Roman" w:hAnsi="Times New Roman"/>
                <w:szCs w:val="24"/>
              </w:rPr>
            </w:pPr>
          </w:p>
          <w:p w14:paraId="6FA15CC1" w14:textId="77777777" w:rsidR="00F84E29" w:rsidRPr="00DF7111" w:rsidRDefault="00F84E29" w:rsidP="009D5843">
            <w:pPr>
              <w:jc w:val="both"/>
              <w:rPr>
                <w:rFonts w:ascii="Times New Roman" w:hAnsi="Times New Roman"/>
                <w:szCs w:val="24"/>
              </w:rPr>
            </w:pPr>
          </w:p>
        </w:tc>
      </w:tr>
      <w:tr w:rsidR="00F84E29" w:rsidRPr="00DF7111" w14:paraId="18597480" w14:textId="77777777" w:rsidTr="00505B3A">
        <w:tc>
          <w:tcPr>
            <w:tcW w:w="3517" w:type="dxa"/>
            <w:gridSpan w:val="2"/>
          </w:tcPr>
          <w:p w14:paraId="199D73C5" w14:textId="77777777" w:rsidR="00F84E29" w:rsidRPr="00DF7111" w:rsidRDefault="00F84E29" w:rsidP="002D52DF">
            <w:pPr>
              <w:rPr>
                <w:rFonts w:ascii="Times New Roman" w:hAnsi="Times New Roman"/>
                <w:szCs w:val="24"/>
              </w:rPr>
            </w:pPr>
            <w:r w:rsidRPr="00DF7111">
              <w:rPr>
                <w:rFonts w:ascii="Times New Roman" w:hAnsi="Times New Roman"/>
                <w:szCs w:val="24"/>
              </w:rPr>
              <w:t>9- Daha Önce Çalıştığınız Yerler</w:t>
            </w:r>
            <w:r w:rsidR="00505B3A" w:rsidRPr="00DF7111">
              <w:rPr>
                <w:rFonts w:ascii="Times New Roman" w:hAnsi="Times New Roman"/>
                <w:szCs w:val="24"/>
              </w:rPr>
              <w:t xml:space="preserve"> ve Buralarda Aldığınız Görevler</w:t>
            </w:r>
          </w:p>
        </w:tc>
        <w:tc>
          <w:tcPr>
            <w:tcW w:w="5805" w:type="dxa"/>
            <w:gridSpan w:val="3"/>
          </w:tcPr>
          <w:p w14:paraId="486F042A" w14:textId="77777777" w:rsidR="00F84E29" w:rsidRPr="00DF7111" w:rsidRDefault="00F84E29" w:rsidP="009D5843">
            <w:pPr>
              <w:jc w:val="both"/>
              <w:rPr>
                <w:rFonts w:ascii="Times New Roman" w:hAnsi="Times New Roman"/>
                <w:szCs w:val="24"/>
              </w:rPr>
            </w:pPr>
          </w:p>
          <w:p w14:paraId="65FF908E" w14:textId="77777777" w:rsidR="00F84E29" w:rsidRPr="00DF7111" w:rsidRDefault="00F84E29" w:rsidP="009D5843">
            <w:pPr>
              <w:jc w:val="both"/>
              <w:rPr>
                <w:rFonts w:ascii="Times New Roman" w:hAnsi="Times New Roman"/>
                <w:szCs w:val="24"/>
              </w:rPr>
            </w:pPr>
          </w:p>
        </w:tc>
      </w:tr>
      <w:tr w:rsidR="00F84E29" w:rsidRPr="00DF7111" w14:paraId="29DF41D1" w14:textId="77777777" w:rsidTr="00505B3A">
        <w:tc>
          <w:tcPr>
            <w:tcW w:w="3517" w:type="dxa"/>
            <w:gridSpan w:val="2"/>
          </w:tcPr>
          <w:p w14:paraId="3AD70EF8" w14:textId="77777777" w:rsidR="00F84E29" w:rsidRPr="00DF7111" w:rsidRDefault="00505B3A" w:rsidP="002D52DF">
            <w:pPr>
              <w:widowControl w:val="0"/>
              <w:autoSpaceDE w:val="0"/>
              <w:autoSpaceDN w:val="0"/>
              <w:adjustRightInd w:val="0"/>
              <w:ind w:right="19"/>
              <w:rPr>
                <w:rFonts w:ascii="Times New Roman" w:hAnsi="Times New Roman"/>
                <w:szCs w:val="24"/>
              </w:rPr>
            </w:pPr>
            <w:r w:rsidRPr="00DF7111">
              <w:rPr>
                <w:rFonts w:ascii="Times New Roman" w:hAnsi="Times New Roman"/>
                <w:szCs w:val="24"/>
              </w:rPr>
              <w:t>10- Eserleriniz (Varsa Ek Olarak Belirtiniz)</w:t>
            </w:r>
          </w:p>
        </w:tc>
        <w:tc>
          <w:tcPr>
            <w:tcW w:w="5805" w:type="dxa"/>
            <w:gridSpan w:val="3"/>
          </w:tcPr>
          <w:p w14:paraId="676609F9" w14:textId="77777777" w:rsidR="00F84E29" w:rsidRPr="00DF7111" w:rsidRDefault="00F84E29" w:rsidP="009D5843">
            <w:pPr>
              <w:jc w:val="both"/>
              <w:rPr>
                <w:rFonts w:ascii="Times New Roman" w:hAnsi="Times New Roman"/>
                <w:szCs w:val="24"/>
              </w:rPr>
            </w:pPr>
          </w:p>
          <w:p w14:paraId="5099730B" w14:textId="77777777" w:rsidR="00F84E29" w:rsidRPr="00DF7111" w:rsidRDefault="00F84E29" w:rsidP="009D5843">
            <w:pPr>
              <w:jc w:val="both"/>
              <w:rPr>
                <w:rFonts w:ascii="Times New Roman" w:hAnsi="Times New Roman"/>
                <w:szCs w:val="24"/>
              </w:rPr>
            </w:pPr>
          </w:p>
        </w:tc>
      </w:tr>
      <w:tr w:rsidR="00F84E29" w:rsidRPr="00DF7111" w14:paraId="494473DA" w14:textId="77777777" w:rsidTr="00505B3A">
        <w:tc>
          <w:tcPr>
            <w:tcW w:w="3517" w:type="dxa"/>
            <w:gridSpan w:val="2"/>
          </w:tcPr>
          <w:p w14:paraId="74ECBA13" w14:textId="77777777" w:rsidR="00F84E29" w:rsidRPr="00DF7111" w:rsidRDefault="00F84E29" w:rsidP="00505B3A">
            <w:pPr>
              <w:widowControl w:val="0"/>
              <w:autoSpaceDE w:val="0"/>
              <w:autoSpaceDN w:val="0"/>
              <w:adjustRightInd w:val="0"/>
              <w:ind w:right="19"/>
              <w:rPr>
                <w:rFonts w:ascii="Times New Roman" w:hAnsi="Times New Roman"/>
                <w:szCs w:val="24"/>
              </w:rPr>
            </w:pPr>
            <w:r w:rsidRPr="00DF7111">
              <w:rPr>
                <w:rFonts w:ascii="Times New Roman" w:hAnsi="Times New Roman"/>
                <w:szCs w:val="24"/>
              </w:rPr>
              <w:t xml:space="preserve">11- </w:t>
            </w:r>
            <w:r w:rsidR="00505B3A" w:rsidRPr="00DF7111">
              <w:rPr>
                <w:rFonts w:ascii="Times New Roman" w:hAnsi="Times New Roman"/>
                <w:szCs w:val="24"/>
              </w:rPr>
              <w:t>Araştırma Konusuyla İlgili Daha Önce Yaptığınız Çalışmalar</w:t>
            </w:r>
          </w:p>
          <w:p w14:paraId="38AB7239" w14:textId="77777777" w:rsidR="00505B3A" w:rsidRPr="00DF7111" w:rsidRDefault="00505B3A" w:rsidP="00505B3A">
            <w:pPr>
              <w:widowControl w:val="0"/>
              <w:autoSpaceDE w:val="0"/>
              <w:autoSpaceDN w:val="0"/>
              <w:adjustRightInd w:val="0"/>
              <w:ind w:right="19"/>
              <w:rPr>
                <w:rFonts w:ascii="Times New Roman" w:hAnsi="Times New Roman"/>
                <w:szCs w:val="24"/>
              </w:rPr>
            </w:pPr>
            <w:r w:rsidRPr="00DF7111">
              <w:rPr>
                <w:rFonts w:ascii="Times New Roman" w:hAnsi="Times New Roman"/>
                <w:szCs w:val="24"/>
              </w:rPr>
              <w:t>(ek olarak ayrıntılı anlatabilirsiniz)</w:t>
            </w:r>
          </w:p>
        </w:tc>
        <w:tc>
          <w:tcPr>
            <w:tcW w:w="5805" w:type="dxa"/>
            <w:gridSpan w:val="3"/>
          </w:tcPr>
          <w:p w14:paraId="2449D059" w14:textId="77777777" w:rsidR="00F84E29" w:rsidRPr="00DF7111" w:rsidRDefault="00F84E29" w:rsidP="009D5843">
            <w:pPr>
              <w:jc w:val="both"/>
              <w:rPr>
                <w:rFonts w:ascii="Times New Roman" w:hAnsi="Times New Roman"/>
                <w:szCs w:val="24"/>
              </w:rPr>
            </w:pPr>
          </w:p>
          <w:p w14:paraId="3ECA9F6E" w14:textId="77777777" w:rsidR="00F84E29" w:rsidRPr="00DF7111" w:rsidRDefault="00F84E29" w:rsidP="009D5843">
            <w:pPr>
              <w:jc w:val="both"/>
              <w:rPr>
                <w:rFonts w:ascii="Times New Roman" w:hAnsi="Times New Roman"/>
                <w:szCs w:val="24"/>
              </w:rPr>
            </w:pPr>
          </w:p>
          <w:p w14:paraId="7E53022B" w14:textId="77777777" w:rsidR="00F84E29" w:rsidRPr="00DF7111" w:rsidRDefault="00F84E29" w:rsidP="009D5843">
            <w:pPr>
              <w:jc w:val="both"/>
              <w:rPr>
                <w:rFonts w:ascii="Times New Roman" w:hAnsi="Times New Roman"/>
                <w:szCs w:val="24"/>
              </w:rPr>
            </w:pPr>
          </w:p>
          <w:p w14:paraId="51872933" w14:textId="77777777" w:rsidR="00F84E29" w:rsidRPr="00DF7111" w:rsidRDefault="00F84E29" w:rsidP="009D5843">
            <w:pPr>
              <w:jc w:val="both"/>
              <w:rPr>
                <w:rFonts w:ascii="Times New Roman" w:hAnsi="Times New Roman"/>
                <w:szCs w:val="24"/>
              </w:rPr>
            </w:pPr>
          </w:p>
        </w:tc>
      </w:tr>
      <w:tr w:rsidR="00F84E29" w:rsidRPr="00DF7111" w14:paraId="5633890B" w14:textId="77777777" w:rsidTr="00505B3A">
        <w:tc>
          <w:tcPr>
            <w:tcW w:w="3517" w:type="dxa"/>
            <w:gridSpan w:val="2"/>
          </w:tcPr>
          <w:p w14:paraId="621D425E" w14:textId="77777777" w:rsidR="00F84E29" w:rsidRPr="00DF7111" w:rsidRDefault="00F84E29" w:rsidP="002D52DF">
            <w:pPr>
              <w:widowControl w:val="0"/>
              <w:autoSpaceDE w:val="0"/>
              <w:autoSpaceDN w:val="0"/>
              <w:adjustRightInd w:val="0"/>
              <w:ind w:right="19"/>
              <w:rPr>
                <w:rFonts w:ascii="Times New Roman" w:hAnsi="Times New Roman"/>
                <w:szCs w:val="24"/>
              </w:rPr>
            </w:pPr>
            <w:r w:rsidRPr="00DF7111">
              <w:rPr>
                <w:rFonts w:ascii="Times New Roman" w:hAnsi="Times New Roman"/>
                <w:szCs w:val="24"/>
              </w:rPr>
              <w:t>12- Daha Önce Katıldığınız Araştırma Projeleri Varsa, Projedeki Görevinizi de Aç</w:t>
            </w:r>
            <w:r w:rsidR="00505B3A" w:rsidRPr="00DF7111">
              <w:rPr>
                <w:rFonts w:ascii="Times New Roman" w:hAnsi="Times New Roman"/>
                <w:szCs w:val="24"/>
              </w:rPr>
              <w:t>ıklayarak, Belirtiniz</w:t>
            </w:r>
          </w:p>
        </w:tc>
        <w:tc>
          <w:tcPr>
            <w:tcW w:w="5805" w:type="dxa"/>
            <w:gridSpan w:val="3"/>
          </w:tcPr>
          <w:p w14:paraId="1787F7A1" w14:textId="77777777" w:rsidR="00F84E29" w:rsidRPr="00DF7111" w:rsidRDefault="00F84E29" w:rsidP="009D5843">
            <w:pPr>
              <w:jc w:val="both"/>
              <w:rPr>
                <w:rFonts w:ascii="Times New Roman" w:hAnsi="Times New Roman"/>
                <w:szCs w:val="24"/>
              </w:rPr>
            </w:pPr>
          </w:p>
        </w:tc>
      </w:tr>
      <w:tr w:rsidR="00F84E29" w:rsidRPr="00DF7111" w14:paraId="13680E11" w14:textId="77777777" w:rsidTr="00505B3A">
        <w:tc>
          <w:tcPr>
            <w:tcW w:w="3517" w:type="dxa"/>
            <w:gridSpan w:val="2"/>
          </w:tcPr>
          <w:p w14:paraId="121D559F" w14:textId="77777777" w:rsidR="00F84E29" w:rsidRPr="00DF7111" w:rsidRDefault="00F84E29" w:rsidP="00505B3A">
            <w:pPr>
              <w:widowControl w:val="0"/>
              <w:autoSpaceDE w:val="0"/>
              <w:autoSpaceDN w:val="0"/>
              <w:adjustRightInd w:val="0"/>
              <w:ind w:right="19"/>
              <w:rPr>
                <w:rFonts w:ascii="Times New Roman" w:hAnsi="Times New Roman"/>
                <w:szCs w:val="24"/>
              </w:rPr>
            </w:pPr>
            <w:r w:rsidRPr="00DF7111">
              <w:rPr>
                <w:rFonts w:ascii="Times New Roman" w:hAnsi="Times New Roman"/>
                <w:szCs w:val="24"/>
              </w:rPr>
              <w:t xml:space="preserve">13- </w:t>
            </w:r>
            <w:r w:rsidR="00505B3A" w:rsidRPr="00DF7111">
              <w:rPr>
                <w:rFonts w:ascii="Times New Roman" w:hAnsi="Times New Roman"/>
                <w:szCs w:val="24"/>
              </w:rPr>
              <w:t>İletişim Bilgileriniz: e-mail, telefon, faks</w:t>
            </w:r>
          </w:p>
        </w:tc>
        <w:tc>
          <w:tcPr>
            <w:tcW w:w="5805" w:type="dxa"/>
            <w:gridSpan w:val="3"/>
          </w:tcPr>
          <w:p w14:paraId="0A6A7A73" w14:textId="77777777" w:rsidR="00F84E29" w:rsidRPr="00DF7111" w:rsidRDefault="00F84E29" w:rsidP="009D5843">
            <w:pPr>
              <w:jc w:val="both"/>
              <w:rPr>
                <w:rFonts w:ascii="Times New Roman" w:hAnsi="Times New Roman"/>
                <w:szCs w:val="24"/>
              </w:rPr>
            </w:pPr>
          </w:p>
          <w:p w14:paraId="31E83E68" w14:textId="77777777" w:rsidR="00F84E29" w:rsidRPr="00DF7111" w:rsidRDefault="00F84E29" w:rsidP="009D5843">
            <w:pPr>
              <w:jc w:val="both"/>
              <w:rPr>
                <w:rFonts w:ascii="Times New Roman" w:hAnsi="Times New Roman"/>
                <w:szCs w:val="24"/>
              </w:rPr>
            </w:pPr>
          </w:p>
          <w:p w14:paraId="35AEF133" w14:textId="77777777" w:rsidR="00F84E29" w:rsidRPr="00DF7111" w:rsidRDefault="00F84E29" w:rsidP="009D5843">
            <w:pPr>
              <w:jc w:val="both"/>
              <w:rPr>
                <w:rFonts w:ascii="Times New Roman" w:hAnsi="Times New Roman"/>
                <w:szCs w:val="24"/>
              </w:rPr>
            </w:pPr>
          </w:p>
        </w:tc>
      </w:tr>
    </w:tbl>
    <w:p w14:paraId="19F0622B" w14:textId="77777777" w:rsidR="007A26E6" w:rsidRPr="00DF7111" w:rsidRDefault="007A26E6" w:rsidP="002D52DF">
      <w:pPr>
        <w:jc w:val="both"/>
        <w:rPr>
          <w:rFonts w:ascii="Times New Roman" w:hAnsi="Times New Roman"/>
          <w:b/>
          <w:szCs w:val="24"/>
        </w:rPr>
        <w:sectPr w:rsidR="007A26E6" w:rsidRPr="00DF7111" w:rsidSect="000C3E51">
          <w:footnotePr>
            <w:numStart w:val="40"/>
          </w:footnotePr>
          <w:endnotePr>
            <w:numFmt w:val="decimal"/>
          </w:endnotePr>
          <w:pgSz w:w="11906" w:h="16838" w:code="9"/>
          <w:pgMar w:top="875" w:right="1276" w:bottom="1418" w:left="1418" w:header="907" w:footer="680" w:gutter="0"/>
          <w:cols w:space="708"/>
        </w:sectPr>
      </w:pPr>
    </w:p>
    <w:p w14:paraId="35F2C3BE" w14:textId="77777777" w:rsidR="00A80695" w:rsidRPr="00DF7111" w:rsidRDefault="003C46DE" w:rsidP="00A80695">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lastRenderedPageBreak/>
        <w:t>EK6</w:t>
      </w:r>
      <w:r w:rsidR="001E28EA" w:rsidRPr="00DF7111">
        <w:rPr>
          <w:rFonts w:ascii="Times New Roman" w:hAnsi="Times New Roman"/>
          <w:b/>
          <w:szCs w:val="24"/>
        </w:rPr>
        <w:t xml:space="preserve"> </w:t>
      </w:r>
      <w:r w:rsidR="00705BD5" w:rsidRPr="00DF7111">
        <w:rPr>
          <w:rFonts w:ascii="Times New Roman" w:hAnsi="Times New Roman"/>
          <w:b/>
          <w:szCs w:val="24"/>
        </w:rPr>
        <w:t>- KAPASİTE BİLGİLERİ</w:t>
      </w:r>
    </w:p>
    <w:p w14:paraId="3D4C2BBC" w14:textId="77777777" w:rsidR="00A80695" w:rsidRPr="00DF7111" w:rsidRDefault="00A80695" w:rsidP="00A80695">
      <w:pPr>
        <w:widowControl w:val="0"/>
        <w:autoSpaceDE w:val="0"/>
        <w:autoSpaceDN w:val="0"/>
        <w:adjustRightInd w:val="0"/>
        <w:ind w:right="19"/>
        <w:jc w:val="both"/>
        <w:rPr>
          <w:rFonts w:ascii="Times New Roman" w:hAnsi="Times New Roman"/>
          <w:szCs w:val="24"/>
        </w:rPr>
      </w:pPr>
      <w:r w:rsidRPr="00DF7111">
        <w:rPr>
          <w:rFonts w:ascii="Times New Roman" w:hAnsi="Times New Roman"/>
          <w:b/>
          <w:szCs w:val="24"/>
        </w:rPr>
        <w:t>Tablo1:</w:t>
      </w:r>
      <w:r w:rsidRPr="00DF7111">
        <w:rPr>
          <w:rFonts w:ascii="Times New Roman" w:hAnsi="Times New Roman"/>
          <w:szCs w:val="24"/>
        </w:rPr>
        <w:t xml:space="preserve"> </w:t>
      </w:r>
      <w:r w:rsidRPr="00DF7111">
        <w:rPr>
          <w:rFonts w:ascii="Times New Roman" w:hAnsi="Times New Roman"/>
          <w:b/>
          <w:szCs w:val="24"/>
        </w:rPr>
        <w:t>Sonuçlandırılmış veya Devam Eden Araştırma Projeleri</w:t>
      </w:r>
    </w:p>
    <w:tbl>
      <w:tblPr>
        <w:tblW w:w="4926" w:type="pct"/>
        <w:tblInd w:w="70" w:type="dxa"/>
        <w:tblCellMar>
          <w:left w:w="70" w:type="dxa"/>
          <w:right w:w="70" w:type="dxa"/>
        </w:tblCellMar>
        <w:tblLook w:val="04A0" w:firstRow="1" w:lastRow="0" w:firstColumn="1" w:lastColumn="0" w:noHBand="0" w:noVBand="1"/>
      </w:tblPr>
      <w:tblGrid>
        <w:gridCol w:w="5931"/>
        <w:gridCol w:w="3135"/>
      </w:tblGrid>
      <w:tr w:rsidR="003152AB" w:rsidRPr="00DF7111" w14:paraId="38F989FD" w14:textId="77777777" w:rsidTr="003152AB">
        <w:trPr>
          <w:trHeight w:val="300"/>
        </w:trPr>
        <w:tc>
          <w:tcPr>
            <w:tcW w:w="32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E36B1BA"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Araştırma Adı</w:t>
            </w:r>
          </w:p>
        </w:tc>
        <w:tc>
          <w:tcPr>
            <w:tcW w:w="1729" w:type="pct"/>
            <w:tcBorders>
              <w:top w:val="single" w:sz="4" w:space="0" w:color="auto"/>
              <w:left w:val="nil"/>
              <w:bottom w:val="single" w:sz="4" w:space="0" w:color="auto"/>
              <w:right w:val="single" w:sz="4" w:space="0" w:color="auto"/>
            </w:tcBorders>
            <w:shd w:val="clear" w:color="auto" w:fill="auto"/>
            <w:vAlign w:val="bottom"/>
            <w:hideMark/>
          </w:tcPr>
          <w:p w14:paraId="034CEBAA"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6E90EAFC"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582F6F5A"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Kimin Adına Yürütüldü</w:t>
            </w:r>
          </w:p>
        </w:tc>
        <w:tc>
          <w:tcPr>
            <w:tcW w:w="1729" w:type="pct"/>
            <w:tcBorders>
              <w:top w:val="nil"/>
              <w:left w:val="nil"/>
              <w:bottom w:val="single" w:sz="4" w:space="0" w:color="auto"/>
              <w:right w:val="single" w:sz="4" w:space="0" w:color="auto"/>
            </w:tcBorders>
            <w:shd w:val="clear" w:color="auto" w:fill="auto"/>
            <w:vAlign w:val="bottom"/>
            <w:hideMark/>
          </w:tcPr>
          <w:p w14:paraId="2ECFA245"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2FC23BC1"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4893AF0C"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Örneklem Büyüklüğü ve Seçim Şekli</w:t>
            </w:r>
          </w:p>
        </w:tc>
        <w:tc>
          <w:tcPr>
            <w:tcW w:w="1729" w:type="pct"/>
            <w:tcBorders>
              <w:top w:val="nil"/>
              <w:left w:val="nil"/>
              <w:bottom w:val="single" w:sz="4" w:space="0" w:color="auto"/>
              <w:right w:val="single" w:sz="4" w:space="0" w:color="auto"/>
            </w:tcBorders>
            <w:shd w:val="clear" w:color="auto" w:fill="auto"/>
            <w:vAlign w:val="bottom"/>
            <w:hideMark/>
          </w:tcPr>
          <w:p w14:paraId="64AF2F9B"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0AD9D71B"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497B2AE9"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KDV dâhil Fiyatı</w:t>
            </w:r>
          </w:p>
        </w:tc>
        <w:tc>
          <w:tcPr>
            <w:tcW w:w="1729" w:type="pct"/>
            <w:tcBorders>
              <w:top w:val="nil"/>
              <w:left w:val="nil"/>
              <w:bottom w:val="single" w:sz="4" w:space="0" w:color="auto"/>
              <w:right w:val="single" w:sz="4" w:space="0" w:color="auto"/>
            </w:tcBorders>
            <w:shd w:val="clear" w:color="auto" w:fill="auto"/>
            <w:vAlign w:val="bottom"/>
            <w:hideMark/>
          </w:tcPr>
          <w:p w14:paraId="152A17A5"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6BA0256E"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621DE931"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Proje Grubu</w:t>
            </w:r>
          </w:p>
        </w:tc>
        <w:tc>
          <w:tcPr>
            <w:tcW w:w="1729" w:type="pct"/>
            <w:tcBorders>
              <w:top w:val="nil"/>
              <w:left w:val="nil"/>
              <w:bottom w:val="single" w:sz="4" w:space="0" w:color="auto"/>
              <w:right w:val="single" w:sz="4" w:space="0" w:color="auto"/>
            </w:tcBorders>
            <w:shd w:val="clear" w:color="auto" w:fill="auto"/>
            <w:vAlign w:val="bottom"/>
            <w:hideMark/>
          </w:tcPr>
          <w:p w14:paraId="3087FA75"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4D6B88EA"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79C8DF60"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Araştırma Teknikleri</w:t>
            </w:r>
          </w:p>
        </w:tc>
        <w:tc>
          <w:tcPr>
            <w:tcW w:w="1729" w:type="pct"/>
            <w:tcBorders>
              <w:top w:val="nil"/>
              <w:left w:val="nil"/>
              <w:bottom w:val="single" w:sz="4" w:space="0" w:color="auto"/>
              <w:right w:val="single" w:sz="4" w:space="0" w:color="auto"/>
            </w:tcBorders>
            <w:shd w:val="clear" w:color="auto" w:fill="auto"/>
            <w:vAlign w:val="bottom"/>
            <w:hideMark/>
          </w:tcPr>
          <w:p w14:paraId="2A2E4DCD"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07836DAE"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317051E0"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Araştırmada Çalışan Toplam Personel Sayısı</w:t>
            </w:r>
          </w:p>
        </w:tc>
        <w:tc>
          <w:tcPr>
            <w:tcW w:w="1729" w:type="pct"/>
            <w:tcBorders>
              <w:top w:val="nil"/>
              <w:left w:val="nil"/>
              <w:bottom w:val="single" w:sz="4" w:space="0" w:color="auto"/>
              <w:right w:val="single" w:sz="4" w:space="0" w:color="auto"/>
            </w:tcBorders>
            <w:shd w:val="clear" w:color="auto" w:fill="auto"/>
            <w:vAlign w:val="bottom"/>
            <w:hideMark/>
          </w:tcPr>
          <w:p w14:paraId="3D01C230"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5A7C9E1D" w14:textId="77777777" w:rsidTr="003152AB">
        <w:trPr>
          <w:trHeight w:val="466"/>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58134F34"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Araştırma Yürütücüsü ve Yürütülen Kurumun İlgili Personelinin İletişim Bilgileri</w:t>
            </w:r>
          </w:p>
        </w:tc>
        <w:tc>
          <w:tcPr>
            <w:tcW w:w="1729" w:type="pct"/>
            <w:tcBorders>
              <w:top w:val="nil"/>
              <w:left w:val="nil"/>
              <w:bottom w:val="single" w:sz="4" w:space="0" w:color="auto"/>
              <w:right w:val="single" w:sz="4" w:space="0" w:color="auto"/>
            </w:tcBorders>
            <w:shd w:val="clear" w:color="auto" w:fill="auto"/>
            <w:vAlign w:val="bottom"/>
            <w:hideMark/>
          </w:tcPr>
          <w:p w14:paraId="77D2510F" w14:textId="77777777" w:rsidR="003152AB" w:rsidRPr="00DF7111" w:rsidRDefault="003152AB" w:rsidP="003152AB">
            <w:pPr>
              <w:rPr>
                <w:rFonts w:ascii="Times New Roman" w:hAnsi="Times New Roman"/>
                <w:color w:val="000000"/>
                <w:szCs w:val="24"/>
              </w:rPr>
            </w:pPr>
          </w:p>
        </w:tc>
      </w:tr>
      <w:tr w:rsidR="003152AB" w:rsidRPr="00DF7111" w14:paraId="1195B56B" w14:textId="77777777" w:rsidTr="003152AB">
        <w:trPr>
          <w:trHeight w:val="432"/>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79CAAD80"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Eğer Araştırmanın Tamamı Değil Bir Kısmı Yürütüldüyse Hangi Kısmının Yürütüldüğü</w:t>
            </w:r>
          </w:p>
        </w:tc>
        <w:tc>
          <w:tcPr>
            <w:tcW w:w="1729" w:type="pct"/>
            <w:tcBorders>
              <w:top w:val="nil"/>
              <w:left w:val="nil"/>
              <w:bottom w:val="single" w:sz="4" w:space="0" w:color="auto"/>
              <w:right w:val="single" w:sz="4" w:space="0" w:color="auto"/>
            </w:tcBorders>
            <w:shd w:val="clear" w:color="auto" w:fill="auto"/>
            <w:vAlign w:val="bottom"/>
            <w:hideMark/>
          </w:tcPr>
          <w:p w14:paraId="6F6F0813" w14:textId="77777777" w:rsidR="003152AB" w:rsidRPr="00DF7111" w:rsidRDefault="003152AB" w:rsidP="00C92EEB">
            <w:pPr>
              <w:rPr>
                <w:rFonts w:ascii="Times New Roman" w:hAnsi="Times New Roman"/>
                <w:color w:val="000000"/>
                <w:szCs w:val="24"/>
              </w:rPr>
            </w:pPr>
          </w:p>
        </w:tc>
      </w:tr>
      <w:tr w:rsidR="003152AB" w:rsidRPr="00DF7111" w14:paraId="05FDA364" w14:textId="77777777" w:rsidTr="003152AB">
        <w:trPr>
          <w:trHeight w:val="244"/>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375D8EBB"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Araştırmanın Raporu, Yönetici Özeti, İnternet Adresi, Yayın Künyesi Varsa Yazınız</w:t>
            </w:r>
          </w:p>
        </w:tc>
        <w:tc>
          <w:tcPr>
            <w:tcW w:w="1729" w:type="pct"/>
            <w:tcBorders>
              <w:top w:val="nil"/>
              <w:left w:val="nil"/>
              <w:bottom w:val="single" w:sz="4" w:space="0" w:color="auto"/>
              <w:right w:val="single" w:sz="4" w:space="0" w:color="auto"/>
            </w:tcBorders>
            <w:shd w:val="clear" w:color="auto" w:fill="auto"/>
            <w:vAlign w:val="bottom"/>
            <w:hideMark/>
          </w:tcPr>
          <w:p w14:paraId="1B397301" w14:textId="77777777" w:rsidR="003152AB" w:rsidRPr="00DF7111" w:rsidRDefault="003152AB" w:rsidP="00C92EEB">
            <w:pPr>
              <w:rPr>
                <w:rFonts w:ascii="Times New Roman" w:hAnsi="Times New Roman"/>
                <w:color w:val="000000"/>
                <w:szCs w:val="24"/>
              </w:rPr>
            </w:pPr>
            <w:r w:rsidRPr="00DF7111">
              <w:rPr>
                <w:rFonts w:ascii="Times New Roman" w:hAnsi="Times New Roman"/>
                <w:color w:val="000000"/>
                <w:szCs w:val="24"/>
              </w:rPr>
              <w:t> </w:t>
            </w:r>
          </w:p>
        </w:tc>
      </w:tr>
    </w:tbl>
    <w:p w14:paraId="6E71E561" w14:textId="77777777" w:rsidR="003152AB" w:rsidRPr="00DF7111" w:rsidRDefault="003152AB" w:rsidP="00A80695">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Açıklama:</w:t>
      </w:r>
    </w:p>
    <w:p w14:paraId="2279A0F8" w14:textId="77777777" w:rsidR="00A80695" w:rsidRPr="00DF7111" w:rsidRDefault="003152AB" w:rsidP="003152AB">
      <w:pPr>
        <w:widowControl w:val="0"/>
        <w:numPr>
          <w:ilvl w:val="0"/>
          <w:numId w:val="15"/>
        </w:numPr>
        <w:autoSpaceDE w:val="0"/>
        <w:autoSpaceDN w:val="0"/>
        <w:adjustRightInd w:val="0"/>
        <w:ind w:left="0" w:right="19" w:firstLine="360"/>
        <w:jc w:val="both"/>
        <w:rPr>
          <w:rFonts w:ascii="Times New Roman" w:hAnsi="Times New Roman"/>
          <w:szCs w:val="24"/>
        </w:rPr>
      </w:pPr>
      <w:r w:rsidRPr="00DF7111">
        <w:rPr>
          <w:rFonts w:ascii="Times New Roman" w:hAnsi="Times New Roman"/>
          <w:szCs w:val="24"/>
        </w:rPr>
        <w:t xml:space="preserve">Tablo 1 son </w:t>
      </w:r>
      <w:r w:rsidR="00745486" w:rsidRPr="00DF7111">
        <w:rPr>
          <w:rFonts w:ascii="Times New Roman" w:hAnsi="Times New Roman"/>
          <w:szCs w:val="24"/>
        </w:rPr>
        <w:t>üç</w:t>
      </w:r>
      <w:r w:rsidRPr="00DF7111">
        <w:rPr>
          <w:rFonts w:ascii="Times New Roman" w:hAnsi="Times New Roman"/>
          <w:szCs w:val="24"/>
        </w:rPr>
        <w:t xml:space="preserve"> yılda yapılan sonuçlandırılmış veya devam eden araştırmaların her biri için ayrı ayrı doldurulacaktır.</w:t>
      </w:r>
    </w:p>
    <w:p w14:paraId="2F20FEC5" w14:textId="77777777" w:rsidR="003152AB" w:rsidRPr="00DF7111" w:rsidRDefault="003152AB" w:rsidP="003152AB">
      <w:pPr>
        <w:widowControl w:val="0"/>
        <w:numPr>
          <w:ilvl w:val="0"/>
          <w:numId w:val="15"/>
        </w:numPr>
        <w:autoSpaceDE w:val="0"/>
        <w:autoSpaceDN w:val="0"/>
        <w:adjustRightInd w:val="0"/>
        <w:ind w:left="0" w:right="19" w:firstLine="360"/>
        <w:jc w:val="both"/>
        <w:rPr>
          <w:rFonts w:ascii="Times New Roman" w:hAnsi="Times New Roman"/>
          <w:szCs w:val="24"/>
        </w:rPr>
      </w:pPr>
      <w:r w:rsidRPr="00DF7111">
        <w:rPr>
          <w:rFonts w:ascii="Times New Roman" w:hAnsi="Times New Roman"/>
          <w:szCs w:val="24"/>
        </w:rPr>
        <w:t>Yapılan araştırmanın matbu hali varsa ekleyiniz.</w:t>
      </w:r>
    </w:p>
    <w:p w14:paraId="1FDA99A5" w14:textId="18FDA6DE" w:rsidR="00746422" w:rsidRPr="00DF7111" w:rsidRDefault="002B257B" w:rsidP="00D64D1A">
      <w:pPr>
        <w:widowControl w:val="0"/>
        <w:numPr>
          <w:ilvl w:val="0"/>
          <w:numId w:val="15"/>
        </w:numPr>
        <w:autoSpaceDE w:val="0"/>
        <w:autoSpaceDN w:val="0"/>
        <w:adjustRightInd w:val="0"/>
        <w:ind w:left="0" w:right="19" w:firstLine="360"/>
        <w:jc w:val="both"/>
        <w:rPr>
          <w:rFonts w:ascii="Times New Roman" w:hAnsi="Times New Roman"/>
          <w:szCs w:val="24"/>
        </w:rPr>
      </w:pPr>
      <w:r>
        <w:rPr>
          <w:rFonts w:ascii="Times New Roman" w:hAnsi="Times New Roman"/>
          <w:szCs w:val="24"/>
        </w:rPr>
        <w:t>Çalış</w:t>
      </w:r>
      <w:r w:rsidR="00746422" w:rsidRPr="00DF7111">
        <w:rPr>
          <w:rFonts w:ascii="Times New Roman" w:hAnsi="Times New Roman"/>
          <w:szCs w:val="24"/>
        </w:rPr>
        <w:t>mayı yapacak yüklenici belirlendikten sonra, bu araştırmaların iş bitirme belgeleri ve faturaları ist</w:t>
      </w:r>
      <w:r w:rsidR="00A74FF1" w:rsidRPr="00DF7111">
        <w:rPr>
          <w:rFonts w:ascii="Times New Roman" w:hAnsi="Times New Roman"/>
          <w:szCs w:val="24"/>
        </w:rPr>
        <w:t>enecek olup yanlış beyanda bulun</w:t>
      </w:r>
      <w:r w:rsidR="00746422" w:rsidRPr="00DF7111">
        <w:rPr>
          <w:rFonts w:ascii="Times New Roman" w:hAnsi="Times New Roman"/>
          <w:szCs w:val="24"/>
        </w:rPr>
        <w:t>anlara ilgili kanun ve mevzuat uygulanacaktır.</w:t>
      </w:r>
    </w:p>
    <w:p w14:paraId="20450CC2" w14:textId="77777777" w:rsidR="00746422" w:rsidRPr="00DF7111" w:rsidRDefault="00746422" w:rsidP="00A80695">
      <w:pPr>
        <w:pStyle w:val="MediumGrid1-Accent21"/>
        <w:spacing w:after="120" w:line="276" w:lineRule="auto"/>
        <w:ind w:left="0"/>
        <w:contextualSpacing/>
        <w:jc w:val="both"/>
        <w:rPr>
          <w:rFonts w:ascii="Times New Roman" w:hAnsi="Times New Roman"/>
          <w:b/>
          <w:szCs w:val="24"/>
        </w:rPr>
      </w:pPr>
      <w:r w:rsidRPr="00DF7111">
        <w:rPr>
          <w:rFonts w:ascii="Times New Roman" w:hAnsi="Times New Roman"/>
          <w:b/>
          <w:szCs w:val="24"/>
        </w:rPr>
        <w:t>Tablo2: Kurumsal Kapasiteye İlişkin Bilgiler</w:t>
      </w:r>
    </w:p>
    <w:tbl>
      <w:tblPr>
        <w:tblW w:w="3676" w:type="pct"/>
        <w:tblInd w:w="70" w:type="dxa"/>
        <w:tblCellMar>
          <w:left w:w="70" w:type="dxa"/>
          <w:right w:w="70" w:type="dxa"/>
        </w:tblCellMar>
        <w:tblLook w:val="04A0" w:firstRow="1" w:lastRow="0" w:firstColumn="1" w:lastColumn="0" w:noHBand="0" w:noVBand="1"/>
      </w:tblPr>
      <w:tblGrid>
        <w:gridCol w:w="3382"/>
        <w:gridCol w:w="1152"/>
        <w:gridCol w:w="1151"/>
        <w:gridCol w:w="1080"/>
      </w:tblGrid>
      <w:tr w:rsidR="00873A17" w:rsidRPr="00DF7111" w14:paraId="41E596E5" w14:textId="0E991D0F" w:rsidTr="00873A17">
        <w:trPr>
          <w:trHeight w:val="121"/>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742B3" w14:textId="77777777" w:rsidR="00873A17" w:rsidRPr="00DF7111" w:rsidRDefault="00873A17" w:rsidP="00746422">
            <w:pPr>
              <w:rPr>
                <w:rFonts w:ascii="Times New Roman" w:hAnsi="Times New Roman"/>
                <w:color w:val="000000"/>
                <w:szCs w:val="24"/>
              </w:rPr>
            </w:pPr>
          </w:p>
        </w:tc>
        <w:tc>
          <w:tcPr>
            <w:tcW w:w="851" w:type="pct"/>
            <w:tcBorders>
              <w:top w:val="single" w:sz="4" w:space="0" w:color="auto"/>
              <w:left w:val="nil"/>
              <w:bottom w:val="single" w:sz="4" w:space="0" w:color="auto"/>
              <w:right w:val="single" w:sz="4" w:space="0" w:color="auto"/>
            </w:tcBorders>
            <w:shd w:val="clear" w:color="auto" w:fill="auto"/>
            <w:noWrap/>
            <w:vAlign w:val="bottom"/>
            <w:hideMark/>
          </w:tcPr>
          <w:p w14:paraId="759686CB" w14:textId="77777777" w:rsidR="00873A17" w:rsidRPr="00DF7111" w:rsidRDefault="00873A17" w:rsidP="00745486">
            <w:pPr>
              <w:jc w:val="center"/>
              <w:rPr>
                <w:rFonts w:ascii="Times New Roman" w:hAnsi="Times New Roman"/>
                <w:color w:val="000000"/>
                <w:szCs w:val="24"/>
              </w:rPr>
            </w:pPr>
            <w:r w:rsidRPr="00DF7111">
              <w:rPr>
                <w:rFonts w:ascii="Times New Roman" w:hAnsi="Times New Roman"/>
                <w:color w:val="000000"/>
                <w:szCs w:val="24"/>
              </w:rPr>
              <w:t>201</w:t>
            </w:r>
            <w:r>
              <w:rPr>
                <w:rFonts w:ascii="Times New Roman" w:hAnsi="Times New Roman"/>
                <w:color w:val="000000"/>
                <w:szCs w:val="24"/>
              </w:rPr>
              <w:t>9</w:t>
            </w:r>
          </w:p>
        </w:tc>
        <w:tc>
          <w:tcPr>
            <w:tcW w:w="851" w:type="pct"/>
            <w:tcBorders>
              <w:top w:val="single" w:sz="4" w:space="0" w:color="auto"/>
              <w:left w:val="nil"/>
              <w:bottom w:val="single" w:sz="4" w:space="0" w:color="auto"/>
              <w:right w:val="single" w:sz="4" w:space="0" w:color="auto"/>
            </w:tcBorders>
            <w:shd w:val="clear" w:color="auto" w:fill="auto"/>
            <w:noWrap/>
            <w:vAlign w:val="bottom"/>
            <w:hideMark/>
          </w:tcPr>
          <w:p w14:paraId="2ABE1BAC" w14:textId="77777777" w:rsidR="00873A17" w:rsidRPr="00DF7111" w:rsidRDefault="00873A17" w:rsidP="00745486">
            <w:pPr>
              <w:jc w:val="center"/>
              <w:rPr>
                <w:rFonts w:ascii="Times New Roman" w:hAnsi="Times New Roman"/>
                <w:color w:val="000000"/>
                <w:szCs w:val="24"/>
              </w:rPr>
            </w:pPr>
            <w:r w:rsidRPr="00DF7111">
              <w:rPr>
                <w:rFonts w:ascii="Times New Roman" w:hAnsi="Times New Roman"/>
                <w:color w:val="000000"/>
                <w:szCs w:val="24"/>
              </w:rPr>
              <w:t>20</w:t>
            </w:r>
            <w:r>
              <w:rPr>
                <w:rFonts w:ascii="Times New Roman" w:hAnsi="Times New Roman"/>
                <w:color w:val="000000"/>
                <w:szCs w:val="24"/>
              </w:rPr>
              <w:t>20</w:t>
            </w:r>
          </w:p>
        </w:tc>
        <w:tc>
          <w:tcPr>
            <w:tcW w:w="798" w:type="pct"/>
            <w:tcBorders>
              <w:top w:val="single" w:sz="4" w:space="0" w:color="auto"/>
              <w:left w:val="nil"/>
              <w:bottom w:val="single" w:sz="4" w:space="0" w:color="auto"/>
              <w:right w:val="single" w:sz="4" w:space="0" w:color="auto"/>
            </w:tcBorders>
            <w:shd w:val="clear" w:color="auto" w:fill="auto"/>
            <w:noWrap/>
            <w:vAlign w:val="bottom"/>
            <w:hideMark/>
          </w:tcPr>
          <w:p w14:paraId="5A386E20" w14:textId="77777777" w:rsidR="00873A17" w:rsidRPr="00DF7111" w:rsidRDefault="00873A17" w:rsidP="00745486">
            <w:pPr>
              <w:jc w:val="center"/>
              <w:rPr>
                <w:rFonts w:ascii="Times New Roman" w:hAnsi="Times New Roman"/>
                <w:color w:val="000000"/>
                <w:szCs w:val="24"/>
              </w:rPr>
            </w:pPr>
            <w:r w:rsidRPr="00DF7111">
              <w:rPr>
                <w:rFonts w:ascii="Times New Roman" w:hAnsi="Times New Roman"/>
                <w:color w:val="000000"/>
                <w:szCs w:val="24"/>
              </w:rPr>
              <w:t>20</w:t>
            </w:r>
            <w:r>
              <w:rPr>
                <w:rFonts w:ascii="Times New Roman" w:hAnsi="Times New Roman"/>
                <w:color w:val="000000"/>
                <w:szCs w:val="24"/>
              </w:rPr>
              <w:t>21</w:t>
            </w:r>
          </w:p>
        </w:tc>
      </w:tr>
      <w:tr w:rsidR="00873A17" w:rsidRPr="00DF7111" w14:paraId="1E9C5508" w14:textId="4C7595E6" w:rsidTr="00873A17">
        <w:trPr>
          <w:trHeight w:val="139"/>
        </w:trPr>
        <w:tc>
          <w:tcPr>
            <w:tcW w:w="2499" w:type="pct"/>
            <w:tcBorders>
              <w:top w:val="nil"/>
              <w:left w:val="single" w:sz="4" w:space="0" w:color="auto"/>
              <w:bottom w:val="single" w:sz="4" w:space="0" w:color="auto"/>
              <w:right w:val="single" w:sz="4" w:space="0" w:color="auto"/>
            </w:tcBorders>
            <w:shd w:val="clear" w:color="auto" w:fill="auto"/>
            <w:noWrap/>
            <w:vAlign w:val="bottom"/>
            <w:hideMark/>
          </w:tcPr>
          <w:p w14:paraId="1FDA9DCB" w14:textId="77777777" w:rsidR="00873A17" w:rsidRPr="00DF7111" w:rsidRDefault="00873A17" w:rsidP="00746422">
            <w:pPr>
              <w:rPr>
                <w:rFonts w:ascii="Times New Roman" w:hAnsi="Times New Roman"/>
                <w:color w:val="000000"/>
                <w:szCs w:val="24"/>
              </w:rPr>
            </w:pPr>
            <w:r w:rsidRPr="00DF7111">
              <w:rPr>
                <w:rFonts w:ascii="Times New Roman" w:hAnsi="Times New Roman"/>
                <w:color w:val="000000"/>
                <w:szCs w:val="24"/>
              </w:rPr>
              <w:t>Çalıştırılan Personel Sayısı</w:t>
            </w:r>
          </w:p>
        </w:tc>
        <w:tc>
          <w:tcPr>
            <w:tcW w:w="851" w:type="pct"/>
            <w:tcBorders>
              <w:top w:val="nil"/>
              <w:left w:val="nil"/>
              <w:bottom w:val="single" w:sz="4" w:space="0" w:color="auto"/>
              <w:right w:val="single" w:sz="4" w:space="0" w:color="auto"/>
            </w:tcBorders>
            <w:shd w:val="clear" w:color="auto" w:fill="auto"/>
            <w:noWrap/>
            <w:vAlign w:val="bottom"/>
            <w:hideMark/>
          </w:tcPr>
          <w:p w14:paraId="20E43CFB" w14:textId="77777777" w:rsidR="00873A17" w:rsidRPr="00DF7111" w:rsidRDefault="00873A17" w:rsidP="00746422">
            <w:pPr>
              <w:rPr>
                <w:rFonts w:ascii="Times New Roman" w:hAnsi="Times New Roman"/>
                <w:color w:val="000000"/>
                <w:szCs w:val="24"/>
              </w:rPr>
            </w:pPr>
          </w:p>
        </w:tc>
        <w:tc>
          <w:tcPr>
            <w:tcW w:w="851" w:type="pct"/>
            <w:tcBorders>
              <w:top w:val="nil"/>
              <w:left w:val="nil"/>
              <w:bottom w:val="single" w:sz="4" w:space="0" w:color="auto"/>
              <w:right w:val="single" w:sz="4" w:space="0" w:color="auto"/>
            </w:tcBorders>
            <w:shd w:val="clear" w:color="auto" w:fill="auto"/>
            <w:noWrap/>
            <w:vAlign w:val="bottom"/>
            <w:hideMark/>
          </w:tcPr>
          <w:p w14:paraId="6F04208E" w14:textId="77777777" w:rsidR="00873A17" w:rsidRPr="00DF7111" w:rsidRDefault="00873A17" w:rsidP="00746422">
            <w:pPr>
              <w:rPr>
                <w:rFonts w:ascii="Times New Roman" w:hAnsi="Times New Roman"/>
                <w:color w:val="000000"/>
                <w:szCs w:val="24"/>
              </w:rPr>
            </w:pPr>
          </w:p>
        </w:tc>
        <w:tc>
          <w:tcPr>
            <w:tcW w:w="798" w:type="pct"/>
            <w:tcBorders>
              <w:top w:val="nil"/>
              <w:left w:val="nil"/>
              <w:bottom w:val="single" w:sz="4" w:space="0" w:color="auto"/>
              <w:right w:val="single" w:sz="4" w:space="0" w:color="auto"/>
            </w:tcBorders>
            <w:shd w:val="clear" w:color="auto" w:fill="auto"/>
            <w:noWrap/>
            <w:vAlign w:val="bottom"/>
            <w:hideMark/>
          </w:tcPr>
          <w:p w14:paraId="0C61CA58" w14:textId="77777777" w:rsidR="00873A17" w:rsidRPr="00DF7111" w:rsidRDefault="00873A17" w:rsidP="00746422">
            <w:pPr>
              <w:rPr>
                <w:rFonts w:ascii="Times New Roman" w:hAnsi="Times New Roman"/>
                <w:color w:val="000000"/>
                <w:szCs w:val="24"/>
              </w:rPr>
            </w:pPr>
          </w:p>
        </w:tc>
      </w:tr>
      <w:tr w:rsidR="00873A17" w:rsidRPr="00DF7111" w14:paraId="5DE0BDF9" w14:textId="018BD68D" w:rsidTr="00873A17">
        <w:trPr>
          <w:trHeight w:val="172"/>
        </w:trPr>
        <w:tc>
          <w:tcPr>
            <w:tcW w:w="2499" w:type="pct"/>
            <w:tcBorders>
              <w:top w:val="nil"/>
              <w:left w:val="single" w:sz="4" w:space="0" w:color="auto"/>
              <w:bottom w:val="single" w:sz="4" w:space="0" w:color="auto"/>
              <w:right w:val="single" w:sz="4" w:space="0" w:color="auto"/>
            </w:tcBorders>
            <w:shd w:val="clear" w:color="auto" w:fill="auto"/>
            <w:noWrap/>
            <w:vAlign w:val="bottom"/>
            <w:hideMark/>
          </w:tcPr>
          <w:p w14:paraId="6E76DD2F" w14:textId="77777777" w:rsidR="00873A17" w:rsidRPr="00DF7111" w:rsidRDefault="00873A17" w:rsidP="00746422">
            <w:pPr>
              <w:rPr>
                <w:rFonts w:ascii="Times New Roman" w:hAnsi="Times New Roman"/>
                <w:color w:val="000000"/>
                <w:szCs w:val="24"/>
              </w:rPr>
            </w:pPr>
            <w:r w:rsidRPr="00DF7111">
              <w:rPr>
                <w:rFonts w:ascii="Times New Roman" w:hAnsi="Times New Roman"/>
                <w:color w:val="000000"/>
                <w:szCs w:val="24"/>
              </w:rPr>
              <w:t>Toplam Ödenen Sigorta Primi</w:t>
            </w:r>
          </w:p>
        </w:tc>
        <w:tc>
          <w:tcPr>
            <w:tcW w:w="851" w:type="pct"/>
            <w:tcBorders>
              <w:top w:val="nil"/>
              <w:left w:val="nil"/>
              <w:bottom w:val="single" w:sz="4" w:space="0" w:color="auto"/>
              <w:right w:val="single" w:sz="4" w:space="0" w:color="auto"/>
            </w:tcBorders>
            <w:shd w:val="clear" w:color="auto" w:fill="auto"/>
            <w:noWrap/>
            <w:vAlign w:val="bottom"/>
            <w:hideMark/>
          </w:tcPr>
          <w:p w14:paraId="611046A3" w14:textId="77777777" w:rsidR="00873A17" w:rsidRPr="00DF7111" w:rsidRDefault="00873A17" w:rsidP="00746422">
            <w:pPr>
              <w:rPr>
                <w:rFonts w:ascii="Times New Roman" w:hAnsi="Times New Roman"/>
                <w:color w:val="000000"/>
                <w:szCs w:val="24"/>
              </w:rPr>
            </w:pPr>
          </w:p>
        </w:tc>
        <w:tc>
          <w:tcPr>
            <w:tcW w:w="851" w:type="pct"/>
            <w:tcBorders>
              <w:top w:val="nil"/>
              <w:left w:val="nil"/>
              <w:bottom w:val="single" w:sz="4" w:space="0" w:color="auto"/>
              <w:right w:val="single" w:sz="4" w:space="0" w:color="auto"/>
            </w:tcBorders>
            <w:shd w:val="clear" w:color="auto" w:fill="auto"/>
            <w:noWrap/>
            <w:vAlign w:val="bottom"/>
            <w:hideMark/>
          </w:tcPr>
          <w:p w14:paraId="4872D114" w14:textId="77777777" w:rsidR="00873A17" w:rsidRPr="00DF7111" w:rsidRDefault="00873A17" w:rsidP="00746422">
            <w:pPr>
              <w:rPr>
                <w:rFonts w:ascii="Times New Roman" w:hAnsi="Times New Roman"/>
                <w:color w:val="000000"/>
                <w:szCs w:val="24"/>
              </w:rPr>
            </w:pPr>
          </w:p>
        </w:tc>
        <w:tc>
          <w:tcPr>
            <w:tcW w:w="798" w:type="pct"/>
            <w:tcBorders>
              <w:top w:val="nil"/>
              <w:left w:val="nil"/>
              <w:bottom w:val="single" w:sz="4" w:space="0" w:color="auto"/>
              <w:right w:val="single" w:sz="4" w:space="0" w:color="auto"/>
            </w:tcBorders>
            <w:shd w:val="clear" w:color="auto" w:fill="auto"/>
            <w:noWrap/>
            <w:vAlign w:val="bottom"/>
            <w:hideMark/>
          </w:tcPr>
          <w:p w14:paraId="77CBBB63" w14:textId="77777777" w:rsidR="00873A17" w:rsidRPr="00DF7111" w:rsidRDefault="00873A17" w:rsidP="00746422">
            <w:pPr>
              <w:rPr>
                <w:rFonts w:ascii="Times New Roman" w:hAnsi="Times New Roman"/>
                <w:color w:val="000000"/>
                <w:szCs w:val="24"/>
              </w:rPr>
            </w:pPr>
          </w:p>
        </w:tc>
      </w:tr>
      <w:tr w:rsidR="00873A17" w:rsidRPr="00DF7111" w14:paraId="25BFD22A" w14:textId="1A22C9A9" w:rsidTr="00873A17">
        <w:trPr>
          <w:trHeight w:val="75"/>
        </w:trPr>
        <w:tc>
          <w:tcPr>
            <w:tcW w:w="2499" w:type="pct"/>
            <w:tcBorders>
              <w:top w:val="nil"/>
              <w:left w:val="single" w:sz="4" w:space="0" w:color="auto"/>
              <w:bottom w:val="single" w:sz="4" w:space="0" w:color="auto"/>
              <w:right w:val="single" w:sz="4" w:space="0" w:color="auto"/>
            </w:tcBorders>
            <w:shd w:val="clear" w:color="auto" w:fill="auto"/>
            <w:noWrap/>
            <w:vAlign w:val="bottom"/>
            <w:hideMark/>
          </w:tcPr>
          <w:p w14:paraId="11E4E0C9" w14:textId="77777777" w:rsidR="00873A17" w:rsidRPr="00DF7111" w:rsidRDefault="00873A17" w:rsidP="00746422">
            <w:pPr>
              <w:rPr>
                <w:rFonts w:ascii="Times New Roman" w:hAnsi="Times New Roman"/>
                <w:color w:val="000000"/>
                <w:szCs w:val="24"/>
              </w:rPr>
            </w:pPr>
            <w:r w:rsidRPr="00DF7111">
              <w:rPr>
                <w:rFonts w:ascii="Times New Roman" w:hAnsi="Times New Roman"/>
                <w:color w:val="000000"/>
                <w:szCs w:val="24"/>
              </w:rPr>
              <w:t>Toplam Ödenen KDV</w:t>
            </w:r>
          </w:p>
        </w:tc>
        <w:tc>
          <w:tcPr>
            <w:tcW w:w="851" w:type="pct"/>
            <w:tcBorders>
              <w:top w:val="nil"/>
              <w:left w:val="nil"/>
              <w:bottom w:val="single" w:sz="4" w:space="0" w:color="auto"/>
              <w:right w:val="single" w:sz="4" w:space="0" w:color="auto"/>
            </w:tcBorders>
            <w:shd w:val="clear" w:color="auto" w:fill="auto"/>
            <w:noWrap/>
            <w:vAlign w:val="bottom"/>
            <w:hideMark/>
          </w:tcPr>
          <w:p w14:paraId="14904501" w14:textId="77777777" w:rsidR="00873A17" w:rsidRPr="00DF7111" w:rsidRDefault="00873A17" w:rsidP="00746422">
            <w:pPr>
              <w:rPr>
                <w:rFonts w:ascii="Times New Roman" w:hAnsi="Times New Roman"/>
                <w:color w:val="000000"/>
                <w:szCs w:val="24"/>
              </w:rPr>
            </w:pPr>
          </w:p>
        </w:tc>
        <w:tc>
          <w:tcPr>
            <w:tcW w:w="851" w:type="pct"/>
            <w:tcBorders>
              <w:top w:val="nil"/>
              <w:left w:val="nil"/>
              <w:bottom w:val="single" w:sz="4" w:space="0" w:color="auto"/>
              <w:right w:val="single" w:sz="4" w:space="0" w:color="auto"/>
            </w:tcBorders>
            <w:shd w:val="clear" w:color="auto" w:fill="auto"/>
            <w:noWrap/>
            <w:vAlign w:val="bottom"/>
            <w:hideMark/>
          </w:tcPr>
          <w:p w14:paraId="7DB403DD" w14:textId="77777777" w:rsidR="00873A17" w:rsidRPr="00DF7111" w:rsidRDefault="00873A17" w:rsidP="00746422">
            <w:pPr>
              <w:rPr>
                <w:rFonts w:ascii="Times New Roman" w:hAnsi="Times New Roman"/>
                <w:color w:val="000000"/>
                <w:szCs w:val="24"/>
              </w:rPr>
            </w:pPr>
          </w:p>
        </w:tc>
        <w:tc>
          <w:tcPr>
            <w:tcW w:w="798" w:type="pct"/>
            <w:tcBorders>
              <w:top w:val="nil"/>
              <w:left w:val="nil"/>
              <w:bottom w:val="single" w:sz="4" w:space="0" w:color="auto"/>
              <w:right w:val="single" w:sz="4" w:space="0" w:color="auto"/>
            </w:tcBorders>
            <w:shd w:val="clear" w:color="auto" w:fill="auto"/>
            <w:noWrap/>
            <w:vAlign w:val="bottom"/>
            <w:hideMark/>
          </w:tcPr>
          <w:p w14:paraId="7E052094" w14:textId="77777777" w:rsidR="00873A17" w:rsidRPr="00DF7111" w:rsidRDefault="00873A17" w:rsidP="00746422">
            <w:pPr>
              <w:rPr>
                <w:rFonts w:ascii="Times New Roman" w:hAnsi="Times New Roman"/>
                <w:color w:val="000000"/>
                <w:szCs w:val="24"/>
              </w:rPr>
            </w:pPr>
          </w:p>
        </w:tc>
      </w:tr>
    </w:tbl>
    <w:p w14:paraId="4AEE6D99" w14:textId="77777777" w:rsidR="00746422" w:rsidRPr="00DF7111" w:rsidRDefault="00746422" w:rsidP="00A80695">
      <w:pPr>
        <w:pStyle w:val="MediumGrid1-Accent21"/>
        <w:spacing w:after="120" w:line="276" w:lineRule="auto"/>
        <w:ind w:left="0"/>
        <w:contextualSpacing/>
        <w:jc w:val="both"/>
        <w:rPr>
          <w:rFonts w:ascii="Times New Roman" w:hAnsi="Times New Roman"/>
          <w:b/>
          <w:szCs w:val="24"/>
        </w:rPr>
      </w:pPr>
      <w:r w:rsidRPr="00DF7111">
        <w:rPr>
          <w:rFonts w:ascii="Times New Roman" w:hAnsi="Times New Roman"/>
          <w:b/>
          <w:szCs w:val="24"/>
        </w:rPr>
        <w:t>Açıklama:</w:t>
      </w:r>
    </w:p>
    <w:p w14:paraId="37EF6657" w14:textId="77777777" w:rsidR="00A80695" w:rsidRPr="00DF7111" w:rsidRDefault="00746422" w:rsidP="00746422">
      <w:pPr>
        <w:pStyle w:val="MediumGrid1-Accent21"/>
        <w:numPr>
          <w:ilvl w:val="0"/>
          <w:numId w:val="16"/>
        </w:numPr>
        <w:spacing w:after="120" w:line="276" w:lineRule="auto"/>
        <w:contextualSpacing/>
        <w:jc w:val="both"/>
        <w:rPr>
          <w:rFonts w:ascii="Times New Roman" w:hAnsi="Times New Roman"/>
          <w:szCs w:val="24"/>
        </w:rPr>
      </w:pPr>
      <w:r w:rsidRPr="00DF7111">
        <w:rPr>
          <w:rFonts w:ascii="Times New Roman" w:hAnsi="Times New Roman"/>
          <w:szCs w:val="24"/>
        </w:rPr>
        <w:t>Sigorta primi ve KDV Türk Lirası olarak yazılacaktır.</w:t>
      </w:r>
    </w:p>
    <w:p w14:paraId="7635F6B0" w14:textId="588A0CB3" w:rsidR="00746422" w:rsidRPr="00DF7111" w:rsidRDefault="002B257B" w:rsidP="00D64D1A">
      <w:pPr>
        <w:numPr>
          <w:ilvl w:val="0"/>
          <w:numId w:val="16"/>
        </w:numPr>
        <w:spacing w:after="120" w:line="276" w:lineRule="auto"/>
        <w:contextualSpacing/>
        <w:jc w:val="both"/>
        <w:rPr>
          <w:rFonts w:ascii="Times New Roman" w:hAnsi="Times New Roman"/>
          <w:szCs w:val="24"/>
        </w:rPr>
      </w:pPr>
      <w:r>
        <w:rPr>
          <w:rFonts w:ascii="Times New Roman" w:hAnsi="Times New Roman"/>
          <w:szCs w:val="24"/>
        </w:rPr>
        <w:t>Çalış</w:t>
      </w:r>
      <w:r w:rsidR="00746422" w:rsidRPr="00DF7111">
        <w:rPr>
          <w:rFonts w:ascii="Times New Roman" w:hAnsi="Times New Roman"/>
          <w:szCs w:val="24"/>
        </w:rPr>
        <w:t>mayı yapacak yüklenici belirlendikten sonra, bu araştırmaların iş bitirme belgeleri ve faturaları ist</w:t>
      </w:r>
      <w:r w:rsidR="00832E59" w:rsidRPr="00DF7111">
        <w:rPr>
          <w:rFonts w:ascii="Times New Roman" w:hAnsi="Times New Roman"/>
          <w:szCs w:val="24"/>
        </w:rPr>
        <w:t>enecek olup yanlış beyanda bulun</w:t>
      </w:r>
      <w:r w:rsidR="00746422" w:rsidRPr="00DF7111">
        <w:rPr>
          <w:rFonts w:ascii="Times New Roman" w:hAnsi="Times New Roman"/>
          <w:szCs w:val="24"/>
        </w:rPr>
        <w:t>anlara ilgili kanun ve mevzuat uygulanacaktır.</w:t>
      </w:r>
    </w:p>
    <w:tbl>
      <w:tblPr>
        <w:tblW w:w="5000" w:type="pct"/>
        <w:tblCellMar>
          <w:left w:w="70" w:type="dxa"/>
          <w:right w:w="70" w:type="dxa"/>
        </w:tblCellMar>
        <w:tblLook w:val="04A0" w:firstRow="1" w:lastRow="0" w:firstColumn="1" w:lastColumn="0" w:noHBand="0" w:noVBand="1"/>
      </w:tblPr>
      <w:tblGrid>
        <w:gridCol w:w="4093"/>
        <w:gridCol w:w="5109"/>
      </w:tblGrid>
      <w:tr w:rsidR="000C5899" w:rsidRPr="00DF7111" w14:paraId="09AFF106" w14:textId="77777777" w:rsidTr="000C5899">
        <w:trPr>
          <w:trHeight w:val="129"/>
        </w:trPr>
        <w:tc>
          <w:tcPr>
            <w:tcW w:w="20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5AB09"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Şirketin Açık Adı</w:t>
            </w:r>
          </w:p>
        </w:tc>
        <w:tc>
          <w:tcPr>
            <w:tcW w:w="2992" w:type="pct"/>
            <w:tcBorders>
              <w:top w:val="single" w:sz="4" w:space="0" w:color="auto"/>
              <w:left w:val="nil"/>
              <w:bottom w:val="single" w:sz="4" w:space="0" w:color="auto"/>
              <w:right w:val="single" w:sz="4" w:space="0" w:color="auto"/>
            </w:tcBorders>
            <w:shd w:val="clear" w:color="auto" w:fill="auto"/>
            <w:noWrap/>
            <w:vAlign w:val="bottom"/>
            <w:hideMark/>
          </w:tcPr>
          <w:p w14:paraId="7EBF3DB9" w14:textId="77777777" w:rsidR="000C5899" w:rsidRPr="00DF7111" w:rsidRDefault="000C5899" w:rsidP="000C5899">
            <w:pPr>
              <w:rPr>
                <w:rFonts w:ascii="Times New Roman" w:hAnsi="Times New Roman"/>
                <w:color w:val="000000"/>
                <w:szCs w:val="24"/>
              </w:rPr>
            </w:pPr>
          </w:p>
        </w:tc>
      </w:tr>
      <w:tr w:rsidR="000C5899" w:rsidRPr="00DF7111" w14:paraId="57B79AF8" w14:textId="77777777" w:rsidTr="000C5899">
        <w:trPr>
          <w:trHeight w:val="176"/>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3DBE2EC0"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Adresi</w:t>
            </w:r>
          </w:p>
        </w:tc>
        <w:tc>
          <w:tcPr>
            <w:tcW w:w="2992" w:type="pct"/>
            <w:tcBorders>
              <w:top w:val="nil"/>
              <w:left w:val="nil"/>
              <w:bottom w:val="single" w:sz="4" w:space="0" w:color="auto"/>
              <w:right w:val="single" w:sz="4" w:space="0" w:color="auto"/>
            </w:tcBorders>
            <w:shd w:val="clear" w:color="auto" w:fill="auto"/>
            <w:noWrap/>
            <w:vAlign w:val="bottom"/>
            <w:hideMark/>
          </w:tcPr>
          <w:p w14:paraId="44143EBC" w14:textId="77777777" w:rsidR="000C5899" w:rsidRPr="00DF7111" w:rsidRDefault="000C5899" w:rsidP="000C5899">
            <w:pPr>
              <w:rPr>
                <w:rFonts w:ascii="Times New Roman" w:hAnsi="Times New Roman"/>
                <w:color w:val="000000"/>
                <w:szCs w:val="24"/>
              </w:rPr>
            </w:pPr>
          </w:p>
        </w:tc>
      </w:tr>
      <w:tr w:rsidR="000C5899" w:rsidRPr="00DF7111" w14:paraId="241D586F" w14:textId="77777777" w:rsidTr="000C5899">
        <w:trPr>
          <w:trHeight w:val="79"/>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39C112C8"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Yöneticisi</w:t>
            </w:r>
          </w:p>
        </w:tc>
        <w:tc>
          <w:tcPr>
            <w:tcW w:w="2992" w:type="pct"/>
            <w:tcBorders>
              <w:top w:val="nil"/>
              <w:left w:val="nil"/>
              <w:bottom w:val="single" w:sz="4" w:space="0" w:color="auto"/>
              <w:right w:val="single" w:sz="4" w:space="0" w:color="auto"/>
            </w:tcBorders>
            <w:shd w:val="clear" w:color="auto" w:fill="auto"/>
            <w:noWrap/>
            <w:vAlign w:val="bottom"/>
            <w:hideMark/>
          </w:tcPr>
          <w:p w14:paraId="3EFA51B5" w14:textId="77777777" w:rsidR="000C5899" w:rsidRPr="00DF7111" w:rsidRDefault="000C5899" w:rsidP="000C5899">
            <w:pPr>
              <w:rPr>
                <w:rFonts w:ascii="Times New Roman" w:hAnsi="Times New Roman"/>
                <w:color w:val="000000"/>
                <w:szCs w:val="24"/>
              </w:rPr>
            </w:pPr>
          </w:p>
        </w:tc>
      </w:tr>
      <w:tr w:rsidR="000C5899" w:rsidRPr="00DF7111" w14:paraId="42D7C63F" w14:textId="77777777" w:rsidTr="000C5899">
        <w:trPr>
          <w:trHeight w:val="111"/>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14D65F56"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Sahipleri</w:t>
            </w:r>
          </w:p>
        </w:tc>
        <w:tc>
          <w:tcPr>
            <w:tcW w:w="2992" w:type="pct"/>
            <w:tcBorders>
              <w:top w:val="nil"/>
              <w:left w:val="nil"/>
              <w:bottom w:val="single" w:sz="4" w:space="0" w:color="auto"/>
              <w:right w:val="single" w:sz="4" w:space="0" w:color="auto"/>
            </w:tcBorders>
            <w:shd w:val="clear" w:color="auto" w:fill="auto"/>
            <w:noWrap/>
            <w:vAlign w:val="bottom"/>
            <w:hideMark/>
          </w:tcPr>
          <w:p w14:paraId="7F1424E1" w14:textId="77777777" w:rsidR="000C5899" w:rsidRPr="00DF7111" w:rsidRDefault="000C5899" w:rsidP="000C5899">
            <w:pPr>
              <w:rPr>
                <w:rFonts w:ascii="Times New Roman" w:hAnsi="Times New Roman"/>
                <w:color w:val="000000"/>
                <w:szCs w:val="24"/>
              </w:rPr>
            </w:pPr>
          </w:p>
        </w:tc>
      </w:tr>
      <w:tr w:rsidR="000C5899" w:rsidRPr="00DF7111" w14:paraId="12FA19F1" w14:textId="77777777" w:rsidTr="000C5899">
        <w:trPr>
          <w:trHeight w:val="157"/>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6ADD3820"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Telefon</w:t>
            </w:r>
          </w:p>
        </w:tc>
        <w:tc>
          <w:tcPr>
            <w:tcW w:w="2992" w:type="pct"/>
            <w:tcBorders>
              <w:top w:val="nil"/>
              <w:left w:val="nil"/>
              <w:bottom w:val="single" w:sz="4" w:space="0" w:color="auto"/>
              <w:right w:val="single" w:sz="4" w:space="0" w:color="auto"/>
            </w:tcBorders>
            <w:shd w:val="clear" w:color="auto" w:fill="auto"/>
            <w:noWrap/>
            <w:vAlign w:val="bottom"/>
            <w:hideMark/>
          </w:tcPr>
          <w:p w14:paraId="43BF0A47" w14:textId="77777777" w:rsidR="000C5899" w:rsidRPr="00DF7111" w:rsidRDefault="000C5899" w:rsidP="000C5899">
            <w:pPr>
              <w:rPr>
                <w:rFonts w:ascii="Times New Roman" w:hAnsi="Times New Roman"/>
                <w:color w:val="000000"/>
                <w:szCs w:val="24"/>
              </w:rPr>
            </w:pPr>
          </w:p>
        </w:tc>
      </w:tr>
      <w:tr w:rsidR="000C5899" w:rsidRPr="00DF7111" w14:paraId="4DA49A5A" w14:textId="77777777" w:rsidTr="000C5899">
        <w:trPr>
          <w:trHeight w:val="20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1FC1E55B"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Faks</w:t>
            </w:r>
          </w:p>
        </w:tc>
        <w:tc>
          <w:tcPr>
            <w:tcW w:w="2992" w:type="pct"/>
            <w:tcBorders>
              <w:top w:val="nil"/>
              <w:left w:val="nil"/>
              <w:bottom w:val="single" w:sz="4" w:space="0" w:color="auto"/>
              <w:right w:val="single" w:sz="4" w:space="0" w:color="auto"/>
            </w:tcBorders>
            <w:shd w:val="clear" w:color="auto" w:fill="auto"/>
            <w:noWrap/>
            <w:vAlign w:val="bottom"/>
            <w:hideMark/>
          </w:tcPr>
          <w:p w14:paraId="6C888D60" w14:textId="77777777" w:rsidR="000C5899" w:rsidRPr="00DF7111" w:rsidRDefault="000C5899" w:rsidP="000C5899">
            <w:pPr>
              <w:rPr>
                <w:rFonts w:ascii="Times New Roman" w:hAnsi="Times New Roman"/>
                <w:color w:val="000000"/>
                <w:szCs w:val="24"/>
              </w:rPr>
            </w:pPr>
          </w:p>
        </w:tc>
      </w:tr>
      <w:tr w:rsidR="000C5899" w:rsidRPr="00DF7111" w14:paraId="3CF4B354" w14:textId="77777777" w:rsidTr="000C5899">
        <w:trPr>
          <w:trHeight w:val="9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3EC25FEA"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İnternet Adresi</w:t>
            </w:r>
          </w:p>
        </w:tc>
        <w:tc>
          <w:tcPr>
            <w:tcW w:w="2992" w:type="pct"/>
            <w:tcBorders>
              <w:top w:val="nil"/>
              <w:left w:val="nil"/>
              <w:bottom w:val="single" w:sz="4" w:space="0" w:color="auto"/>
              <w:right w:val="single" w:sz="4" w:space="0" w:color="auto"/>
            </w:tcBorders>
            <w:shd w:val="clear" w:color="auto" w:fill="auto"/>
            <w:noWrap/>
            <w:vAlign w:val="bottom"/>
            <w:hideMark/>
          </w:tcPr>
          <w:p w14:paraId="41E65918" w14:textId="77777777" w:rsidR="000C5899" w:rsidRPr="00DF7111" w:rsidRDefault="000C5899" w:rsidP="000C5899">
            <w:pPr>
              <w:rPr>
                <w:rFonts w:ascii="Times New Roman" w:hAnsi="Times New Roman"/>
                <w:color w:val="000000"/>
                <w:szCs w:val="24"/>
              </w:rPr>
            </w:pPr>
          </w:p>
        </w:tc>
      </w:tr>
      <w:tr w:rsidR="000C5899" w:rsidRPr="00DF7111" w14:paraId="773D42A5" w14:textId="77777777" w:rsidTr="000C5899">
        <w:trPr>
          <w:trHeight w:val="15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12906D8B"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Araştırma Kütüphanesi Var mı?</w:t>
            </w:r>
          </w:p>
        </w:tc>
        <w:tc>
          <w:tcPr>
            <w:tcW w:w="2992" w:type="pct"/>
            <w:tcBorders>
              <w:top w:val="nil"/>
              <w:left w:val="nil"/>
              <w:bottom w:val="single" w:sz="4" w:space="0" w:color="auto"/>
              <w:right w:val="single" w:sz="4" w:space="0" w:color="auto"/>
            </w:tcBorders>
            <w:shd w:val="clear" w:color="auto" w:fill="auto"/>
            <w:noWrap/>
            <w:vAlign w:val="bottom"/>
            <w:hideMark/>
          </w:tcPr>
          <w:p w14:paraId="49C720AC" w14:textId="77777777" w:rsidR="000C5899" w:rsidRPr="00DF7111" w:rsidRDefault="000C5899" w:rsidP="000C5899">
            <w:pPr>
              <w:rPr>
                <w:rFonts w:ascii="Times New Roman" w:hAnsi="Times New Roman"/>
                <w:color w:val="000000"/>
                <w:szCs w:val="24"/>
              </w:rPr>
            </w:pPr>
          </w:p>
        </w:tc>
      </w:tr>
      <w:tr w:rsidR="000C5899" w:rsidRPr="00DF7111" w14:paraId="5349EB60" w14:textId="77777777" w:rsidTr="000C5899">
        <w:trPr>
          <w:trHeight w:val="200"/>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04329DD2"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Sahip Olunan Kalite Belgeleri</w:t>
            </w:r>
          </w:p>
        </w:tc>
        <w:tc>
          <w:tcPr>
            <w:tcW w:w="2992" w:type="pct"/>
            <w:tcBorders>
              <w:top w:val="nil"/>
              <w:left w:val="nil"/>
              <w:bottom w:val="single" w:sz="4" w:space="0" w:color="auto"/>
              <w:right w:val="single" w:sz="4" w:space="0" w:color="auto"/>
            </w:tcBorders>
            <w:shd w:val="clear" w:color="auto" w:fill="auto"/>
            <w:noWrap/>
            <w:vAlign w:val="bottom"/>
            <w:hideMark/>
          </w:tcPr>
          <w:p w14:paraId="24DD27BB" w14:textId="77777777" w:rsidR="000C5899" w:rsidRPr="00DF7111" w:rsidRDefault="000C5899" w:rsidP="000C5899">
            <w:pPr>
              <w:rPr>
                <w:rFonts w:ascii="Times New Roman" w:hAnsi="Times New Roman"/>
                <w:color w:val="000000"/>
                <w:szCs w:val="24"/>
              </w:rPr>
            </w:pPr>
          </w:p>
        </w:tc>
      </w:tr>
      <w:tr w:rsidR="000C5899" w:rsidRPr="00DF7111" w14:paraId="1254DC83" w14:textId="77777777" w:rsidTr="000C5899">
        <w:trPr>
          <w:trHeight w:val="89"/>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55D7B5CA"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Üye Olduğu Dernek ve Ticari Kuruluşlar</w:t>
            </w:r>
          </w:p>
        </w:tc>
        <w:tc>
          <w:tcPr>
            <w:tcW w:w="2992" w:type="pct"/>
            <w:tcBorders>
              <w:top w:val="nil"/>
              <w:left w:val="nil"/>
              <w:bottom w:val="single" w:sz="4" w:space="0" w:color="auto"/>
              <w:right w:val="single" w:sz="4" w:space="0" w:color="auto"/>
            </w:tcBorders>
            <w:shd w:val="clear" w:color="auto" w:fill="auto"/>
            <w:noWrap/>
            <w:vAlign w:val="bottom"/>
            <w:hideMark/>
          </w:tcPr>
          <w:p w14:paraId="4F65E025" w14:textId="77777777" w:rsidR="000C5899" w:rsidRPr="00DF7111" w:rsidRDefault="000C5899" w:rsidP="000C5899">
            <w:pPr>
              <w:rPr>
                <w:rFonts w:ascii="Times New Roman" w:hAnsi="Times New Roman"/>
                <w:color w:val="000000"/>
                <w:szCs w:val="24"/>
              </w:rPr>
            </w:pPr>
          </w:p>
        </w:tc>
      </w:tr>
    </w:tbl>
    <w:p w14:paraId="5C9C44BC" w14:textId="77777777" w:rsidR="000C5899" w:rsidRPr="00DF7111" w:rsidRDefault="000C5899" w:rsidP="000C5899">
      <w:pPr>
        <w:spacing w:after="120" w:line="276" w:lineRule="auto"/>
        <w:contextualSpacing/>
        <w:jc w:val="both"/>
        <w:rPr>
          <w:rFonts w:ascii="Times New Roman" w:hAnsi="Times New Roman"/>
          <w:szCs w:val="24"/>
        </w:rPr>
      </w:pPr>
      <w:r w:rsidRPr="00DF7111">
        <w:rPr>
          <w:rFonts w:ascii="Times New Roman" w:hAnsi="Times New Roman"/>
          <w:b/>
          <w:szCs w:val="24"/>
        </w:rPr>
        <w:t xml:space="preserve">Açıklama: </w:t>
      </w:r>
    </w:p>
    <w:p w14:paraId="7205D482" w14:textId="77777777" w:rsidR="000C5899" w:rsidRPr="00DF7111" w:rsidRDefault="000C5899" w:rsidP="000C5899">
      <w:pPr>
        <w:numPr>
          <w:ilvl w:val="0"/>
          <w:numId w:val="17"/>
        </w:numPr>
        <w:spacing w:after="120" w:line="276" w:lineRule="auto"/>
        <w:contextualSpacing/>
        <w:jc w:val="both"/>
        <w:rPr>
          <w:rFonts w:ascii="Times New Roman" w:hAnsi="Times New Roman"/>
          <w:szCs w:val="24"/>
        </w:rPr>
      </w:pPr>
      <w:r w:rsidRPr="00DF7111">
        <w:rPr>
          <w:rFonts w:ascii="Times New Roman" w:hAnsi="Times New Roman"/>
          <w:szCs w:val="24"/>
        </w:rPr>
        <w:t>Sahip olunan kalite ve üye olunan dernek ve ticari kuruluş üyelik belgeleri de eklenecektir</w:t>
      </w:r>
      <w:r w:rsidR="00705BD5" w:rsidRPr="00DF7111">
        <w:rPr>
          <w:rStyle w:val="SonnotBavurusu"/>
          <w:rFonts w:ascii="Times New Roman" w:hAnsi="Times New Roman"/>
          <w:szCs w:val="24"/>
        </w:rPr>
        <w:endnoteReference w:id="35"/>
      </w:r>
      <w:r w:rsidRPr="00DF7111">
        <w:rPr>
          <w:rFonts w:ascii="Times New Roman" w:hAnsi="Times New Roman"/>
          <w:szCs w:val="24"/>
        </w:rPr>
        <w:t>.</w:t>
      </w:r>
    </w:p>
    <w:p w14:paraId="21823D67" w14:textId="77777777" w:rsidR="00A80695" w:rsidRPr="00DF7111" w:rsidRDefault="00A80695" w:rsidP="007A26E6">
      <w:pPr>
        <w:jc w:val="both"/>
        <w:rPr>
          <w:rFonts w:ascii="Times New Roman" w:hAnsi="Times New Roman"/>
          <w:b/>
          <w:szCs w:val="24"/>
        </w:rPr>
        <w:sectPr w:rsidR="00A80695" w:rsidRPr="00DF7111" w:rsidSect="000C3E51">
          <w:footnotePr>
            <w:numStart w:val="40"/>
          </w:footnotePr>
          <w:endnotePr>
            <w:numFmt w:val="decimal"/>
          </w:endnotePr>
          <w:pgSz w:w="11906" w:h="16838" w:code="9"/>
          <w:pgMar w:top="875" w:right="1276" w:bottom="1418" w:left="1418" w:header="907" w:footer="680" w:gutter="0"/>
          <w:cols w:space="708"/>
        </w:sectPr>
      </w:pPr>
    </w:p>
    <w:p w14:paraId="1C7A4FF1" w14:textId="77777777" w:rsidR="00745486" w:rsidRPr="00DF7111" w:rsidRDefault="00745486" w:rsidP="00745486">
      <w:pPr>
        <w:rPr>
          <w:rFonts w:ascii="Times New Roman" w:hAnsi="Times New Roman"/>
          <w:szCs w:val="24"/>
        </w:rPr>
      </w:pPr>
    </w:p>
    <w:tbl>
      <w:tblPr>
        <w:tblW w:w="3608" w:type="pct"/>
        <w:jc w:val="center"/>
        <w:tblLayout w:type="fixed"/>
        <w:tblCellMar>
          <w:left w:w="70" w:type="dxa"/>
          <w:right w:w="70" w:type="dxa"/>
        </w:tblCellMar>
        <w:tblLook w:val="04A0" w:firstRow="1" w:lastRow="0" w:firstColumn="1" w:lastColumn="0" w:noHBand="0" w:noVBand="1"/>
      </w:tblPr>
      <w:tblGrid>
        <w:gridCol w:w="4523"/>
        <w:gridCol w:w="982"/>
        <w:gridCol w:w="1147"/>
        <w:gridCol w:w="623"/>
        <w:gridCol w:w="629"/>
        <w:gridCol w:w="629"/>
        <w:gridCol w:w="629"/>
        <w:gridCol w:w="629"/>
        <w:gridCol w:w="690"/>
      </w:tblGrid>
      <w:tr w:rsidR="00011FB4" w:rsidRPr="00C311B4" w14:paraId="61C2D594" w14:textId="1767F953" w:rsidTr="00011FB4">
        <w:trPr>
          <w:trHeight w:val="255"/>
          <w:jc w:val="center"/>
        </w:trPr>
        <w:tc>
          <w:tcPr>
            <w:tcW w:w="3174"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14:paraId="1B599AE2" w14:textId="77777777" w:rsidR="00011FB4" w:rsidRPr="004E0A22" w:rsidRDefault="00011FB4" w:rsidP="007C7439">
            <w:pPr>
              <w:rPr>
                <w:rFonts w:ascii="Times New Roman" w:hAnsi="Times New Roman"/>
                <w:b/>
                <w:bCs/>
                <w:sz w:val="20"/>
              </w:rPr>
            </w:pPr>
            <w:r w:rsidRPr="004E0A22">
              <w:rPr>
                <w:rFonts w:ascii="Times New Roman" w:hAnsi="Times New Roman"/>
                <w:b/>
                <w:bCs/>
                <w:sz w:val="20"/>
              </w:rPr>
              <w:t>HARCAMA TAKVİMİ</w:t>
            </w:r>
            <w:r w:rsidRPr="004E0A22">
              <w:rPr>
                <w:rStyle w:val="SonnotBavurusu"/>
                <w:rFonts w:ascii="Times New Roman" w:hAnsi="Times New Roman"/>
                <w:b/>
                <w:bCs/>
                <w:sz w:val="20"/>
              </w:rPr>
              <w:endnoteReference w:id="36"/>
            </w:r>
          </w:p>
        </w:tc>
        <w:tc>
          <w:tcPr>
            <w:tcW w:w="1826" w:type="pct"/>
            <w:gridSpan w:val="6"/>
            <w:tcBorders>
              <w:top w:val="single" w:sz="8" w:space="0" w:color="auto"/>
              <w:left w:val="nil"/>
              <w:bottom w:val="nil"/>
              <w:right w:val="single" w:sz="8" w:space="0" w:color="auto"/>
            </w:tcBorders>
            <w:shd w:val="clear" w:color="auto" w:fill="auto"/>
            <w:noWrap/>
            <w:vAlign w:val="bottom"/>
            <w:hideMark/>
          </w:tcPr>
          <w:p w14:paraId="4C60E0B6" w14:textId="77777777" w:rsidR="00011FB4" w:rsidRPr="004E0A22" w:rsidRDefault="00011FB4" w:rsidP="00281A43">
            <w:pPr>
              <w:jc w:val="center"/>
              <w:rPr>
                <w:rFonts w:ascii="Times New Roman" w:hAnsi="Times New Roman"/>
                <w:b/>
                <w:bCs/>
                <w:sz w:val="20"/>
              </w:rPr>
            </w:pPr>
            <w:r w:rsidRPr="004E0A22">
              <w:rPr>
                <w:rFonts w:ascii="Times New Roman" w:hAnsi="Times New Roman"/>
                <w:b/>
                <w:bCs/>
                <w:sz w:val="20"/>
              </w:rPr>
              <w:t>Planlanan Kümülâtif Harcamalar</w:t>
            </w:r>
          </w:p>
        </w:tc>
      </w:tr>
      <w:tr w:rsidR="00011FB4" w:rsidRPr="00C311B4" w14:paraId="5EEB3D3B" w14:textId="7ADF05E8" w:rsidTr="00011FB4">
        <w:trPr>
          <w:trHeight w:val="274"/>
          <w:jc w:val="center"/>
        </w:trPr>
        <w:tc>
          <w:tcPr>
            <w:tcW w:w="2158" w:type="pct"/>
            <w:tcBorders>
              <w:top w:val="nil"/>
              <w:left w:val="single" w:sz="8" w:space="0" w:color="auto"/>
              <w:right w:val="single" w:sz="4" w:space="0" w:color="auto"/>
            </w:tcBorders>
            <w:shd w:val="clear" w:color="000000" w:fill="C0C0C0"/>
            <w:vAlign w:val="center"/>
            <w:hideMark/>
          </w:tcPr>
          <w:p w14:paraId="0A888109" w14:textId="77777777" w:rsidR="00011FB4" w:rsidRPr="002A05CE" w:rsidRDefault="00011FB4" w:rsidP="007C7439">
            <w:pPr>
              <w:jc w:val="center"/>
              <w:rPr>
                <w:rFonts w:ascii="Times New Roman" w:hAnsi="Times New Roman"/>
                <w:b/>
                <w:bCs/>
                <w:sz w:val="20"/>
              </w:rPr>
            </w:pPr>
            <w:r w:rsidRPr="002A05CE">
              <w:rPr>
                <w:rFonts w:ascii="Times New Roman" w:hAnsi="Times New Roman"/>
                <w:b/>
                <w:bCs/>
                <w:sz w:val="20"/>
              </w:rPr>
              <w:t>Giderler</w:t>
            </w:r>
          </w:p>
        </w:tc>
        <w:tc>
          <w:tcPr>
            <w:tcW w:w="469" w:type="pct"/>
            <w:tcBorders>
              <w:top w:val="nil"/>
              <w:left w:val="nil"/>
              <w:right w:val="single" w:sz="4" w:space="0" w:color="auto"/>
            </w:tcBorders>
            <w:shd w:val="clear" w:color="000000" w:fill="C0C0C0"/>
            <w:noWrap/>
            <w:vAlign w:val="center"/>
            <w:hideMark/>
          </w:tcPr>
          <w:p w14:paraId="31CAE9D2" w14:textId="77777777" w:rsidR="00011FB4" w:rsidRPr="002A05CE" w:rsidRDefault="00011FB4" w:rsidP="007C7439">
            <w:pPr>
              <w:jc w:val="center"/>
              <w:rPr>
                <w:rFonts w:ascii="Times New Roman" w:hAnsi="Times New Roman"/>
                <w:b/>
                <w:bCs/>
                <w:sz w:val="20"/>
              </w:rPr>
            </w:pPr>
            <w:r w:rsidRPr="002A05CE">
              <w:rPr>
                <w:rFonts w:ascii="Times New Roman" w:hAnsi="Times New Roman"/>
                <w:b/>
                <w:bCs/>
                <w:sz w:val="20"/>
              </w:rPr>
              <w:t>Birim</w:t>
            </w:r>
          </w:p>
        </w:tc>
        <w:tc>
          <w:tcPr>
            <w:tcW w:w="546" w:type="pct"/>
            <w:tcBorders>
              <w:top w:val="nil"/>
              <w:left w:val="single" w:sz="4" w:space="0" w:color="auto"/>
              <w:bottom w:val="single" w:sz="4" w:space="0" w:color="auto"/>
              <w:right w:val="single" w:sz="8" w:space="0" w:color="auto"/>
            </w:tcBorders>
            <w:shd w:val="clear" w:color="000000" w:fill="C0C0C0"/>
            <w:vAlign w:val="center"/>
            <w:hideMark/>
          </w:tcPr>
          <w:p w14:paraId="5078F5EE" w14:textId="77777777" w:rsidR="00011FB4" w:rsidRPr="002A05CE" w:rsidRDefault="00011FB4" w:rsidP="007C7439">
            <w:pPr>
              <w:jc w:val="center"/>
              <w:rPr>
                <w:rFonts w:ascii="Times New Roman" w:hAnsi="Times New Roman"/>
                <w:b/>
                <w:bCs/>
                <w:sz w:val="20"/>
              </w:rPr>
            </w:pPr>
            <w:r w:rsidRPr="002A05CE">
              <w:rPr>
                <w:rFonts w:ascii="Times New Roman" w:hAnsi="Times New Roman"/>
                <w:b/>
                <w:bCs/>
                <w:sz w:val="20"/>
              </w:rPr>
              <w:t>Toplam Maliyet</w:t>
            </w:r>
          </w:p>
        </w:tc>
        <w:tc>
          <w:tcPr>
            <w:tcW w:w="297" w:type="pct"/>
            <w:tcBorders>
              <w:top w:val="nil"/>
              <w:left w:val="nil"/>
              <w:bottom w:val="single" w:sz="4" w:space="0" w:color="auto"/>
              <w:right w:val="single" w:sz="4" w:space="0" w:color="auto"/>
            </w:tcBorders>
            <w:shd w:val="clear" w:color="000000" w:fill="C0C0C0"/>
            <w:vAlign w:val="center"/>
            <w:hideMark/>
          </w:tcPr>
          <w:p w14:paraId="4B7F80BB" w14:textId="77777777" w:rsidR="00011FB4" w:rsidRPr="002A05CE" w:rsidRDefault="00011FB4" w:rsidP="007C7439">
            <w:pPr>
              <w:jc w:val="center"/>
              <w:rPr>
                <w:rFonts w:ascii="Times New Roman" w:hAnsi="Times New Roman"/>
                <w:b/>
                <w:bCs/>
                <w:sz w:val="20"/>
              </w:rPr>
            </w:pPr>
            <w:r w:rsidRPr="002A05CE">
              <w:rPr>
                <w:rFonts w:ascii="Times New Roman" w:hAnsi="Times New Roman"/>
                <w:b/>
                <w:bCs/>
                <w:sz w:val="20"/>
              </w:rPr>
              <w:t>1. Ay</w:t>
            </w:r>
          </w:p>
        </w:tc>
        <w:tc>
          <w:tcPr>
            <w:tcW w:w="300" w:type="pct"/>
            <w:tcBorders>
              <w:top w:val="nil"/>
              <w:left w:val="nil"/>
              <w:bottom w:val="single" w:sz="4" w:space="0" w:color="auto"/>
              <w:right w:val="single" w:sz="4" w:space="0" w:color="auto"/>
            </w:tcBorders>
            <w:shd w:val="clear" w:color="000000" w:fill="C0C0C0"/>
            <w:vAlign w:val="center"/>
            <w:hideMark/>
          </w:tcPr>
          <w:p w14:paraId="757A5488" w14:textId="77777777" w:rsidR="00011FB4" w:rsidRPr="002A05CE" w:rsidRDefault="00011FB4" w:rsidP="007C7439">
            <w:pPr>
              <w:jc w:val="center"/>
              <w:rPr>
                <w:rFonts w:ascii="Times New Roman" w:hAnsi="Times New Roman"/>
                <w:b/>
                <w:bCs/>
                <w:sz w:val="20"/>
              </w:rPr>
            </w:pPr>
            <w:r w:rsidRPr="002A05CE">
              <w:rPr>
                <w:rFonts w:ascii="Times New Roman" w:hAnsi="Times New Roman"/>
                <w:b/>
                <w:bCs/>
                <w:sz w:val="20"/>
              </w:rPr>
              <w:t>2. Ay</w:t>
            </w:r>
          </w:p>
        </w:tc>
        <w:tc>
          <w:tcPr>
            <w:tcW w:w="300" w:type="pct"/>
            <w:tcBorders>
              <w:top w:val="nil"/>
              <w:left w:val="nil"/>
              <w:bottom w:val="single" w:sz="4" w:space="0" w:color="auto"/>
              <w:right w:val="single" w:sz="4" w:space="0" w:color="auto"/>
            </w:tcBorders>
            <w:shd w:val="clear" w:color="000000" w:fill="C0C0C0"/>
            <w:vAlign w:val="center"/>
            <w:hideMark/>
          </w:tcPr>
          <w:p w14:paraId="7109D3FF" w14:textId="77777777" w:rsidR="00011FB4" w:rsidRPr="002A05CE" w:rsidRDefault="00011FB4" w:rsidP="007C7439">
            <w:pPr>
              <w:jc w:val="center"/>
              <w:rPr>
                <w:rFonts w:ascii="Times New Roman" w:hAnsi="Times New Roman"/>
                <w:b/>
                <w:bCs/>
                <w:sz w:val="20"/>
              </w:rPr>
            </w:pPr>
            <w:r w:rsidRPr="002A05CE">
              <w:rPr>
                <w:rFonts w:ascii="Times New Roman" w:hAnsi="Times New Roman"/>
                <w:b/>
                <w:bCs/>
                <w:sz w:val="20"/>
              </w:rPr>
              <w:t>3. Ay</w:t>
            </w:r>
          </w:p>
        </w:tc>
        <w:tc>
          <w:tcPr>
            <w:tcW w:w="300" w:type="pct"/>
            <w:tcBorders>
              <w:top w:val="nil"/>
              <w:left w:val="nil"/>
              <w:bottom w:val="single" w:sz="4" w:space="0" w:color="auto"/>
              <w:right w:val="single" w:sz="4" w:space="0" w:color="auto"/>
            </w:tcBorders>
            <w:shd w:val="clear" w:color="000000" w:fill="C0C0C0"/>
            <w:vAlign w:val="center"/>
            <w:hideMark/>
          </w:tcPr>
          <w:p w14:paraId="2116E1BD" w14:textId="77777777" w:rsidR="00011FB4" w:rsidRPr="002A05CE" w:rsidRDefault="00011FB4" w:rsidP="007C7439">
            <w:pPr>
              <w:jc w:val="center"/>
              <w:rPr>
                <w:rFonts w:ascii="Times New Roman" w:hAnsi="Times New Roman"/>
                <w:b/>
                <w:bCs/>
                <w:sz w:val="20"/>
              </w:rPr>
            </w:pPr>
            <w:r w:rsidRPr="002A05CE">
              <w:rPr>
                <w:rFonts w:ascii="Times New Roman" w:hAnsi="Times New Roman"/>
                <w:b/>
                <w:bCs/>
                <w:sz w:val="20"/>
              </w:rPr>
              <w:t>4. Ay</w:t>
            </w:r>
          </w:p>
        </w:tc>
        <w:tc>
          <w:tcPr>
            <w:tcW w:w="300" w:type="pct"/>
            <w:tcBorders>
              <w:top w:val="nil"/>
              <w:left w:val="nil"/>
              <w:bottom w:val="single" w:sz="4" w:space="0" w:color="auto"/>
              <w:right w:val="single" w:sz="4" w:space="0" w:color="auto"/>
            </w:tcBorders>
            <w:shd w:val="clear" w:color="000000" w:fill="C0C0C0"/>
            <w:vAlign w:val="center"/>
            <w:hideMark/>
          </w:tcPr>
          <w:p w14:paraId="05DECC22" w14:textId="77777777" w:rsidR="00011FB4" w:rsidRPr="002A05CE" w:rsidRDefault="00011FB4" w:rsidP="007C7439">
            <w:pPr>
              <w:jc w:val="center"/>
              <w:rPr>
                <w:rFonts w:ascii="Times New Roman" w:hAnsi="Times New Roman"/>
                <w:b/>
                <w:bCs/>
                <w:sz w:val="20"/>
              </w:rPr>
            </w:pPr>
            <w:r w:rsidRPr="002A05CE">
              <w:rPr>
                <w:rFonts w:ascii="Times New Roman" w:hAnsi="Times New Roman"/>
                <w:b/>
                <w:bCs/>
                <w:sz w:val="20"/>
              </w:rPr>
              <w:t>5. Ay</w:t>
            </w:r>
          </w:p>
        </w:tc>
        <w:tc>
          <w:tcPr>
            <w:tcW w:w="331" w:type="pct"/>
            <w:tcBorders>
              <w:top w:val="nil"/>
              <w:left w:val="nil"/>
              <w:bottom w:val="single" w:sz="4" w:space="0" w:color="auto"/>
              <w:right w:val="single" w:sz="4" w:space="0" w:color="auto"/>
            </w:tcBorders>
            <w:shd w:val="clear" w:color="000000" w:fill="C0C0C0"/>
            <w:vAlign w:val="center"/>
            <w:hideMark/>
          </w:tcPr>
          <w:p w14:paraId="4F49D7DE" w14:textId="77777777" w:rsidR="00011FB4" w:rsidRPr="002A05CE" w:rsidRDefault="00011FB4" w:rsidP="007C7439">
            <w:pPr>
              <w:jc w:val="center"/>
              <w:rPr>
                <w:rFonts w:ascii="Times New Roman" w:hAnsi="Times New Roman"/>
                <w:b/>
                <w:bCs/>
                <w:sz w:val="20"/>
              </w:rPr>
            </w:pPr>
            <w:r w:rsidRPr="00353D00">
              <w:rPr>
                <w:rFonts w:ascii="Times New Roman" w:hAnsi="Times New Roman"/>
                <w:b/>
                <w:bCs/>
                <w:sz w:val="20"/>
              </w:rPr>
              <w:t>6. Ay</w:t>
            </w:r>
          </w:p>
        </w:tc>
      </w:tr>
      <w:tr w:rsidR="00011FB4" w:rsidRPr="00C311B4" w14:paraId="359C2A16" w14:textId="1CA615E2" w:rsidTr="00011FB4">
        <w:trPr>
          <w:trHeight w:val="255"/>
          <w:jc w:val="center"/>
        </w:trPr>
        <w:tc>
          <w:tcPr>
            <w:tcW w:w="2158" w:type="pct"/>
            <w:tcBorders>
              <w:top w:val="nil"/>
              <w:left w:val="single" w:sz="8" w:space="0" w:color="auto"/>
              <w:bottom w:val="single" w:sz="4" w:space="0" w:color="auto"/>
              <w:right w:val="single" w:sz="4" w:space="0" w:color="auto"/>
            </w:tcBorders>
            <w:shd w:val="clear" w:color="auto" w:fill="auto"/>
            <w:vAlign w:val="center"/>
            <w:hideMark/>
          </w:tcPr>
          <w:p w14:paraId="0198FB9F"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1. İnsan Kaynakları</w:t>
            </w:r>
          </w:p>
        </w:tc>
        <w:tc>
          <w:tcPr>
            <w:tcW w:w="469" w:type="pct"/>
            <w:tcBorders>
              <w:top w:val="nil"/>
              <w:left w:val="nil"/>
              <w:bottom w:val="single" w:sz="4" w:space="0" w:color="auto"/>
              <w:right w:val="single" w:sz="4" w:space="0" w:color="auto"/>
            </w:tcBorders>
            <w:shd w:val="clear" w:color="auto" w:fill="auto"/>
            <w:noWrap/>
            <w:vAlign w:val="center"/>
            <w:hideMark/>
          </w:tcPr>
          <w:p w14:paraId="64F9A78D" w14:textId="77777777" w:rsidR="00011FB4" w:rsidRPr="002A05CE" w:rsidRDefault="00011FB4" w:rsidP="007C7439">
            <w:pPr>
              <w:jc w:val="center"/>
              <w:rPr>
                <w:rFonts w:ascii="Times New Roman" w:hAnsi="Times New Roman"/>
                <w:b/>
                <w:bCs/>
                <w:sz w:val="20"/>
              </w:rPr>
            </w:pPr>
            <w:r w:rsidRPr="002A05CE">
              <w:rPr>
                <w:rFonts w:ascii="Times New Roman" w:hAnsi="Times New Roman"/>
                <w:b/>
                <w:bCs/>
                <w:sz w:val="20"/>
              </w:rPr>
              <w:t> </w:t>
            </w:r>
          </w:p>
        </w:tc>
        <w:tc>
          <w:tcPr>
            <w:tcW w:w="546" w:type="pct"/>
            <w:tcBorders>
              <w:top w:val="nil"/>
              <w:left w:val="nil"/>
              <w:bottom w:val="single" w:sz="4" w:space="0" w:color="auto"/>
              <w:right w:val="single" w:sz="8" w:space="0" w:color="auto"/>
            </w:tcBorders>
            <w:shd w:val="clear" w:color="auto" w:fill="auto"/>
            <w:noWrap/>
            <w:vAlign w:val="center"/>
            <w:hideMark/>
          </w:tcPr>
          <w:p w14:paraId="589DAD2E" w14:textId="77777777" w:rsidR="00011FB4" w:rsidRPr="002A05CE" w:rsidRDefault="00011FB4" w:rsidP="007C7439">
            <w:pPr>
              <w:rPr>
                <w:rFonts w:ascii="Times New Roman" w:hAnsi="Times New Roman"/>
                <w:b/>
                <w:bCs/>
                <w:sz w:val="20"/>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3409A4AA"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70FED743"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7B950672"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1F252CD7"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7035FD75"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 </w:t>
            </w:r>
          </w:p>
        </w:tc>
        <w:tc>
          <w:tcPr>
            <w:tcW w:w="331" w:type="pct"/>
            <w:tcBorders>
              <w:top w:val="nil"/>
              <w:left w:val="nil"/>
              <w:bottom w:val="single" w:sz="4" w:space="0" w:color="auto"/>
              <w:right w:val="single" w:sz="4" w:space="0" w:color="auto"/>
            </w:tcBorders>
            <w:shd w:val="clear" w:color="auto" w:fill="auto"/>
            <w:noWrap/>
            <w:vAlign w:val="center"/>
            <w:hideMark/>
          </w:tcPr>
          <w:p w14:paraId="62496B09"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 </w:t>
            </w:r>
          </w:p>
        </w:tc>
      </w:tr>
      <w:tr w:rsidR="00011FB4" w:rsidRPr="00C311B4" w14:paraId="43A68E70" w14:textId="0B25E7F6" w:rsidTr="00011FB4">
        <w:trPr>
          <w:trHeight w:val="255"/>
          <w:jc w:val="center"/>
        </w:trPr>
        <w:tc>
          <w:tcPr>
            <w:tcW w:w="2158" w:type="pct"/>
            <w:tcBorders>
              <w:top w:val="nil"/>
              <w:left w:val="single" w:sz="8" w:space="0" w:color="auto"/>
              <w:bottom w:val="single" w:sz="4" w:space="0" w:color="auto"/>
              <w:right w:val="single" w:sz="4" w:space="0" w:color="auto"/>
            </w:tcBorders>
            <w:shd w:val="clear" w:color="auto" w:fill="auto"/>
            <w:vAlign w:val="center"/>
            <w:hideMark/>
          </w:tcPr>
          <w:p w14:paraId="43076476" w14:textId="77777777" w:rsidR="00011FB4" w:rsidRPr="002A05CE" w:rsidRDefault="00011FB4" w:rsidP="007C7439">
            <w:pPr>
              <w:rPr>
                <w:rFonts w:ascii="Times New Roman" w:hAnsi="Times New Roman"/>
                <w:sz w:val="20"/>
              </w:rPr>
            </w:pPr>
            <w:r w:rsidRPr="002A05CE">
              <w:rPr>
                <w:rFonts w:ascii="Times New Roman" w:hAnsi="Times New Roman"/>
                <w:sz w:val="20"/>
              </w:rPr>
              <w:t>1.1 Maaşlar (brüt tutarlar, yurt içi, yurt dışı personel)</w:t>
            </w:r>
          </w:p>
        </w:tc>
        <w:tc>
          <w:tcPr>
            <w:tcW w:w="469" w:type="pct"/>
            <w:tcBorders>
              <w:top w:val="nil"/>
              <w:left w:val="nil"/>
              <w:bottom w:val="single" w:sz="4" w:space="0" w:color="auto"/>
              <w:right w:val="single" w:sz="4" w:space="0" w:color="auto"/>
            </w:tcBorders>
            <w:shd w:val="clear" w:color="auto" w:fill="auto"/>
            <w:noWrap/>
            <w:vAlign w:val="center"/>
            <w:hideMark/>
          </w:tcPr>
          <w:p w14:paraId="0DA5CDE0" w14:textId="77777777" w:rsidR="00011FB4" w:rsidRPr="002A05CE" w:rsidRDefault="00011FB4" w:rsidP="007C7439">
            <w:pPr>
              <w:jc w:val="center"/>
              <w:rPr>
                <w:rFonts w:ascii="Times New Roman" w:hAnsi="Times New Roman"/>
                <w:sz w:val="20"/>
              </w:rPr>
            </w:pPr>
            <w:r w:rsidRPr="002A05CE">
              <w:rPr>
                <w:rFonts w:ascii="Times New Roman" w:hAnsi="Times New Roman"/>
                <w:sz w:val="20"/>
              </w:rPr>
              <w:t> </w:t>
            </w:r>
          </w:p>
        </w:tc>
        <w:tc>
          <w:tcPr>
            <w:tcW w:w="546" w:type="pct"/>
            <w:tcBorders>
              <w:top w:val="nil"/>
              <w:left w:val="nil"/>
              <w:bottom w:val="single" w:sz="4" w:space="0" w:color="auto"/>
              <w:right w:val="single" w:sz="8" w:space="0" w:color="auto"/>
            </w:tcBorders>
            <w:shd w:val="clear" w:color="auto" w:fill="auto"/>
            <w:noWrap/>
            <w:vAlign w:val="center"/>
            <w:hideMark/>
          </w:tcPr>
          <w:p w14:paraId="2CD7B709" w14:textId="77777777" w:rsidR="00011FB4" w:rsidRPr="002A05CE" w:rsidRDefault="00011FB4" w:rsidP="007C7439">
            <w:pPr>
              <w:rPr>
                <w:rFonts w:ascii="Times New Roman" w:hAnsi="Times New Roman"/>
                <w:sz w:val="20"/>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6A9591A2"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0700EAFE"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4943BE68"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46EC7518"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78550756"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31" w:type="pct"/>
            <w:tcBorders>
              <w:top w:val="nil"/>
              <w:left w:val="nil"/>
              <w:bottom w:val="single" w:sz="4" w:space="0" w:color="auto"/>
              <w:right w:val="single" w:sz="4" w:space="0" w:color="auto"/>
            </w:tcBorders>
            <w:shd w:val="clear" w:color="auto" w:fill="auto"/>
            <w:noWrap/>
            <w:vAlign w:val="center"/>
            <w:hideMark/>
          </w:tcPr>
          <w:p w14:paraId="7107647A"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r>
      <w:tr w:rsidR="00011FB4" w:rsidRPr="00C311B4" w14:paraId="5CE3F67C" w14:textId="5BAB87CC" w:rsidTr="00011FB4">
        <w:trPr>
          <w:trHeight w:val="255"/>
          <w:jc w:val="center"/>
        </w:trPr>
        <w:tc>
          <w:tcPr>
            <w:tcW w:w="2158" w:type="pct"/>
            <w:tcBorders>
              <w:top w:val="nil"/>
              <w:left w:val="single" w:sz="8" w:space="0" w:color="auto"/>
              <w:bottom w:val="single" w:sz="4" w:space="0" w:color="auto"/>
              <w:right w:val="single" w:sz="4" w:space="0" w:color="auto"/>
            </w:tcBorders>
            <w:shd w:val="clear" w:color="auto" w:fill="auto"/>
            <w:vAlign w:val="center"/>
            <w:hideMark/>
          </w:tcPr>
          <w:p w14:paraId="67B32ABD" w14:textId="77777777" w:rsidR="00011FB4" w:rsidRPr="002A05CE" w:rsidRDefault="00011FB4" w:rsidP="007C7439">
            <w:pPr>
              <w:rPr>
                <w:rFonts w:ascii="Times New Roman" w:hAnsi="Times New Roman"/>
                <w:sz w:val="20"/>
              </w:rPr>
            </w:pPr>
            <w:r w:rsidRPr="002A05CE">
              <w:rPr>
                <w:rFonts w:ascii="Times New Roman" w:hAnsi="Times New Roman"/>
                <w:sz w:val="20"/>
              </w:rPr>
              <w:t xml:space="preserve">   1.1.1 Teknik personel</w:t>
            </w:r>
          </w:p>
        </w:tc>
        <w:tc>
          <w:tcPr>
            <w:tcW w:w="469" w:type="pct"/>
            <w:tcBorders>
              <w:top w:val="nil"/>
              <w:left w:val="nil"/>
              <w:bottom w:val="single" w:sz="4" w:space="0" w:color="auto"/>
              <w:right w:val="single" w:sz="4" w:space="0" w:color="auto"/>
            </w:tcBorders>
            <w:shd w:val="clear" w:color="auto" w:fill="auto"/>
            <w:noWrap/>
            <w:vAlign w:val="center"/>
            <w:hideMark/>
          </w:tcPr>
          <w:p w14:paraId="5F7B7C82" w14:textId="77777777" w:rsidR="00011FB4" w:rsidRPr="002A05CE" w:rsidRDefault="00011FB4" w:rsidP="007C7439">
            <w:pPr>
              <w:jc w:val="center"/>
              <w:rPr>
                <w:rFonts w:ascii="Times New Roman" w:hAnsi="Times New Roman"/>
                <w:sz w:val="20"/>
              </w:rPr>
            </w:pPr>
            <w:r w:rsidRPr="002A05CE">
              <w:rPr>
                <w:rFonts w:ascii="Times New Roman" w:hAnsi="Times New Roman"/>
                <w:sz w:val="20"/>
              </w:rPr>
              <w:t>Aylık</w:t>
            </w:r>
          </w:p>
        </w:tc>
        <w:tc>
          <w:tcPr>
            <w:tcW w:w="546" w:type="pct"/>
            <w:tcBorders>
              <w:top w:val="nil"/>
              <w:left w:val="nil"/>
              <w:bottom w:val="single" w:sz="4" w:space="0" w:color="auto"/>
              <w:right w:val="single" w:sz="8" w:space="0" w:color="auto"/>
            </w:tcBorders>
            <w:shd w:val="clear" w:color="auto" w:fill="auto"/>
            <w:noWrap/>
            <w:vAlign w:val="center"/>
            <w:hideMark/>
          </w:tcPr>
          <w:p w14:paraId="1F647DFD" w14:textId="77777777" w:rsidR="00011FB4" w:rsidRPr="002A05CE" w:rsidRDefault="00011FB4" w:rsidP="007C7439">
            <w:pPr>
              <w:jc w:val="right"/>
              <w:rPr>
                <w:rFonts w:ascii="Times New Roman" w:hAnsi="Times New Roman"/>
                <w:sz w:val="20"/>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6D4228ED" w14:textId="77777777" w:rsidR="00011FB4" w:rsidRPr="002A05CE" w:rsidRDefault="00011FB4" w:rsidP="007C7439">
            <w:pPr>
              <w:jc w:val="right"/>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1E28FA05" w14:textId="77777777" w:rsidR="00011FB4" w:rsidRPr="002A05CE" w:rsidRDefault="00011FB4" w:rsidP="007C7439">
            <w:pPr>
              <w:jc w:val="right"/>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250C5747" w14:textId="77777777" w:rsidR="00011FB4" w:rsidRPr="002A05CE" w:rsidRDefault="00011FB4" w:rsidP="007C7439">
            <w:pPr>
              <w:jc w:val="right"/>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657D00E1"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07979986"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31" w:type="pct"/>
            <w:tcBorders>
              <w:top w:val="nil"/>
              <w:left w:val="nil"/>
              <w:bottom w:val="single" w:sz="4" w:space="0" w:color="auto"/>
              <w:right w:val="single" w:sz="4" w:space="0" w:color="auto"/>
            </w:tcBorders>
            <w:shd w:val="clear" w:color="auto" w:fill="auto"/>
            <w:noWrap/>
            <w:vAlign w:val="center"/>
            <w:hideMark/>
          </w:tcPr>
          <w:p w14:paraId="5DE95EBA"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r>
      <w:tr w:rsidR="00011FB4" w:rsidRPr="00C311B4" w14:paraId="2249ADCC" w14:textId="134CE0BA" w:rsidTr="00011FB4">
        <w:trPr>
          <w:trHeight w:val="255"/>
          <w:jc w:val="center"/>
        </w:trPr>
        <w:tc>
          <w:tcPr>
            <w:tcW w:w="2158" w:type="pct"/>
            <w:tcBorders>
              <w:top w:val="nil"/>
              <w:left w:val="single" w:sz="8" w:space="0" w:color="auto"/>
              <w:bottom w:val="single" w:sz="4" w:space="0" w:color="auto"/>
              <w:right w:val="single" w:sz="4" w:space="0" w:color="auto"/>
            </w:tcBorders>
            <w:shd w:val="clear" w:color="auto" w:fill="auto"/>
            <w:vAlign w:val="center"/>
            <w:hideMark/>
          </w:tcPr>
          <w:p w14:paraId="3073E8FC" w14:textId="77777777" w:rsidR="00011FB4" w:rsidRPr="002A05CE" w:rsidRDefault="00011FB4" w:rsidP="007C7439">
            <w:pPr>
              <w:rPr>
                <w:rFonts w:ascii="Times New Roman" w:hAnsi="Times New Roman"/>
                <w:sz w:val="20"/>
              </w:rPr>
            </w:pPr>
            <w:r w:rsidRPr="002A05CE">
              <w:rPr>
                <w:rFonts w:ascii="Times New Roman" w:hAnsi="Times New Roman"/>
                <w:sz w:val="20"/>
              </w:rPr>
              <w:t xml:space="preserve">   1.1.2 İdari / destek personeli</w:t>
            </w:r>
          </w:p>
        </w:tc>
        <w:tc>
          <w:tcPr>
            <w:tcW w:w="469" w:type="pct"/>
            <w:tcBorders>
              <w:top w:val="nil"/>
              <w:left w:val="nil"/>
              <w:bottom w:val="single" w:sz="4" w:space="0" w:color="auto"/>
              <w:right w:val="single" w:sz="4" w:space="0" w:color="auto"/>
            </w:tcBorders>
            <w:shd w:val="clear" w:color="auto" w:fill="auto"/>
            <w:noWrap/>
            <w:vAlign w:val="center"/>
            <w:hideMark/>
          </w:tcPr>
          <w:p w14:paraId="69BDE1A3" w14:textId="77777777" w:rsidR="00011FB4" w:rsidRPr="002A05CE" w:rsidRDefault="00011FB4" w:rsidP="007C7439">
            <w:pPr>
              <w:jc w:val="center"/>
              <w:rPr>
                <w:rFonts w:ascii="Times New Roman" w:hAnsi="Times New Roman"/>
                <w:sz w:val="20"/>
              </w:rPr>
            </w:pPr>
            <w:r w:rsidRPr="002A05CE">
              <w:rPr>
                <w:rFonts w:ascii="Times New Roman" w:hAnsi="Times New Roman"/>
                <w:sz w:val="20"/>
              </w:rPr>
              <w:t>Aylık</w:t>
            </w:r>
          </w:p>
        </w:tc>
        <w:tc>
          <w:tcPr>
            <w:tcW w:w="546" w:type="pct"/>
            <w:tcBorders>
              <w:top w:val="nil"/>
              <w:left w:val="nil"/>
              <w:bottom w:val="single" w:sz="4" w:space="0" w:color="auto"/>
              <w:right w:val="single" w:sz="8" w:space="0" w:color="auto"/>
            </w:tcBorders>
            <w:shd w:val="clear" w:color="auto" w:fill="auto"/>
            <w:noWrap/>
            <w:vAlign w:val="center"/>
            <w:hideMark/>
          </w:tcPr>
          <w:p w14:paraId="34861F1B" w14:textId="77777777" w:rsidR="00011FB4" w:rsidRPr="002A05CE" w:rsidRDefault="00011FB4" w:rsidP="007C7439">
            <w:pPr>
              <w:jc w:val="right"/>
              <w:rPr>
                <w:rFonts w:ascii="Times New Roman" w:hAnsi="Times New Roman"/>
                <w:sz w:val="20"/>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18641013" w14:textId="77777777" w:rsidR="00011FB4" w:rsidRPr="002A05CE" w:rsidRDefault="00011FB4" w:rsidP="007C7439">
            <w:pPr>
              <w:jc w:val="right"/>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51C96465" w14:textId="77777777" w:rsidR="00011FB4" w:rsidRPr="002A05CE" w:rsidRDefault="00011FB4" w:rsidP="007C7439">
            <w:pPr>
              <w:jc w:val="right"/>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361D5913" w14:textId="77777777" w:rsidR="00011FB4" w:rsidRPr="002A05CE" w:rsidRDefault="00011FB4" w:rsidP="007C7439">
            <w:pPr>
              <w:jc w:val="right"/>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1EEEF456"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50205731"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31" w:type="pct"/>
            <w:tcBorders>
              <w:top w:val="nil"/>
              <w:left w:val="nil"/>
              <w:bottom w:val="single" w:sz="4" w:space="0" w:color="auto"/>
              <w:right w:val="single" w:sz="4" w:space="0" w:color="auto"/>
            </w:tcBorders>
            <w:shd w:val="clear" w:color="auto" w:fill="auto"/>
            <w:noWrap/>
            <w:vAlign w:val="center"/>
            <w:hideMark/>
          </w:tcPr>
          <w:p w14:paraId="03BDC560"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r>
      <w:tr w:rsidR="00011FB4" w:rsidRPr="00C311B4" w14:paraId="7B332CB7" w14:textId="76E41944" w:rsidTr="00011FB4">
        <w:trPr>
          <w:trHeight w:val="255"/>
          <w:jc w:val="center"/>
        </w:trPr>
        <w:tc>
          <w:tcPr>
            <w:tcW w:w="2158" w:type="pct"/>
            <w:tcBorders>
              <w:top w:val="nil"/>
              <w:left w:val="single" w:sz="8" w:space="0" w:color="auto"/>
              <w:bottom w:val="single" w:sz="4" w:space="0" w:color="auto"/>
              <w:right w:val="single" w:sz="4" w:space="0" w:color="auto"/>
            </w:tcBorders>
            <w:shd w:val="clear" w:color="auto" w:fill="auto"/>
            <w:vAlign w:val="center"/>
            <w:hideMark/>
          </w:tcPr>
          <w:p w14:paraId="7F9D2E3E"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1.2 Maaşlar (brüt tutarlar, yabancı personel)</w:t>
            </w:r>
          </w:p>
        </w:tc>
        <w:tc>
          <w:tcPr>
            <w:tcW w:w="469" w:type="pct"/>
            <w:tcBorders>
              <w:top w:val="nil"/>
              <w:left w:val="nil"/>
              <w:bottom w:val="single" w:sz="4" w:space="0" w:color="auto"/>
              <w:right w:val="single" w:sz="4" w:space="0" w:color="auto"/>
            </w:tcBorders>
            <w:shd w:val="clear" w:color="auto" w:fill="auto"/>
            <w:noWrap/>
            <w:vAlign w:val="center"/>
            <w:hideMark/>
          </w:tcPr>
          <w:p w14:paraId="4C03F722" w14:textId="77777777" w:rsidR="00011FB4" w:rsidRPr="002A05CE" w:rsidRDefault="00011FB4" w:rsidP="007C7439">
            <w:pPr>
              <w:jc w:val="center"/>
              <w:rPr>
                <w:rFonts w:ascii="Times New Roman" w:hAnsi="Times New Roman"/>
                <w:sz w:val="20"/>
              </w:rPr>
            </w:pPr>
            <w:r w:rsidRPr="002A05CE">
              <w:rPr>
                <w:rFonts w:ascii="Times New Roman" w:hAnsi="Times New Roman"/>
                <w:sz w:val="20"/>
              </w:rPr>
              <w:t>Aylık</w:t>
            </w:r>
          </w:p>
        </w:tc>
        <w:tc>
          <w:tcPr>
            <w:tcW w:w="546" w:type="pct"/>
            <w:tcBorders>
              <w:top w:val="nil"/>
              <w:left w:val="nil"/>
              <w:bottom w:val="single" w:sz="4" w:space="0" w:color="auto"/>
              <w:right w:val="single" w:sz="8" w:space="0" w:color="auto"/>
            </w:tcBorders>
            <w:shd w:val="clear" w:color="auto" w:fill="auto"/>
            <w:noWrap/>
            <w:vAlign w:val="center"/>
            <w:hideMark/>
          </w:tcPr>
          <w:p w14:paraId="4F2CC1DF" w14:textId="77777777" w:rsidR="00011FB4" w:rsidRPr="002A05CE" w:rsidRDefault="00011FB4" w:rsidP="007C7439">
            <w:pPr>
              <w:jc w:val="right"/>
              <w:rPr>
                <w:rFonts w:ascii="Times New Roman" w:hAnsi="Times New Roman"/>
                <w:sz w:val="20"/>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03165EC8"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0C3EDF2C"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63045D85"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3984B38A"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32E885D5"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31" w:type="pct"/>
            <w:tcBorders>
              <w:top w:val="nil"/>
              <w:left w:val="nil"/>
              <w:bottom w:val="single" w:sz="4" w:space="0" w:color="auto"/>
              <w:right w:val="single" w:sz="4" w:space="0" w:color="auto"/>
            </w:tcBorders>
            <w:shd w:val="clear" w:color="auto" w:fill="auto"/>
            <w:noWrap/>
            <w:vAlign w:val="center"/>
            <w:hideMark/>
          </w:tcPr>
          <w:p w14:paraId="1D6307E9"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r>
      <w:tr w:rsidR="00011FB4" w:rsidRPr="00C311B4" w14:paraId="56188D55" w14:textId="110380C9" w:rsidTr="00011FB4">
        <w:trPr>
          <w:trHeight w:val="255"/>
          <w:jc w:val="center"/>
        </w:trPr>
        <w:tc>
          <w:tcPr>
            <w:tcW w:w="2158" w:type="pct"/>
            <w:tcBorders>
              <w:top w:val="nil"/>
              <w:left w:val="single" w:sz="8" w:space="0" w:color="auto"/>
              <w:bottom w:val="single" w:sz="4" w:space="0" w:color="auto"/>
              <w:right w:val="single" w:sz="4" w:space="0" w:color="auto"/>
            </w:tcBorders>
            <w:shd w:val="clear" w:color="auto" w:fill="auto"/>
            <w:vAlign w:val="center"/>
            <w:hideMark/>
          </w:tcPr>
          <w:p w14:paraId="754755B9"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1.3 Görev/seyahat harcırahları</w:t>
            </w:r>
          </w:p>
        </w:tc>
        <w:tc>
          <w:tcPr>
            <w:tcW w:w="469" w:type="pct"/>
            <w:tcBorders>
              <w:top w:val="nil"/>
              <w:left w:val="nil"/>
              <w:bottom w:val="single" w:sz="4" w:space="0" w:color="auto"/>
              <w:right w:val="single" w:sz="4" w:space="0" w:color="auto"/>
            </w:tcBorders>
            <w:shd w:val="clear" w:color="auto" w:fill="auto"/>
            <w:noWrap/>
            <w:vAlign w:val="center"/>
            <w:hideMark/>
          </w:tcPr>
          <w:p w14:paraId="4CB0941D" w14:textId="77777777" w:rsidR="00011FB4" w:rsidRPr="002A05CE" w:rsidRDefault="00011FB4" w:rsidP="007C7439">
            <w:pPr>
              <w:jc w:val="center"/>
              <w:rPr>
                <w:rFonts w:ascii="Times New Roman" w:hAnsi="Times New Roman"/>
                <w:sz w:val="20"/>
              </w:rPr>
            </w:pPr>
            <w:r w:rsidRPr="002A05CE">
              <w:rPr>
                <w:rFonts w:ascii="Times New Roman" w:hAnsi="Times New Roman"/>
                <w:sz w:val="20"/>
              </w:rPr>
              <w:t> </w:t>
            </w:r>
          </w:p>
        </w:tc>
        <w:tc>
          <w:tcPr>
            <w:tcW w:w="546" w:type="pct"/>
            <w:tcBorders>
              <w:top w:val="nil"/>
              <w:left w:val="nil"/>
              <w:bottom w:val="single" w:sz="4" w:space="0" w:color="auto"/>
              <w:right w:val="single" w:sz="8" w:space="0" w:color="auto"/>
            </w:tcBorders>
            <w:shd w:val="clear" w:color="auto" w:fill="auto"/>
            <w:noWrap/>
            <w:vAlign w:val="center"/>
            <w:hideMark/>
          </w:tcPr>
          <w:p w14:paraId="2D2F0AC2" w14:textId="77777777" w:rsidR="00011FB4" w:rsidRPr="002A05CE" w:rsidRDefault="00011FB4" w:rsidP="007C7439">
            <w:pPr>
              <w:rPr>
                <w:rFonts w:ascii="Times New Roman" w:hAnsi="Times New Roman"/>
                <w:sz w:val="20"/>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00BC6F60"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58096082"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7AC842A0"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6FB0F2E7"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72636EA4"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31" w:type="pct"/>
            <w:tcBorders>
              <w:top w:val="nil"/>
              <w:left w:val="nil"/>
              <w:bottom w:val="single" w:sz="4" w:space="0" w:color="auto"/>
              <w:right w:val="single" w:sz="4" w:space="0" w:color="auto"/>
            </w:tcBorders>
            <w:shd w:val="clear" w:color="auto" w:fill="auto"/>
            <w:noWrap/>
            <w:vAlign w:val="center"/>
            <w:hideMark/>
          </w:tcPr>
          <w:p w14:paraId="6B988AFA"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r>
      <w:tr w:rsidR="00011FB4" w:rsidRPr="00C311B4" w14:paraId="72BD272E" w14:textId="32D8AA67" w:rsidTr="00011FB4">
        <w:trPr>
          <w:trHeight w:val="255"/>
          <w:jc w:val="center"/>
        </w:trPr>
        <w:tc>
          <w:tcPr>
            <w:tcW w:w="2158" w:type="pct"/>
            <w:tcBorders>
              <w:top w:val="nil"/>
              <w:left w:val="single" w:sz="8" w:space="0" w:color="auto"/>
              <w:bottom w:val="single" w:sz="4" w:space="0" w:color="auto"/>
              <w:right w:val="single" w:sz="4" w:space="0" w:color="auto"/>
            </w:tcBorders>
            <w:shd w:val="clear" w:color="auto" w:fill="auto"/>
            <w:vAlign w:val="center"/>
            <w:hideMark/>
          </w:tcPr>
          <w:p w14:paraId="06F2E11B" w14:textId="77777777" w:rsidR="00011FB4" w:rsidRPr="002A05CE" w:rsidRDefault="00011FB4" w:rsidP="006976D6">
            <w:pPr>
              <w:rPr>
                <w:rFonts w:ascii="Times New Roman" w:hAnsi="Times New Roman"/>
                <w:sz w:val="20"/>
              </w:rPr>
            </w:pPr>
            <w:r w:rsidRPr="002A05CE">
              <w:rPr>
                <w:rFonts w:ascii="Times New Roman" w:hAnsi="Times New Roman"/>
                <w:sz w:val="20"/>
              </w:rPr>
              <w:t xml:space="preserve">   1.3.1 Yurt dışı (araştırma personeli)</w:t>
            </w:r>
          </w:p>
        </w:tc>
        <w:tc>
          <w:tcPr>
            <w:tcW w:w="469" w:type="pct"/>
            <w:tcBorders>
              <w:top w:val="nil"/>
              <w:left w:val="nil"/>
              <w:bottom w:val="single" w:sz="4" w:space="0" w:color="auto"/>
              <w:right w:val="single" w:sz="4" w:space="0" w:color="auto"/>
            </w:tcBorders>
            <w:shd w:val="clear" w:color="auto" w:fill="auto"/>
            <w:noWrap/>
            <w:vAlign w:val="center"/>
            <w:hideMark/>
          </w:tcPr>
          <w:p w14:paraId="2EB27983" w14:textId="77777777" w:rsidR="00011FB4" w:rsidRPr="002A05CE" w:rsidRDefault="00011FB4" w:rsidP="007C7439">
            <w:pPr>
              <w:jc w:val="center"/>
              <w:rPr>
                <w:rFonts w:ascii="Times New Roman" w:hAnsi="Times New Roman"/>
                <w:sz w:val="20"/>
              </w:rPr>
            </w:pPr>
            <w:r w:rsidRPr="002A05CE">
              <w:rPr>
                <w:rFonts w:ascii="Times New Roman" w:hAnsi="Times New Roman"/>
                <w:sz w:val="20"/>
              </w:rPr>
              <w:t>Gündelik</w:t>
            </w:r>
          </w:p>
        </w:tc>
        <w:tc>
          <w:tcPr>
            <w:tcW w:w="546" w:type="pct"/>
            <w:tcBorders>
              <w:top w:val="nil"/>
              <w:left w:val="nil"/>
              <w:bottom w:val="single" w:sz="4" w:space="0" w:color="auto"/>
              <w:right w:val="single" w:sz="8" w:space="0" w:color="auto"/>
            </w:tcBorders>
            <w:shd w:val="clear" w:color="auto" w:fill="auto"/>
            <w:noWrap/>
            <w:vAlign w:val="center"/>
            <w:hideMark/>
          </w:tcPr>
          <w:p w14:paraId="0FEC72FB" w14:textId="77777777" w:rsidR="00011FB4" w:rsidRPr="002A05CE" w:rsidRDefault="00011FB4" w:rsidP="007C7439">
            <w:pPr>
              <w:jc w:val="right"/>
              <w:rPr>
                <w:rFonts w:ascii="Times New Roman" w:hAnsi="Times New Roman"/>
                <w:sz w:val="20"/>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7D03B93B"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12E61987"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206E04B8"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37B7D4EB"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22701F8D"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31" w:type="pct"/>
            <w:tcBorders>
              <w:top w:val="nil"/>
              <w:left w:val="nil"/>
              <w:bottom w:val="single" w:sz="4" w:space="0" w:color="auto"/>
              <w:right w:val="single" w:sz="4" w:space="0" w:color="auto"/>
            </w:tcBorders>
            <w:shd w:val="clear" w:color="auto" w:fill="auto"/>
            <w:noWrap/>
            <w:vAlign w:val="center"/>
            <w:hideMark/>
          </w:tcPr>
          <w:p w14:paraId="42773871"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r>
      <w:tr w:rsidR="00011FB4" w:rsidRPr="00C311B4" w14:paraId="41D230E6" w14:textId="74AF54EB" w:rsidTr="00011FB4">
        <w:trPr>
          <w:trHeight w:val="255"/>
          <w:jc w:val="center"/>
        </w:trPr>
        <w:tc>
          <w:tcPr>
            <w:tcW w:w="2158" w:type="pct"/>
            <w:tcBorders>
              <w:top w:val="nil"/>
              <w:left w:val="single" w:sz="8" w:space="0" w:color="auto"/>
              <w:bottom w:val="single" w:sz="4" w:space="0" w:color="auto"/>
              <w:right w:val="single" w:sz="4" w:space="0" w:color="auto"/>
            </w:tcBorders>
            <w:shd w:val="clear" w:color="auto" w:fill="auto"/>
            <w:vAlign w:val="center"/>
            <w:hideMark/>
          </w:tcPr>
          <w:p w14:paraId="5D9511A3" w14:textId="77777777" w:rsidR="00011FB4" w:rsidRPr="002A05CE" w:rsidRDefault="00011FB4" w:rsidP="006976D6">
            <w:pPr>
              <w:rPr>
                <w:rFonts w:ascii="Times New Roman" w:hAnsi="Times New Roman"/>
                <w:sz w:val="20"/>
              </w:rPr>
            </w:pPr>
            <w:r w:rsidRPr="002A05CE">
              <w:rPr>
                <w:rFonts w:ascii="Times New Roman" w:hAnsi="Times New Roman"/>
                <w:sz w:val="20"/>
              </w:rPr>
              <w:t xml:space="preserve">   1.3.2 Yurt içi (araştırma personeli)</w:t>
            </w:r>
          </w:p>
        </w:tc>
        <w:tc>
          <w:tcPr>
            <w:tcW w:w="469" w:type="pct"/>
            <w:tcBorders>
              <w:top w:val="nil"/>
              <w:left w:val="nil"/>
              <w:bottom w:val="single" w:sz="4" w:space="0" w:color="auto"/>
              <w:right w:val="single" w:sz="4" w:space="0" w:color="auto"/>
            </w:tcBorders>
            <w:shd w:val="clear" w:color="auto" w:fill="auto"/>
            <w:noWrap/>
            <w:vAlign w:val="center"/>
            <w:hideMark/>
          </w:tcPr>
          <w:p w14:paraId="3AD272DB" w14:textId="77777777" w:rsidR="00011FB4" w:rsidRPr="002A05CE" w:rsidRDefault="00011FB4" w:rsidP="007C7439">
            <w:pPr>
              <w:jc w:val="center"/>
              <w:rPr>
                <w:rFonts w:ascii="Times New Roman" w:hAnsi="Times New Roman"/>
                <w:sz w:val="20"/>
              </w:rPr>
            </w:pPr>
            <w:r w:rsidRPr="002A05CE">
              <w:rPr>
                <w:rFonts w:ascii="Times New Roman" w:hAnsi="Times New Roman"/>
                <w:sz w:val="20"/>
              </w:rPr>
              <w:t>Gündelik</w:t>
            </w:r>
          </w:p>
        </w:tc>
        <w:tc>
          <w:tcPr>
            <w:tcW w:w="546" w:type="pct"/>
            <w:tcBorders>
              <w:top w:val="nil"/>
              <w:left w:val="nil"/>
              <w:bottom w:val="single" w:sz="4" w:space="0" w:color="auto"/>
              <w:right w:val="single" w:sz="8" w:space="0" w:color="auto"/>
            </w:tcBorders>
            <w:shd w:val="clear" w:color="auto" w:fill="auto"/>
            <w:noWrap/>
            <w:vAlign w:val="center"/>
            <w:hideMark/>
          </w:tcPr>
          <w:p w14:paraId="368D10D4" w14:textId="77777777" w:rsidR="00011FB4" w:rsidRPr="002A05CE" w:rsidRDefault="00011FB4" w:rsidP="007C7439">
            <w:pPr>
              <w:jc w:val="right"/>
              <w:rPr>
                <w:rFonts w:ascii="Times New Roman" w:hAnsi="Times New Roman"/>
                <w:sz w:val="20"/>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5CCB639D" w14:textId="77777777" w:rsidR="00011FB4" w:rsidRPr="002A05CE" w:rsidRDefault="00011FB4" w:rsidP="007C7439">
            <w:pPr>
              <w:jc w:val="right"/>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01B96CA2" w14:textId="77777777" w:rsidR="00011FB4" w:rsidRPr="002A05CE" w:rsidRDefault="00011FB4" w:rsidP="007C7439">
            <w:pPr>
              <w:jc w:val="right"/>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41893A39" w14:textId="77777777" w:rsidR="00011FB4" w:rsidRPr="002A05CE" w:rsidRDefault="00011FB4" w:rsidP="007C7439">
            <w:pPr>
              <w:jc w:val="right"/>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488B7F77"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2AA5D225"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31" w:type="pct"/>
            <w:tcBorders>
              <w:top w:val="nil"/>
              <w:left w:val="nil"/>
              <w:bottom w:val="single" w:sz="4" w:space="0" w:color="auto"/>
              <w:right w:val="single" w:sz="4" w:space="0" w:color="auto"/>
            </w:tcBorders>
            <w:shd w:val="clear" w:color="auto" w:fill="auto"/>
            <w:noWrap/>
            <w:vAlign w:val="center"/>
            <w:hideMark/>
          </w:tcPr>
          <w:p w14:paraId="367BAE15"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r>
      <w:tr w:rsidR="00011FB4" w:rsidRPr="00C311B4" w14:paraId="02E65594" w14:textId="73FB9F40" w:rsidTr="00011FB4">
        <w:trPr>
          <w:trHeight w:val="255"/>
          <w:jc w:val="center"/>
        </w:trPr>
        <w:tc>
          <w:tcPr>
            <w:tcW w:w="2158" w:type="pct"/>
            <w:tcBorders>
              <w:top w:val="nil"/>
              <w:left w:val="single" w:sz="8" w:space="0" w:color="auto"/>
              <w:bottom w:val="single" w:sz="4" w:space="0" w:color="auto"/>
              <w:right w:val="single" w:sz="4" w:space="0" w:color="auto"/>
            </w:tcBorders>
            <w:shd w:val="clear" w:color="auto" w:fill="auto"/>
            <w:vAlign w:val="center"/>
            <w:hideMark/>
          </w:tcPr>
          <w:p w14:paraId="37AAB628" w14:textId="77777777" w:rsidR="00011FB4" w:rsidRPr="002A05CE" w:rsidRDefault="00011FB4" w:rsidP="007C7439">
            <w:pPr>
              <w:rPr>
                <w:rFonts w:ascii="Times New Roman" w:hAnsi="Times New Roman"/>
                <w:sz w:val="20"/>
              </w:rPr>
            </w:pPr>
            <w:r w:rsidRPr="002A05CE">
              <w:rPr>
                <w:rFonts w:ascii="Times New Roman" w:hAnsi="Times New Roman"/>
                <w:color w:val="FF0000"/>
                <w:sz w:val="20"/>
              </w:rPr>
              <w:t xml:space="preserve"> </w:t>
            </w:r>
            <w:r w:rsidRPr="002A05CE">
              <w:rPr>
                <w:rFonts w:ascii="Times New Roman" w:hAnsi="Times New Roman"/>
                <w:sz w:val="20"/>
              </w:rPr>
              <w:t xml:space="preserve">  1.3.3 Atölye ve </w:t>
            </w:r>
            <w:proofErr w:type="spellStart"/>
            <w:r w:rsidRPr="002A05CE">
              <w:rPr>
                <w:rFonts w:ascii="Times New Roman" w:hAnsi="Times New Roman"/>
                <w:sz w:val="20"/>
              </w:rPr>
              <w:t>Editoryal</w:t>
            </w:r>
            <w:proofErr w:type="spellEnd"/>
            <w:r w:rsidRPr="002A05CE">
              <w:rPr>
                <w:rFonts w:ascii="Times New Roman" w:hAnsi="Times New Roman"/>
                <w:sz w:val="20"/>
              </w:rPr>
              <w:t xml:space="preserve"> Toplantı</w:t>
            </w:r>
          </w:p>
        </w:tc>
        <w:tc>
          <w:tcPr>
            <w:tcW w:w="469" w:type="pct"/>
            <w:tcBorders>
              <w:top w:val="nil"/>
              <w:left w:val="nil"/>
              <w:bottom w:val="single" w:sz="4" w:space="0" w:color="auto"/>
              <w:right w:val="single" w:sz="4" w:space="0" w:color="auto"/>
            </w:tcBorders>
            <w:shd w:val="clear" w:color="auto" w:fill="auto"/>
            <w:noWrap/>
            <w:vAlign w:val="center"/>
            <w:hideMark/>
          </w:tcPr>
          <w:p w14:paraId="2B1AE4C4" w14:textId="77777777" w:rsidR="00011FB4" w:rsidRPr="002A05CE" w:rsidRDefault="00011FB4" w:rsidP="007C7439">
            <w:pPr>
              <w:jc w:val="center"/>
              <w:rPr>
                <w:rFonts w:ascii="Times New Roman" w:hAnsi="Times New Roman"/>
                <w:sz w:val="20"/>
              </w:rPr>
            </w:pPr>
            <w:r w:rsidRPr="002A05CE">
              <w:rPr>
                <w:rFonts w:ascii="Times New Roman" w:hAnsi="Times New Roman"/>
                <w:sz w:val="20"/>
              </w:rPr>
              <w:t>Gündelik</w:t>
            </w:r>
          </w:p>
        </w:tc>
        <w:tc>
          <w:tcPr>
            <w:tcW w:w="546" w:type="pct"/>
            <w:tcBorders>
              <w:top w:val="nil"/>
              <w:left w:val="nil"/>
              <w:bottom w:val="single" w:sz="4" w:space="0" w:color="auto"/>
              <w:right w:val="single" w:sz="8" w:space="0" w:color="auto"/>
            </w:tcBorders>
            <w:shd w:val="clear" w:color="auto" w:fill="auto"/>
            <w:noWrap/>
            <w:vAlign w:val="center"/>
            <w:hideMark/>
          </w:tcPr>
          <w:p w14:paraId="41C6EA93" w14:textId="77777777" w:rsidR="00011FB4" w:rsidRPr="002A05CE" w:rsidRDefault="00011FB4" w:rsidP="007C7439">
            <w:pPr>
              <w:jc w:val="right"/>
              <w:rPr>
                <w:rFonts w:ascii="Times New Roman" w:hAnsi="Times New Roman"/>
                <w:sz w:val="20"/>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0721EC29"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3B6DA3CE"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7831F78A"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2FF263F1"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00F0E34E"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31" w:type="pct"/>
            <w:tcBorders>
              <w:top w:val="nil"/>
              <w:left w:val="nil"/>
              <w:bottom w:val="single" w:sz="4" w:space="0" w:color="auto"/>
              <w:right w:val="single" w:sz="4" w:space="0" w:color="auto"/>
            </w:tcBorders>
            <w:shd w:val="clear" w:color="auto" w:fill="auto"/>
            <w:noWrap/>
            <w:vAlign w:val="center"/>
            <w:hideMark/>
          </w:tcPr>
          <w:p w14:paraId="344CD724"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r>
      <w:tr w:rsidR="00011FB4" w:rsidRPr="00C311B4" w14:paraId="11EDC46A" w14:textId="1050A8B3" w:rsidTr="00011FB4">
        <w:trPr>
          <w:trHeight w:val="255"/>
          <w:jc w:val="center"/>
        </w:trPr>
        <w:tc>
          <w:tcPr>
            <w:tcW w:w="2158" w:type="pct"/>
            <w:tcBorders>
              <w:top w:val="nil"/>
              <w:left w:val="single" w:sz="8" w:space="0" w:color="auto"/>
              <w:bottom w:val="single" w:sz="4" w:space="0" w:color="auto"/>
              <w:right w:val="single" w:sz="4" w:space="0" w:color="auto"/>
            </w:tcBorders>
            <w:shd w:val="clear" w:color="000000" w:fill="C0C0C0"/>
            <w:vAlign w:val="center"/>
            <w:hideMark/>
          </w:tcPr>
          <w:p w14:paraId="596DB10B"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İnsan Kaynakları Alt Toplamı</w:t>
            </w:r>
          </w:p>
        </w:tc>
        <w:tc>
          <w:tcPr>
            <w:tcW w:w="469" w:type="pct"/>
            <w:tcBorders>
              <w:top w:val="nil"/>
              <w:left w:val="nil"/>
              <w:bottom w:val="single" w:sz="4" w:space="0" w:color="auto"/>
              <w:right w:val="single" w:sz="4" w:space="0" w:color="auto"/>
            </w:tcBorders>
            <w:shd w:val="clear" w:color="000000" w:fill="C0C0C0"/>
            <w:noWrap/>
            <w:vAlign w:val="center"/>
            <w:hideMark/>
          </w:tcPr>
          <w:p w14:paraId="602DE3E0" w14:textId="77777777" w:rsidR="00011FB4" w:rsidRPr="002A05CE" w:rsidRDefault="00011FB4" w:rsidP="007C7439">
            <w:pPr>
              <w:jc w:val="center"/>
              <w:rPr>
                <w:rFonts w:ascii="Times New Roman" w:hAnsi="Times New Roman"/>
                <w:b/>
                <w:bCs/>
                <w:sz w:val="20"/>
              </w:rPr>
            </w:pPr>
            <w:r w:rsidRPr="002A05CE">
              <w:rPr>
                <w:rFonts w:ascii="Times New Roman" w:hAnsi="Times New Roman"/>
                <w:b/>
                <w:bCs/>
                <w:sz w:val="20"/>
              </w:rPr>
              <w:t> </w:t>
            </w:r>
          </w:p>
        </w:tc>
        <w:tc>
          <w:tcPr>
            <w:tcW w:w="546" w:type="pct"/>
            <w:tcBorders>
              <w:top w:val="nil"/>
              <w:left w:val="nil"/>
              <w:bottom w:val="single" w:sz="4" w:space="0" w:color="auto"/>
              <w:right w:val="single" w:sz="8" w:space="0" w:color="auto"/>
            </w:tcBorders>
            <w:shd w:val="clear" w:color="000000" w:fill="C0C0C0"/>
            <w:noWrap/>
            <w:vAlign w:val="center"/>
            <w:hideMark/>
          </w:tcPr>
          <w:p w14:paraId="5B8BFE9C" w14:textId="77777777" w:rsidR="00011FB4" w:rsidRPr="002A05CE" w:rsidRDefault="00011FB4" w:rsidP="007C7439">
            <w:pPr>
              <w:jc w:val="right"/>
              <w:rPr>
                <w:rFonts w:ascii="Times New Roman" w:hAnsi="Times New Roman"/>
                <w:b/>
                <w:bCs/>
                <w:sz w:val="20"/>
              </w:rPr>
            </w:pPr>
          </w:p>
        </w:tc>
        <w:tc>
          <w:tcPr>
            <w:tcW w:w="297" w:type="pct"/>
            <w:tcBorders>
              <w:top w:val="nil"/>
              <w:left w:val="single" w:sz="4" w:space="0" w:color="auto"/>
              <w:bottom w:val="single" w:sz="4" w:space="0" w:color="auto"/>
              <w:right w:val="single" w:sz="4" w:space="0" w:color="auto"/>
            </w:tcBorders>
            <w:shd w:val="clear" w:color="000000" w:fill="C0C0C0"/>
            <w:noWrap/>
            <w:vAlign w:val="center"/>
            <w:hideMark/>
          </w:tcPr>
          <w:p w14:paraId="24B398A4" w14:textId="77777777" w:rsidR="00011FB4" w:rsidRPr="002A05CE" w:rsidRDefault="00011FB4" w:rsidP="007C7439">
            <w:pPr>
              <w:rPr>
                <w:rFonts w:ascii="Times New Roman" w:hAnsi="Times New Roman"/>
                <w:b/>
                <w:bCs/>
                <w:sz w:val="20"/>
              </w:rPr>
            </w:pPr>
          </w:p>
        </w:tc>
        <w:tc>
          <w:tcPr>
            <w:tcW w:w="300" w:type="pct"/>
            <w:tcBorders>
              <w:top w:val="nil"/>
              <w:left w:val="nil"/>
              <w:bottom w:val="single" w:sz="4" w:space="0" w:color="auto"/>
              <w:right w:val="single" w:sz="4" w:space="0" w:color="auto"/>
            </w:tcBorders>
            <w:shd w:val="clear" w:color="000000" w:fill="C0C0C0"/>
            <w:noWrap/>
            <w:vAlign w:val="center"/>
            <w:hideMark/>
          </w:tcPr>
          <w:p w14:paraId="18F3899F" w14:textId="77777777" w:rsidR="00011FB4" w:rsidRPr="002A05CE" w:rsidRDefault="00011FB4" w:rsidP="007C7439">
            <w:pPr>
              <w:rPr>
                <w:rFonts w:ascii="Times New Roman" w:hAnsi="Times New Roman"/>
                <w:b/>
                <w:bCs/>
                <w:sz w:val="20"/>
              </w:rPr>
            </w:pPr>
          </w:p>
        </w:tc>
        <w:tc>
          <w:tcPr>
            <w:tcW w:w="300" w:type="pct"/>
            <w:tcBorders>
              <w:top w:val="nil"/>
              <w:left w:val="nil"/>
              <w:bottom w:val="single" w:sz="4" w:space="0" w:color="auto"/>
              <w:right w:val="single" w:sz="4" w:space="0" w:color="auto"/>
            </w:tcBorders>
            <w:shd w:val="clear" w:color="000000" w:fill="C0C0C0"/>
            <w:noWrap/>
            <w:vAlign w:val="center"/>
            <w:hideMark/>
          </w:tcPr>
          <w:p w14:paraId="51F35B86" w14:textId="77777777" w:rsidR="00011FB4" w:rsidRPr="002A05CE" w:rsidRDefault="00011FB4" w:rsidP="007C7439">
            <w:pPr>
              <w:rPr>
                <w:rFonts w:ascii="Times New Roman" w:hAnsi="Times New Roman"/>
                <w:b/>
                <w:bCs/>
                <w:sz w:val="20"/>
              </w:rPr>
            </w:pPr>
          </w:p>
        </w:tc>
        <w:tc>
          <w:tcPr>
            <w:tcW w:w="300" w:type="pct"/>
            <w:tcBorders>
              <w:top w:val="nil"/>
              <w:left w:val="nil"/>
              <w:bottom w:val="single" w:sz="4" w:space="0" w:color="auto"/>
              <w:right w:val="single" w:sz="4" w:space="0" w:color="auto"/>
            </w:tcBorders>
            <w:shd w:val="clear" w:color="000000" w:fill="C0C0C0"/>
            <w:noWrap/>
            <w:vAlign w:val="center"/>
            <w:hideMark/>
          </w:tcPr>
          <w:p w14:paraId="000AF774"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 </w:t>
            </w:r>
          </w:p>
        </w:tc>
        <w:tc>
          <w:tcPr>
            <w:tcW w:w="300" w:type="pct"/>
            <w:tcBorders>
              <w:top w:val="nil"/>
              <w:left w:val="nil"/>
              <w:bottom w:val="single" w:sz="4" w:space="0" w:color="auto"/>
              <w:right w:val="single" w:sz="4" w:space="0" w:color="auto"/>
            </w:tcBorders>
            <w:shd w:val="clear" w:color="000000" w:fill="C0C0C0"/>
            <w:noWrap/>
            <w:vAlign w:val="center"/>
            <w:hideMark/>
          </w:tcPr>
          <w:p w14:paraId="3FC3D377"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 </w:t>
            </w:r>
          </w:p>
        </w:tc>
        <w:tc>
          <w:tcPr>
            <w:tcW w:w="331" w:type="pct"/>
            <w:tcBorders>
              <w:top w:val="nil"/>
              <w:left w:val="nil"/>
              <w:bottom w:val="single" w:sz="4" w:space="0" w:color="auto"/>
              <w:right w:val="single" w:sz="4" w:space="0" w:color="auto"/>
            </w:tcBorders>
            <w:shd w:val="clear" w:color="000000" w:fill="C0C0C0"/>
            <w:noWrap/>
            <w:vAlign w:val="center"/>
            <w:hideMark/>
          </w:tcPr>
          <w:p w14:paraId="56944A28"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 </w:t>
            </w:r>
          </w:p>
        </w:tc>
      </w:tr>
      <w:tr w:rsidR="00011FB4" w:rsidRPr="00C311B4" w14:paraId="75557F9F" w14:textId="75705869" w:rsidTr="00011FB4">
        <w:trPr>
          <w:trHeight w:val="255"/>
          <w:jc w:val="center"/>
        </w:trPr>
        <w:tc>
          <w:tcPr>
            <w:tcW w:w="2158" w:type="pct"/>
            <w:tcBorders>
              <w:top w:val="nil"/>
              <w:left w:val="single" w:sz="8" w:space="0" w:color="auto"/>
              <w:bottom w:val="single" w:sz="4" w:space="0" w:color="auto"/>
              <w:right w:val="single" w:sz="4" w:space="0" w:color="auto"/>
            </w:tcBorders>
            <w:shd w:val="clear" w:color="auto" w:fill="auto"/>
            <w:vAlign w:val="center"/>
            <w:hideMark/>
          </w:tcPr>
          <w:p w14:paraId="6994CEDA"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2. Seyahat</w:t>
            </w:r>
          </w:p>
        </w:tc>
        <w:tc>
          <w:tcPr>
            <w:tcW w:w="469" w:type="pct"/>
            <w:tcBorders>
              <w:top w:val="nil"/>
              <w:left w:val="nil"/>
              <w:bottom w:val="single" w:sz="4" w:space="0" w:color="auto"/>
              <w:right w:val="single" w:sz="4" w:space="0" w:color="auto"/>
            </w:tcBorders>
            <w:shd w:val="clear" w:color="auto" w:fill="auto"/>
            <w:noWrap/>
            <w:vAlign w:val="center"/>
            <w:hideMark/>
          </w:tcPr>
          <w:p w14:paraId="0CD071D1" w14:textId="77777777" w:rsidR="00011FB4" w:rsidRPr="002A05CE" w:rsidRDefault="00011FB4" w:rsidP="007C7439">
            <w:pPr>
              <w:jc w:val="center"/>
              <w:rPr>
                <w:rFonts w:ascii="Times New Roman" w:hAnsi="Times New Roman"/>
                <w:b/>
                <w:bCs/>
                <w:sz w:val="20"/>
              </w:rPr>
            </w:pPr>
            <w:r w:rsidRPr="002A05CE">
              <w:rPr>
                <w:rFonts w:ascii="Times New Roman" w:hAnsi="Times New Roman"/>
                <w:b/>
                <w:bCs/>
                <w:sz w:val="20"/>
              </w:rPr>
              <w:t> </w:t>
            </w:r>
          </w:p>
        </w:tc>
        <w:tc>
          <w:tcPr>
            <w:tcW w:w="546" w:type="pct"/>
            <w:tcBorders>
              <w:top w:val="nil"/>
              <w:left w:val="nil"/>
              <w:bottom w:val="single" w:sz="4" w:space="0" w:color="auto"/>
              <w:right w:val="single" w:sz="8" w:space="0" w:color="auto"/>
            </w:tcBorders>
            <w:shd w:val="clear" w:color="auto" w:fill="auto"/>
            <w:noWrap/>
            <w:vAlign w:val="center"/>
            <w:hideMark/>
          </w:tcPr>
          <w:p w14:paraId="33AB12A1" w14:textId="77777777" w:rsidR="00011FB4" w:rsidRPr="002A05CE" w:rsidRDefault="00011FB4" w:rsidP="007C7439">
            <w:pPr>
              <w:rPr>
                <w:rFonts w:ascii="Times New Roman" w:hAnsi="Times New Roman"/>
                <w:b/>
                <w:bCs/>
                <w:sz w:val="20"/>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44F66AB4" w14:textId="77777777" w:rsidR="00011FB4" w:rsidRPr="002A05CE" w:rsidRDefault="00011FB4" w:rsidP="007C7439">
            <w:pPr>
              <w:rPr>
                <w:rFonts w:ascii="Times New Roman" w:hAnsi="Times New Roman"/>
                <w:b/>
                <w:bCs/>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3C68486B" w14:textId="77777777" w:rsidR="00011FB4" w:rsidRPr="002A05CE" w:rsidRDefault="00011FB4" w:rsidP="007C7439">
            <w:pPr>
              <w:rPr>
                <w:rFonts w:ascii="Times New Roman" w:hAnsi="Times New Roman"/>
                <w:b/>
                <w:bCs/>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07AF0039" w14:textId="77777777" w:rsidR="00011FB4" w:rsidRPr="002A05CE" w:rsidRDefault="00011FB4" w:rsidP="007C7439">
            <w:pPr>
              <w:rPr>
                <w:rFonts w:ascii="Times New Roman" w:hAnsi="Times New Roman"/>
                <w:b/>
                <w:bCs/>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5FA84BE5"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56746B14"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 </w:t>
            </w:r>
          </w:p>
        </w:tc>
        <w:tc>
          <w:tcPr>
            <w:tcW w:w="331" w:type="pct"/>
            <w:tcBorders>
              <w:top w:val="nil"/>
              <w:left w:val="nil"/>
              <w:bottom w:val="single" w:sz="4" w:space="0" w:color="auto"/>
              <w:right w:val="single" w:sz="4" w:space="0" w:color="auto"/>
            </w:tcBorders>
            <w:shd w:val="clear" w:color="auto" w:fill="auto"/>
            <w:noWrap/>
            <w:vAlign w:val="center"/>
            <w:hideMark/>
          </w:tcPr>
          <w:p w14:paraId="4B3CC4C4"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 </w:t>
            </w:r>
          </w:p>
        </w:tc>
      </w:tr>
      <w:tr w:rsidR="00011FB4" w:rsidRPr="00C311B4" w14:paraId="67B92A86" w14:textId="1BA93BB7" w:rsidTr="00011FB4">
        <w:trPr>
          <w:trHeight w:val="255"/>
          <w:jc w:val="center"/>
        </w:trPr>
        <w:tc>
          <w:tcPr>
            <w:tcW w:w="2158" w:type="pct"/>
            <w:tcBorders>
              <w:top w:val="nil"/>
              <w:left w:val="single" w:sz="8" w:space="0" w:color="auto"/>
              <w:bottom w:val="single" w:sz="4" w:space="0" w:color="auto"/>
              <w:right w:val="single" w:sz="4" w:space="0" w:color="auto"/>
            </w:tcBorders>
            <w:shd w:val="clear" w:color="auto" w:fill="auto"/>
            <w:vAlign w:val="center"/>
            <w:hideMark/>
          </w:tcPr>
          <w:p w14:paraId="6C0DF098" w14:textId="77777777" w:rsidR="00011FB4" w:rsidRPr="002A05CE" w:rsidRDefault="00011FB4" w:rsidP="007C7439">
            <w:pPr>
              <w:rPr>
                <w:rFonts w:ascii="Times New Roman" w:hAnsi="Times New Roman"/>
                <w:sz w:val="20"/>
              </w:rPr>
            </w:pPr>
            <w:r w:rsidRPr="002A05CE">
              <w:rPr>
                <w:rFonts w:ascii="Times New Roman" w:hAnsi="Times New Roman"/>
                <w:sz w:val="20"/>
              </w:rPr>
              <w:t>2.1. Yurt içi seyahat</w:t>
            </w:r>
          </w:p>
        </w:tc>
        <w:tc>
          <w:tcPr>
            <w:tcW w:w="469" w:type="pct"/>
            <w:tcBorders>
              <w:top w:val="nil"/>
              <w:left w:val="nil"/>
              <w:bottom w:val="single" w:sz="4" w:space="0" w:color="auto"/>
              <w:right w:val="single" w:sz="4" w:space="0" w:color="auto"/>
            </w:tcBorders>
            <w:shd w:val="clear" w:color="auto" w:fill="auto"/>
            <w:noWrap/>
            <w:vAlign w:val="center"/>
            <w:hideMark/>
          </w:tcPr>
          <w:p w14:paraId="6DD3DE8B" w14:textId="77777777" w:rsidR="00011FB4" w:rsidRPr="002A05CE" w:rsidRDefault="00011FB4" w:rsidP="007C7439">
            <w:pPr>
              <w:jc w:val="center"/>
              <w:rPr>
                <w:rFonts w:ascii="Times New Roman" w:hAnsi="Times New Roman"/>
                <w:sz w:val="20"/>
              </w:rPr>
            </w:pPr>
            <w:r w:rsidRPr="002A05CE">
              <w:rPr>
                <w:rFonts w:ascii="Times New Roman" w:hAnsi="Times New Roman"/>
                <w:sz w:val="20"/>
              </w:rPr>
              <w:t>Seyahat başına</w:t>
            </w:r>
          </w:p>
        </w:tc>
        <w:tc>
          <w:tcPr>
            <w:tcW w:w="546" w:type="pct"/>
            <w:tcBorders>
              <w:top w:val="nil"/>
              <w:left w:val="nil"/>
              <w:bottom w:val="single" w:sz="4" w:space="0" w:color="auto"/>
              <w:right w:val="single" w:sz="8" w:space="0" w:color="auto"/>
            </w:tcBorders>
            <w:shd w:val="clear" w:color="auto" w:fill="auto"/>
            <w:noWrap/>
            <w:vAlign w:val="center"/>
            <w:hideMark/>
          </w:tcPr>
          <w:p w14:paraId="740D66EA" w14:textId="77777777" w:rsidR="00011FB4" w:rsidRPr="002A05CE" w:rsidRDefault="00011FB4" w:rsidP="007C7439">
            <w:pPr>
              <w:jc w:val="right"/>
              <w:rPr>
                <w:rFonts w:ascii="Times New Roman" w:hAnsi="Times New Roman"/>
                <w:sz w:val="20"/>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413218EB"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39F2B73A"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2F6C0D54"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5F482083"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6D1428FD"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31" w:type="pct"/>
            <w:tcBorders>
              <w:top w:val="nil"/>
              <w:left w:val="nil"/>
              <w:bottom w:val="single" w:sz="4" w:space="0" w:color="auto"/>
              <w:right w:val="single" w:sz="4" w:space="0" w:color="auto"/>
            </w:tcBorders>
            <w:shd w:val="clear" w:color="auto" w:fill="auto"/>
            <w:noWrap/>
            <w:vAlign w:val="center"/>
            <w:hideMark/>
          </w:tcPr>
          <w:p w14:paraId="3975653A"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r>
      <w:tr w:rsidR="00011FB4" w:rsidRPr="00C311B4" w14:paraId="564A5F20" w14:textId="078CC596" w:rsidTr="00011FB4">
        <w:trPr>
          <w:trHeight w:val="255"/>
          <w:jc w:val="center"/>
        </w:trPr>
        <w:tc>
          <w:tcPr>
            <w:tcW w:w="2158" w:type="pct"/>
            <w:tcBorders>
              <w:top w:val="nil"/>
              <w:left w:val="single" w:sz="8" w:space="0" w:color="auto"/>
              <w:bottom w:val="single" w:sz="4" w:space="0" w:color="auto"/>
              <w:right w:val="single" w:sz="4" w:space="0" w:color="auto"/>
            </w:tcBorders>
            <w:shd w:val="clear" w:color="000000" w:fill="C0C0C0"/>
            <w:vAlign w:val="center"/>
            <w:hideMark/>
          </w:tcPr>
          <w:p w14:paraId="45A14952"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Seyahat Alt Toplamı</w:t>
            </w:r>
          </w:p>
        </w:tc>
        <w:tc>
          <w:tcPr>
            <w:tcW w:w="469" w:type="pct"/>
            <w:tcBorders>
              <w:top w:val="nil"/>
              <w:left w:val="nil"/>
              <w:bottom w:val="single" w:sz="4" w:space="0" w:color="auto"/>
              <w:right w:val="single" w:sz="4" w:space="0" w:color="auto"/>
            </w:tcBorders>
            <w:shd w:val="clear" w:color="000000" w:fill="C0C0C0"/>
            <w:noWrap/>
            <w:vAlign w:val="center"/>
            <w:hideMark/>
          </w:tcPr>
          <w:p w14:paraId="5786A52E" w14:textId="77777777" w:rsidR="00011FB4" w:rsidRPr="002A05CE" w:rsidRDefault="00011FB4" w:rsidP="007C7439">
            <w:pPr>
              <w:jc w:val="center"/>
              <w:rPr>
                <w:rFonts w:ascii="Times New Roman" w:hAnsi="Times New Roman"/>
                <w:b/>
                <w:bCs/>
                <w:sz w:val="20"/>
              </w:rPr>
            </w:pPr>
            <w:r w:rsidRPr="002A05CE">
              <w:rPr>
                <w:rFonts w:ascii="Times New Roman" w:hAnsi="Times New Roman"/>
                <w:b/>
                <w:bCs/>
                <w:sz w:val="20"/>
              </w:rPr>
              <w:t> </w:t>
            </w:r>
          </w:p>
        </w:tc>
        <w:tc>
          <w:tcPr>
            <w:tcW w:w="546" w:type="pct"/>
            <w:tcBorders>
              <w:top w:val="nil"/>
              <w:left w:val="nil"/>
              <w:bottom w:val="single" w:sz="4" w:space="0" w:color="auto"/>
              <w:right w:val="single" w:sz="8" w:space="0" w:color="auto"/>
            </w:tcBorders>
            <w:shd w:val="clear" w:color="000000" w:fill="C0C0C0"/>
            <w:noWrap/>
            <w:vAlign w:val="center"/>
            <w:hideMark/>
          </w:tcPr>
          <w:p w14:paraId="637BC01B" w14:textId="77777777" w:rsidR="00011FB4" w:rsidRPr="002A05CE" w:rsidRDefault="00011FB4" w:rsidP="007C7439">
            <w:pPr>
              <w:jc w:val="right"/>
              <w:rPr>
                <w:rFonts w:ascii="Times New Roman" w:hAnsi="Times New Roman"/>
                <w:b/>
                <w:bCs/>
                <w:sz w:val="20"/>
              </w:rPr>
            </w:pPr>
          </w:p>
        </w:tc>
        <w:tc>
          <w:tcPr>
            <w:tcW w:w="297" w:type="pct"/>
            <w:tcBorders>
              <w:top w:val="nil"/>
              <w:left w:val="single" w:sz="4" w:space="0" w:color="auto"/>
              <w:bottom w:val="single" w:sz="4" w:space="0" w:color="auto"/>
              <w:right w:val="single" w:sz="4" w:space="0" w:color="auto"/>
            </w:tcBorders>
            <w:shd w:val="clear" w:color="000000" w:fill="C0C0C0"/>
            <w:noWrap/>
            <w:vAlign w:val="center"/>
            <w:hideMark/>
          </w:tcPr>
          <w:p w14:paraId="1D85C951"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 </w:t>
            </w:r>
          </w:p>
        </w:tc>
        <w:tc>
          <w:tcPr>
            <w:tcW w:w="300" w:type="pct"/>
            <w:tcBorders>
              <w:top w:val="nil"/>
              <w:left w:val="nil"/>
              <w:bottom w:val="single" w:sz="4" w:space="0" w:color="auto"/>
              <w:right w:val="single" w:sz="4" w:space="0" w:color="auto"/>
            </w:tcBorders>
            <w:shd w:val="clear" w:color="000000" w:fill="C0C0C0"/>
            <w:noWrap/>
            <w:vAlign w:val="center"/>
            <w:hideMark/>
          </w:tcPr>
          <w:p w14:paraId="3088E56B"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 </w:t>
            </w:r>
          </w:p>
        </w:tc>
        <w:tc>
          <w:tcPr>
            <w:tcW w:w="300" w:type="pct"/>
            <w:tcBorders>
              <w:top w:val="nil"/>
              <w:left w:val="nil"/>
              <w:bottom w:val="single" w:sz="4" w:space="0" w:color="auto"/>
              <w:right w:val="single" w:sz="4" w:space="0" w:color="auto"/>
            </w:tcBorders>
            <w:shd w:val="clear" w:color="000000" w:fill="C0C0C0"/>
            <w:noWrap/>
            <w:vAlign w:val="center"/>
            <w:hideMark/>
          </w:tcPr>
          <w:p w14:paraId="0ED60E2B"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 </w:t>
            </w:r>
          </w:p>
        </w:tc>
        <w:tc>
          <w:tcPr>
            <w:tcW w:w="300" w:type="pct"/>
            <w:tcBorders>
              <w:top w:val="nil"/>
              <w:left w:val="nil"/>
              <w:bottom w:val="single" w:sz="4" w:space="0" w:color="auto"/>
              <w:right w:val="single" w:sz="4" w:space="0" w:color="auto"/>
            </w:tcBorders>
            <w:shd w:val="clear" w:color="000000" w:fill="C0C0C0"/>
            <w:noWrap/>
            <w:vAlign w:val="center"/>
            <w:hideMark/>
          </w:tcPr>
          <w:p w14:paraId="44EA485C"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 </w:t>
            </w:r>
          </w:p>
        </w:tc>
        <w:tc>
          <w:tcPr>
            <w:tcW w:w="300" w:type="pct"/>
            <w:tcBorders>
              <w:top w:val="nil"/>
              <w:left w:val="nil"/>
              <w:bottom w:val="single" w:sz="4" w:space="0" w:color="auto"/>
              <w:right w:val="single" w:sz="4" w:space="0" w:color="auto"/>
            </w:tcBorders>
            <w:shd w:val="clear" w:color="000000" w:fill="C0C0C0"/>
            <w:noWrap/>
            <w:vAlign w:val="center"/>
            <w:hideMark/>
          </w:tcPr>
          <w:p w14:paraId="6AE6C8DC"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 </w:t>
            </w:r>
          </w:p>
        </w:tc>
        <w:tc>
          <w:tcPr>
            <w:tcW w:w="331" w:type="pct"/>
            <w:tcBorders>
              <w:top w:val="nil"/>
              <w:left w:val="nil"/>
              <w:bottom w:val="single" w:sz="4" w:space="0" w:color="auto"/>
              <w:right w:val="single" w:sz="4" w:space="0" w:color="auto"/>
            </w:tcBorders>
            <w:shd w:val="clear" w:color="000000" w:fill="C0C0C0"/>
            <w:noWrap/>
            <w:vAlign w:val="center"/>
            <w:hideMark/>
          </w:tcPr>
          <w:p w14:paraId="32B49F27"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 </w:t>
            </w:r>
          </w:p>
        </w:tc>
      </w:tr>
      <w:tr w:rsidR="00011FB4" w:rsidRPr="00C311B4" w14:paraId="69EC55DC" w14:textId="2DC51BC6" w:rsidTr="00011FB4">
        <w:trPr>
          <w:trHeight w:val="255"/>
          <w:jc w:val="center"/>
        </w:trPr>
        <w:tc>
          <w:tcPr>
            <w:tcW w:w="2158" w:type="pct"/>
            <w:tcBorders>
              <w:top w:val="nil"/>
              <w:left w:val="single" w:sz="8" w:space="0" w:color="auto"/>
              <w:bottom w:val="single" w:sz="4" w:space="0" w:color="auto"/>
              <w:right w:val="single" w:sz="4" w:space="0" w:color="auto"/>
            </w:tcBorders>
            <w:shd w:val="clear" w:color="auto" w:fill="auto"/>
            <w:vAlign w:val="center"/>
            <w:hideMark/>
          </w:tcPr>
          <w:p w14:paraId="7E304528"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5. Diğer maliyetler, hizmetler</w:t>
            </w:r>
          </w:p>
        </w:tc>
        <w:tc>
          <w:tcPr>
            <w:tcW w:w="469" w:type="pct"/>
            <w:tcBorders>
              <w:top w:val="nil"/>
              <w:left w:val="nil"/>
              <w:bottom w:val="single" w:sz="4" w:space="0" w:color="auto"/>
              <w:right w:val="single" w:sz="4" w:space="0" w:color="auto"/>
            </w:tcBorders>
            <w:shd w:val="clear" w:color="auto" w:fill="auto"/>
            <w:noWrap/>
            <w:vAlign w:val="center"/>
            <w:hideMark/>
          </w:tcPr>
          <w:p w14:paraId="1CDA1D5F" w14:textId="77777777" w:rsidR="00011FB4" w:rsidRPr="002A05CE" w:rsidRDefault="00011FB4" w:rsidP="007C7439">
            <w:pPr>
              <w:jc w:val="center"/>
              <w:rPr>
                <w:rFonts w:ascii="Times New Roman" w:hAnsi="Times New Roman"/>
                <w:b/>
                <w:bCs/>
                <w:sz w:val="20"/>
              </w:rPr>
            </w:pPr>
            <w:r w:rsidRPr="002A05CE">
              <w:rPr>
                <w:rFonts w:ascii="Times New Roman" w:hAnsi="Times New Roman"/>
                <w:b/>
                <w:bCs/>
                <w:sz w:val="20"/>
              </w:rPr>
              <w:t> </w:t>
            </w:r>
          </w:p>
        </w:tc>
        <w:tc>
          <w:tcPr>
            <w:tcW w:w="546" w:type="pct"/>
            <w:tcBorders>
              <w:top w:val="nil"/>
              <w:left w:val="nil"/>
              <w:bottom w:val="single" w:sz="4" w:space="0" w:color="auto"/>
              <w:right w:val="single" w:sz="8" w:space="0" w:color="auto"/>
            </w:tcBorders>
            <w:shd w:val="clear" w:color="auto" w:fill="auto"/>
            <w:noWrap/>
            <w:vAlign w:val="center"/>
            <w:hideMark/>
          </w:tcPr>
          <w:p w14:paraId="76A59981" w14:textId="77777777" w:rsidR="00011FB4" w:rsidRPr="002A05CE" w:rsidRDefault="00011FB4" w:rsidP="007C7439">
            <w:pPr>
              <w:rPr>
                <w:rFonts w:ascii="Times New Roman" w:hAnsi="Times New Roman"/>
                <w:b/>
                <w:bCs/>
                <w:sz w:val="20"/>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49FEDB74" w14:textId="77777777" w:rsidR="00011FB4" w:rsidRPr="002A05CE" w:rsidRDefault="00011FB4" w:rsidP="007C7439">
            <w:pPr>
              <w:rPr>
                <w:rFonts w:ascii="Times New Roman" w:hAnsi="Times New Roman"/>
                <w:b/>
                <w:bCs/>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5135D911" w14:textId="77777777" w:rsidR="00011FB4" w:rsidRPr="002A05CE" w:rsidRDefault="00011FB4" w:rsidP="007C7439">
            <w:pPr>
              <w:rPr>
                <w:rFonts w:ascii="Times New Roman" w:hAnsi="Times New Roman"/>
                <w:b/>
                <w:bCs/>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19D5388B" w14:textId="77777777" w:rsidR="00011FB4" w:rsidRPr="002A05CE" w:rsidRDefault="00011FB4" w:rsidP="007C7439">
            <w:pPr>
              <w:rPr>
                <w:rFonts w:ascii="Times New Roman" w:hAnsi="Times New Roman"/>
                <w:b/>
                <w:bCs/>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23E6FE65"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6FBA309F"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 </w:t>
            </w:r>
          </w:p>
        </w:tc>
        <w:tc>
          <w:tcPr>
            <w:tcW w:w="331" w:type="pct"/>
            <w:tcBorders>
              <w:top w:val="nil"/>
              <w:left w:val="nil"/>
              <w:bottom w:val="single" w:sz="4" w:space="0" w:color="auto"/>
              <w:right w:val="single" w:sz="4" w:space="0" w:color="auto"/>
            </w:tcBorders>
            <w:shd w:val="clear" w:color="auto" w:fill="auto"/>
            <w:noWrap/>
            <w:vAlign w:val="center"/>
            <w:hideMark/>
          </w:tcPr>
          <w:p w14:paraId="54E82BFC"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 </w:t>
            </w:r>
          </w:p>
        </w:tc>
      </w:tr>
      <w:tr w:rsidR="00011FB4" w:rsidRPr="00C311B4" w14:paraId="4915ED45" w14:textId="42DFE666" w:rsidTr="00011FB4">
        <w:trPr>
          <w:trHeight w:val="255"/>
          <w:jc w:val="center"/>
        </w:trPr>
        <w:tc>
          <w:tcPr>
            <w:tcW w:w="2158" w:type="pct"/>
            <w:tcBorders>
              <w:top w:val="nil"/>
              <w:left w:val="single" w:sz="8" w:space="0" w:color="auto"/>
              <w:bottom w:val="single" w:sz="4" w:space="0" w:color="auto"/>
              <w:right w:val="single" w:sz="4" w:space="0" w:color="auto"/>
            </w:tcBorders>
            <w:shd w:val="clear" w:color="auto" w:fill="auto"/>
            <w:vAlign w:val="center"/>
            <w:hideMark/>
          </w:tcPr>
          <w:p w14:paraId="2AA6C7AB" w14:textId="77777777" w:rsidR="00011FB4" w:rsidRPr="002A05CE" w:rsidRDefault="00011FB4" w:rsidP="007C7439">
            <w:pPr>
              <w:rPr>
                <w:rFonts w:ascii="Times New Roman" w:hAnsi="Times New Roman"/>
                <w:sz w:val="20"/>
              </w:rPr>
            </w:pPr>
            <w:r w:rsidRPr="002A05CE">
              <w:rPr>
                <w:rFonts w:ascii="Times New Roman" w:hAnsi="Times New Roman"/>
                <w:sz w:val="20"/>
              </w:rPr>
              <w:t>5.1 Yayınlar</w:t>
            </w:r>
          </w:p>
        </w:tc>
        <w:tc>
          <w:tcPr>
            <w:tcW w:w="469" w:type="pct"/>
            <w:tcBorders>
              <w:top w:val="nil"/>
              <w:left w:val="nil"/>
              <w:bottom w:val="single" w:sz="4" w:space="0" w:color="auto"/>
              <w:right w:val="single" w:sz="4" w:space="0" w:color="auto"/>
            </w:tcBorders>
            <w:shd w:val="clear" w:color="auto" w:fill="auto"/>
            <w:noWrap/>
            <w:vAlign w:val="center"/>
            <w:hideMark/>
          </w:tcPr>
          <w:p w14:paraId="5B46B06E" w14:textId="77777777" w:rsidR="00011FB4" w:rsidRPr="002A05CE" w:rsidRDefault="00011FB4" w:rsidP="007C7439">
            <w:pPr>
              <w:jc w:val="center"/>
              <w:rPr>
                <w:rFonts w:ascii="Times New Roman" w:hAnsi="Times New Roman"/>
                <w:sz w:val="20"/>
              </w:rPr>
            </w:pPr>
            <w:r w:rsidRPr="002A05CE">
              <w:rPr>
                <w:rFonts w:ascii="Times New Roman" w:hAnsi="Times New Roman"/>
                <w:sz w:val="20"/>
              </w:rPr>
              <w:t>Adet</w:t>
            </w:r>
          </w:p>
        </w:tc>
        <w:tc>
          <w:tcPr>
            <w:tcW w:w="546" w:type="pct"/>
            <w:tcBorders>
              <w:top w:val="nil"/>
              <w:left w:val="nil"/>
              <w:bottom w:val="single" w:sz="4" w:space="0" w:color="auto"/>
              <w:right w:val="single" w:sz="8" w:space="0" w:color="auto"/>
            </w:tcBorders>
            <w:shd w:val="clear" w:color="auto" w:fill="auto"/>
            <w:noWrap/>
            <w:vAlign w:val="center"/>
            <w:hideMark/>
          </w:tcPr>
          <w:p w14:paraId="41EB4679" w14:textId="77777777" w:rsidR="00011FB4" w:rsidRPr="002A05CE" w:rsidRDefault="00011FB4" w:rsidP="007C7439">
            <w:pPr>
              <w:jc w:val="right"/>
              <w:rPr>
                <w:rFonts w:ascii="Times New Roman" w:hAnsi="Times New Roman"/>
                <w:sz w:val="20"/>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79FB79FA"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3F836CD9"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2FF39295" w14:textId="77777777" w:rsidR="00011FB4" w:rsidRPr="002A05CE" w:rsidRDefault="00011FB4" w:rsidP="007C7439">
            <w:pPr>
              <w:jc w:val="right"/>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2E4B1820"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11E94DBB"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31" w:type="pct"/>
            <w:tcBorders>
              <w:top w:val="nil"/>
              <w:left w:val="nil"/>
              <w:bottom w:val="single" w:sz="4" w:space="0" w:color="auto"/>
              <w:right w:val="single" w:sz="4" w:space="0" w:color="auto"/>
            </w:tcBorders>
            <w:shd w:val="clear" w:color="auto" w:fill="auto"/>
            <w:noWrap/>
            <w:vAlign w:val="center"/>
            <w:hideMark/>
          </w:tcPr>
          <w:p w14:paraId="3E57CB10"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r>
      <w:tr w:rsidR="00011FB4" w:rsidRPr="00C311B4" w14:paraId="524247A5" w14:textId="5F5DE28A" w:rsidTr="00011FB4">
        <w:trPr>
          <w:trHeight w:val="255"/>
          <w:jc w:val="center"/>
        </w:trPr>
        <w:tc>
          <w:tcPr>
            <w:tcW w:w="2158" w:type="pct"/>
            <w:tcBorders>
              <w:top w:val="nil"/>
              <w:left w:val="single" w:sz="8" w:space="0" w:color="auto"/>
              <w:bottom w:val="single" w:sz="4" w:space="0" w:color="auto"/>
              <w:right w:val="single" w:sz="4" w:space="0" w:color="auto"/>
            </w:tcBorders>
            <w:shd w:val="clear" w:color="auto" w:fill="auto"/>
            <w:vAlign w:val="center"/>
            <w:hideMark/>
          </w:tcPr>
          <w:p w14:paraId="693C3C57" w14:textId="77777777" w:rsidR="00011FB4" w:rsidRPr="002A05CE" w:rsidRDefault="00011FB4" w:rsidP="007C7439">
            <w:pPr>
              <w:rPr>
                <w:rFonts w:ascii="Times New Roman" w:hAnsi="Times New Roman"/>
                <w:sz w:val="20"/>
              </w:rPr>
            </w:pPr>
            <w:r w:rsidRPr="002A05CE">
              <w:rPr>
                <w:rFonts w:ascii="Times New Roman" w:hAnsi="Times New Roman"/>
                <w:sz w:val="20"/>
              </w:rPr>
              <w:t>5.2 Etüt, araştırma</w:t>
            </w:r>
          </w:p>
        </w:tc>
        <w:tc>
          <w:tcPr>
            <w:tcW w:w="469" w:type="pct"/>
            <w:tcBorders>
              <w:top w:val="nil"/>
              <w:left w:val="nil"/>
              <w:bottom w:val="single" w:sz="4" w:space="0" w:color="auto"/>
              <w:right w:val="single" w:sz="4" w:space="0" w:color="auto"/>
            </w:tcBorders>
            <w:shd w:val="clear" w:color="auto" w:fill="auto"/>
            <w:noWrap/>
            <w:vAlign w:val="center"/>
            <w:hideMark/>
          </w:tcPr>
          <w:p w14:paraId="46E3D25C" w14:textId="77777777" w:rsidR="00011FB4" w:rsidRPr="002A05CE" w:rsidRDefault="00011FB4" w:rsidP="007C7439">
            <w:pPr>
              <w:jc w:val="center"/>
              <w:rPr>
                <w:rFonts w:ascii="Times New Roman" w:hAnsi="Times New Roman"/>
                <w:sz w:val="20"/>
              </w:rPr>
            </w:pPr>
            <w:r w:rsidRPr="002A05CE">
              <w:rPr>
                <w:rFonts w:ascii="Times New Roman" w:hAnsi="Times New Roman"/>
                <w:sz w:val="20"/>
              </w:rPr>
              <w:t> </w:t>
            </w:r>
          </w:p>
        </w:tc>
        <w:tc>
          <w:tcPr>
            <w:tcW w:w="546" w:type="pct"/>
            <w:tcBorders>
              <w:top w:val="nil"/>
              <w:left w:val="nil"/>
              <w:bottom w:val="single" w:sz="4" w:space="0" w:color="auto"/>
              <w:right w:val="single" w:sz="8" w:space="0" w:color="auto"/>
            </w:tcBorders>
            <w:shd w:val="clear" w:color="auto" w:fill="auto"/>
            <w:noWrap/>
            <w:vAlign w:val="center"/>
            <w:hideMark/>
          </w:tcPr>
          <w:p w14:paraId="2D09FDD2" w14:textId="77777777" w:rsidR="00011FB4" w:rsidRPr="002A05CE" w:rsidRDefault="00011FB4" w:rsidP="007C7439">
            <w:pPr>
              <w:jc w:val="right"/>
              <w:rPr>
                <w:rFonts w:ascii="Times New Roman" w:hAnsi="Times New Roman"/>
                <w:sz w:val="20"/>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735B386E" w14:textId="77777777" w:rsidR="00011FB4" w:rsidRPr="002A05CE" w:rsidRDefault="00011FB4" w:rsidP="007C7439">
            <w:pPr>
              <w:jc w:val="right"/>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0D90B752" w14:textId="77777777" w:rsidR="00011FB4" w:rsidRPr="002A05CE" w:rsidRDefault="00011FB4" w:rsidP="007C7439">
            <w:pPr>
              <w:jc w:val="right"/>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03D572E0"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2EA4A3B0"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7D286622"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31" w:type="pct"/>
            <w:tcBorders>
              <w:top w:val="nil"/>
              <w:left w:val="nil"/>
              <w:bottom w:val="single" w:sz="4" w:space="0" w:color="auto"/>
              <w:right w:val="single" w:sz="4" w:space="0" w:color="auto"/>
            </w:tcBorders>
            <w:shd w:val="clear" w:color="auto" w:fill="auto"/>
            <w:noWrap/>
            <w:vAlign w:val="center"/>
            <w:hideMark/>
          </w:tcPr>
          <w:p w14:paraId="11E32655"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r>
      <w:tr w:rsidR="00011FB4" w:rsidRPr="00C311B4" w14:paraId="534C9ED4" w14:textId="6839077D" w:rsidTr="00011FB4">
        <w:trPr>
          <w:trHeight w:val="255"/>
          <w:jc w:val="center"/>
        </w:trPr>
        <w:tc>
          <w:tcPr>
            <w:tcW w:w="2158" w:type="pct"/>
            <w:tcBorders>
              <w:top w:val="nil"/>
              <w:left w:val="single" w:sz="8" w:space="0" w:color="auto"/>
              <w:bottom w:val="single" w:sz="4" w:space="0" w:color="auto"/>
              <w:right w:val="single" w:sz="4" w:space="0" w:color="auto"/>
            </w:tcBorders>
            <w:shd w:val="clear" w:color="auto" w:fill="auto"/>
            <w:vAlign w:val="center"/>
            <w:hideMark/>
          </w:tcPr>
          <w:p w14:paraId="53C36AB1" w14:textId="77777777" w:rsidR="00011FB4" w:rsidRPr="002A05CE" w:rsidRDefault="00011FB4" w:rsidP="007C7439">
            <w:pPr>
              <w:rPr>
                <w:rFonts w:ascii="Times New Roman" w:hAnsi="Times New Roman"/>
                <w:sz w:val="20"/>
              </w:rPr>
            </w:pPr>
            <w:r w:rsidRPr="002A05CE">
              <w:rPr>
                <w:rFonts w:ascii="Times New Roman" w:hAnsi="Times New Roman"/>
                <w:sz w:val="20"/>
              </w:rPr>
              <w:t>5.3 Denetim maliyetleri</w:t>
            </w:r>
          </w:p>
        </w:tc>
        <w:tc>
          <w:tcPr>
            <w:tcW w:w="469" w:type="pct"/>
            <w:tcBorders>
              <w:top w:val="nil"/>
              <w:left w:val="nil"/>
              <w:bottom w:val="single" w:sz="4" w:space="0" w:color="auto"/>
              <w:right w:val="single" w:sz="4" w:space="0" w:color="auto"/>
            </w:tcBorders>
            <w:shd w:val="clear" w:color="auto" w:fill="auto"/>
            <w:noWrap/>
            <w:vAlign w:val="center"/>
            <w:hideMark/>
          </w:tcPr>
          <w:p w14:paraId="0AE0FBC5" w14:textId="77777777" w:rsidR="00011FB4" w:rsidRPr="002A05CE" w:rsidRDefault="00011FB4" w:rsidP="007C7439">
            <w:pPr>
              <w:jc w:val="center"/>
              <w:rPr>
                <w:rFonts w:ascii="Times New Roman" w:hAnsi="Times New Roman"/>
                <w:sz w:val="20"/>
              </w:rPr>
            </w:pPr>
            <w:r w:rsidRPr="002A05CE">
              <w:rPr>
                <w:rFonts w:ascii="Times New Roman" w:hAnsi="Times New Roman"/>
                <w:sz w:val="20"/>
              </w:rPr>
              <w:t> </w:t>
            </w:r>
          </w:p>
        </w:tc>
        <w:tc>
          <w:tcPr>
            <w:tcW w:w="546" w:type="pct"/>
            <w:tcBorders>
              <w:top w:val="nil"/>
              <w:left w:val="nil"/>
              <w:bottom w:val="single" w:sz="4" w:space="0" w:color="auto"/>
              <w:right w:val="single" w:sz="8" w:space="0" w:color="auto"/>
            </w:tcBorders>
            <w:shd w:val="clear" w:color="auto" w:fill="auto"/>
            <w:noWrap/>
            <w:vAlign w:val="center"/>
            <w:hideMark/>
          </w:tcPr>
          <w:p w14:paraId="74276485" w14:textId="77777777" w:rsidR="00011FB4" w:rsidRPr="002A05CE" w:rsidRDefault="00011FB4" w:rsidP="007C7439">
            <w:pPr>
              <w:jc w:val="right"/>
              <w:rPr>
                <w:rFonts w:ascii="Times New Roman" w:hAnsi="Times New Roman"/>
                <w:sz w:val="20"/>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264825C0"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38DCEBBA"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0E4C0229"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14FB8C3B"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113F62CB"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31" w:type="pct"/>
            <w:tcBorders>
              <w:top w:val="nil"/>
              <w:left w:val="nil"/>
              <w:bottom w:val="single" w:sz="4" w:space="0" w:color="auto"/>
              <w:right w:val="single" w:sz="4" w:space="0" w:color="auto"/>
            </w:tcBorders>
            <w:shd w:val="clear" w:color="auto" w:fill="auto"/>
            <w:noWrap/>
            <w:vAlign w:val="center"/>
            <w:hideMark/>
          </w:tcPr>
          <w:p w14:paraId="47BDB16E"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r>
      <w:tr w:rsidR="00011FB4" w:rsidRPr="00C311B4" w14:paraId="150E27D3" w14:textId="3C16F76E" w:rsidTr="00011FB4">
        <w:trPr>
          <w:trHeight w:val="255"/>
          <w:jc w:val="center"/>
        </w:trPr>
        <w:tc>
          <w:tcPr>
            <w:tcW w:w="2158" w:type="pct"/>
            <w:tcBorders>
              <w:top w:val="nil"/>
              <w:left w:val="single" w:sz="8" w:space="0" w:color="auto"/>
              <w:bottom w:val="single" w:sz="4" w:space="0" w:color="auto"/>
              <w:right w:val="single" w:sz="4" w:space="0" w:color="auto"/>
            </w:tcBorders>
            <w:shd w:val="clear" w:color="auto" w:fill="auto"/>
            <w:vAlign w:val="center"/>
            <w:hideMark/>
          </w:tcPr>
          <w:p w14:paraId="3D760B00" w14:textId="77777777" w:rsidR="00011FB4" w:rsidRPr="002A05CE" w:rsidRDefault="00011FB4" w:rsidP="007C7439">
            <w:pPr>
              <w:rPr>
                <w:rFonts w:ascii="Times New Roman" w:hAnsi="Times New Roman"/>
                <w:sz w:val="20"/>
              </w:rPr>
            </w:pPr>
            <w:r w:rsidRPr="002A05CE">
              <w:rPr>
                <w:rFonts w:ascii="Times New Roman" w:hAnsi="Times New Roman"/>
                <w:sz w:val="20"/>
              </w:rPr>
              <w:t>5.4 Değerlendirme maliyetleri</w:t>
            </w:r>
          </w:p>
        </w:tc>
        <w:tc>
          <w:tcPr>
            <w:tcW w:w="469" w:type="pct"/>
            <w:tcBorders>
              <w:top w:val="nil"/>
              <w:left w:val="nil"/>
              <w:bottom w:val="single" w:sz="4" w:space="0" w:color="auto"/>
              <w:right w:val="single" w:sz="4" w:space="0" w:color="auto"/>
            </w:tcBorders>
            <w:shd w:val="clear" w:color="auto" w:fill="auto"/>
            <w:noWrap/>
            <w:vAlign w:val="center"/>
            <w:hideMark/>
          </w:tcPr>
          <w:p w14:paraId="7490CC9F" w14:textId="77777777" w:rsidR="00011FB4" w:rsidRPr="002A05CE" w:rsidRDefault="00011FB4" w:rsidP="007C7439">
            <w:pPr>
              <w:jc w:val="center"/>
              <w:rPr>
                <w:rFonts w:ascii="Times New Roman" w:hAnsi="Times New Roman"/>
                <w:sz w:val="20"/>
              </w:rPr>
            </w:pPr>
            <w:r w:rsidRPr="002A05CE">
              <w:rPr>
                <w:rFonts w:ascii="Times New Roman" w:hAnsi="Times New Roman"/>
                <w:sz w:val="20"/>
              </w:rPr>
              <w:t> </w:t>
            </w:r>
          </w:p>
        </w:tc>
        <w:tc>
          <w:tcPr>
            <w:tcW w:w="546" w:type="pct"/>
            <w:tcBorders>
              <w:top w:val="nil"/>
              <w:left w:val="nil"/>
              <w:bottom w:val="single" w:sz="4" w:space="0" w:color="auto"/>
              <w:right w:val="single" w:sz="8" w:space="0" w:color="auto"/>
            </w:tcBorders>
            <w:shd w:val="clear" w:color="auto" w:fill="auto"/>
            <w:noWrap/>
            <w:vAlign w:val="center"/>
            <w:hideMark/>
          </w:tcPr>
          <w:p w14:paraId="7206F6DB" w14:textId="77777777" w:rsidR="00011FB4" w:rsidRPr="002A05CE" w:rsidRDefault="00011FB4" w:rsidP="007C7439">
            <w:pPr>
              <w:jc w:val="right"/>
              <w:rPr>
                <w:rFonts w:ascii="Times New Roman" w:hAnsi="Times New Roman"/>
                <w:sz w:val="20"/>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10391C95"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7A0A3EB1"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7613FFD6"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784AB88A"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65967374"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31" w:type="pct"/>
            <w:tcBorders>
              <w:top w:val="nil"/>
              <w:left w:val="nil"/>
              <w:bottom w:val="single" w:sz="4" w:space="0" w:color="auto"/>
              <w:right w:val="single" w:sz="4" w:space="0" w:color="auto"/>
            </w:tcBorders>
            <w:shd w:val="clear" w:color="auto" w:fill="auto"/>
            <w:noWrap/>
            <w:vAlign w:val="center"/>
            <w:hideMark/>
          </w:tcPr>
          <w:p w14:paraId="57D80394"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r>
      <w:tr w:rsidR="00011FB4" w:rsidRPr="00C311B4" w14:paraId="352EBD2B" w14:textId="3796B605" w:rsidTr="00011FB4">
        <w:trPr>
          <w:trHeight w:val="255"/>
          <w:jc w:val="center"/>
        </w:trPr>
        <w:tc>
          <w:tcPr>
            <w:tcW w:w="2158" w:type="pct"/>
            <w:tcBorders>
              <w:top w:val="nil"/>
              <w:left w:val="single" w:sz="8" w:space="0" w:color="auto"/>
              <w:bottom w:val="single" w:sz="4" w:space="0" w:color="auto"/>
              <w:right w:val="single" w:sz="4" w:space="0" w:color="auto"/>
            </w:tcBorders>
            <w:shd w:val="clear" w:color="auto" w:fill="auto"/>
            <w:vAlign w:val="center"/>
            <w:hideMark/>
          </w:tcPr>
          <w:p w14:paraId="5B1A8212" w14:textId="77777777" w:rsidR="00011FB4" w:rsidRPr="002A05CE" w:rsidRDefault="00011FB4" w:rsidP="007C7439">
            <w:pPr>
              <w:rPr>
                <w:rFonts w:ascii="Times New Roman" w:hAnsi="Times New Roman"/>
                <w:sz w:val="20"/>
              </w:rPr>
            </w:pPr>
            <w:r w:rsidRPr="002A05CE">
              <w:rPr>
                <w:rFonts w:ascii="Times New Roman" w:hAnsi="Times New Roman"/>
                <w:sz w:val="20"/>
              </w:rPr>
              <w:t>5.5 Tercüme, tercümanlar</w:t>
            </w:r>
          </w:p>
        </w:tc>
        <w:tc>
          <w:tcPr>
            <w:tcW w:w="469" w:type="pct"/>
            <w:tcBorders>
              <w:top w:val="nil"/>
              <w:left w:val="nil"/>
              <w:bottom w:val="single" w:sz="4" w:space="0" w:color="auto"/>
              <w:right w:val="single" w:sz="4" w:space="0" w:color="auto"/>
            </w:tcBorders>
            <w:shd w:val="clear" w:color="auto" w:fill="auto"/>
            <w:noWrap/>
            <w:vAlign w:val="center"/>
            <w:hideMark/>
          </w:tcPr>
          <w:p w14:paraId="22FCE420" w14:textId="77777777" w:rsidR="00011FB4" w:rsidRPr="002A05CE" w:rsidRDefault="00011FB4" w:rsidP="007C7439">
            <w:pPr>
              <w:jc w:val="center"/>
              <w:rPr>
                <w:rFonts w:ascii="Times New Roman" w:hAnsi="Times New Roman"/>
                <w:sz w:val="20"/>
              </w:rPr>
            </w:pPr>
            <w:r w:rsidRPr="002A05CE">
              <w:rPr>
                <w:rFonts w:ascii="Times New Roman" w:hAnsi="Times New Roman"/>
                <w:sz w:val="20"/>
              </w:rPr>
              <w:t> </w:t>
            </w:r>
          </w:p>
        </w:tc>
        <w:tc>
          <w:tcPr>
            <w:tcW w:w="546" w:type="pct"/>
            <w:tcBorders>
              <w:top w:val="nil"/>
              <w:left w:val="nil"/>
              <w:bottom w:val="single" w:sz="4" w:space="0" w:color="auto"/>
              <w:right w:val="single" w:sz="8" w:space="0" w:color="auto"/>
            </w:tcBorders>
            <w:shd w:val="clear" w:color="auto" w:fill="auto"/>
            <w:noWrap/>
            <w:vAlign w:val="center"/>
            <w:hideMark/>
          </w:tcPr>
          <w:p w14:paraId="5AC87591" w14:textId="77777777" w:rsidR="00011FB4" w:rsidRPr="002A05CE" w:rsidRDefault="00011FB4" w:rsidP="007C7439">
            <w:pPr>
              <w:jc w:val="right"/>
              <w:rPr>
                <w:rFonts w:ascii="Times New Roman" w:hAnsi="Times New Roman"/>
                <w:sz w:val="20"/>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575322A0"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2B6443FF"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40914861" w14:textId="77777777" w:rsidR="00011FB4" w:rsidRPr="002A05CE" w:rsidRDefault="00011FB4" w:rsidP="007C7439">
            <w:pPr>
              <w:jc w:val="right"/>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20929AAA"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3344350A"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31" w:type="pct"/>
            <w:tcBorders>
              <w:top w:val="nil"/>
              <w:left w:val="nil"/>
              <w:bottom w:val="single" w:sz="4" w:space="0" w:color="auto"/>
              <w:right w:val="single" w:sz="4" w:space="0" w:color="auto"/>
            </w:tcBorders>
            <w:shd w:val="clear" w:color="auto" w:fill="auto"/>
            <w:noWrap/>
            <w:vAlign w:val="center"/>
            <w:hideMark/>
          </w:tcPr>
          <w:p w14:paraId="5AB38CD5"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r>
      <w:tr w:rsidR="00011FB4" w:rsidRPr="00C311B4" w14:paraId="3209ED66" w14:textId="615B23B0" w:rsidTr="00011FB4">
        <w:trPr>
          <w:trHeight w:val="255"/>
          <w:jc w:val="center"/>
        </w:trPr>
        <w:tc>
          <w:tcPr>
            <w:tcW w:w="2158" w:type="pct"/>
            <w:tcBorders>
              <w:top w:val="nil"/>
              <w:left w:val="single" w:sz="8" w:space="0" w:color="auto"/>
              <w:bottom w:val="single" w:sz="4" w:space="0" w:color="auto"/>
              <w:right w:val="single" w:sz="4" w:space="0" w:color="auto"/>
            </w:tcBorders>
            <w:shd w:val="clear" w:color="auto" w:fill="auto"/>
            <w:vAlign w:val="center"/>
            <w:hideMark/>
          </w:tcPr>
          <w:p w14:paraId="5D1BE2C7" w14:textId="77777777" w:rsidR="00011FB4" w:rsidRPr="002A05CE" w:rsidRDefault="00011FB4" w:rsidP="007C7439">
            <w:pPr>
              <w:rPr>
                <w:rFonts w:ascii="Times New Roman" w:hAnsi="Times New Roman"/>
                <w:sz w:val="20"/>
              </w:rPr>
            </w:pPr>
            <w:r w:rsidRPr="002A05CE">
              <w:rPr>
                <w:rFonts w:ascii="Times New Roman" w:hAnsi="Times New Roman"/>
                <w:sz w:val="20"/>
              </w:rPr>
              <w:t>5.6 Mali hizmetler (banka teminatı maliyetleri vb.)</w:t>
            </w:r>
          </w:p>
        </w:tc>
        <w:tc>
          <w:tcPr>
            <w:tcW w:w="469" w:type="pct"/>
            <w:tcBorders>
              <w:top w:val="nil"/>
              <w:left w:val="nil"/>
              <w:bottom w:val="single" w:sz="4" w:space="0" w:color="auto"/>
              <w:right w:val="single" w:sz="4" w:space="0" w:color="auto"/>
            </w:tcBorders>
            <w:shd w:val="clear" w:color="auto" w:fill="auto"/>
            <w:noWrap/>
            <w:vAlign w:val="center"/>
            <w:hideMark/>
          </w:tcPr>
          <w:p w14:paraId="11D7C310" w14:textId="77777777" w:rsidR="00011FB4" w:rsidRPr="002A05CE" w:rsidRDefault="00011FB4" w:rsidP="007C7439">
            <w:pPr>
              <w:jc w:val="center"/>
              <w:rPr>
                <w:rFonts w:ascii="Times New Roman" w:hAnsi="Times New Roman"/>
                <w:sz w:val="20"/>
              </w:rPr>
            </w:pPr>
            <w:r w:rsidRPr="002A05CE">
              <w:rPr>
                <w:rFonts w:ascii="Times New Roman" w:hAnsi="Times New Roman"/>
                <w:sz w:val="20"/>
              </w:rPr>
              <w:t> </w:t>
            </w:r>
          </w:p>
        </w:tc>
        <w:tc>
          <w:tcPr>
            <w:tcW w:w="546" w:type="pct"/>
            <w:tcBorders>
              <w:top w:val="nil"/>
              <w:left w:val="nil"/>
              <w:bottom w:val="single" w:sz="4" w:space="0" w:color="auto"/>
              <w:right w:val="single" w:sz="8" w:space="0" w:color="auto"/>
            </w:tcBorders>
            <w:shd w:val="clear" w:color="auto" w:fill="auto"/>
            <w:noWrap/>
            <w:vAlign w:val="center"/>
            <w:hideMark/>
          </w:tcPr>
          <w:p w14:paraId="1D62FD54" w14:textId="77777777" w:rsidR="00011FB4" w:rsidRPr="002A05CE" w:rsidRDefault="00011FB4" w:rsidP="007C7439">
            <w:pPr>
              <w:jc w:val="right"/>
              <w:rPr>
                <w:rFonts w:ascii="Times New Roman" w:hAnsi="Times New Roman"/>
                <w:sz w:val="20"/>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799D420C"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20FBD1F4"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77B24066"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0C5D8331"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7A7EA545"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31" w:type="pct"/>
            <w:tcBorders>
              <w:top w:val="nil"/>
              <w:left w:val="nil"/>
              <w:bottom w:val="single" w:sz="4" w:space="0" w:color="auto"/>
              <w:right w:val="single" w:sz="4" w:space="0" w:color="auto"/>
            </w:tcBorders>
            <w:shd w:val="clear" w:color="auto" w:fill="auto"/>
            <w:noWrap/>
            <w:vAlign w:val="center"/>
            <w:hideMark/>
          </w:tcPr>
          <w:p w14:paraId="67974A4A"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r>
      <w:tr w:rsidR="00011FB4" w:rsidRPr="00C311B4" w14:paraId="5E565CCF" w14:textId="5F87D912" w:rsidTr="00011FB4">
        <w:trPr>
          <w:trHeight w:val="255"/>
          <w:jc w:val="center"/>
        </w:trPr>
        <w:tc>
          <w:tcPr>
            <w:tcW w:w="2158" w:type="pct"/>
            <w:tcBorders>
              <w:top w:val="nil"/>
              <w:left w:val="single" w:sz="8" w:space="0" w:color="auto"/>
              <w:bottom w:val="single" w:sz="4" w:space="0" w:color="auto"/>
              <w:right w:val="single" w:sz="4" w:space="0" w:color="auto"/>
            </w:tcBorders>
            <w:shd w:val="clear" w:color="auto" w:fill="auto"/>
            <w:vAlign w:val="center"/>
            <w:hideMark/>
          </w:tcPr>
          <w:p w14:paraId="41E526D7" w14:textId="77777777" w:rsidR="00011FB4" w:rsidRPr="002A05CE" w:rsidRDefault="00011FB4" w:rsidP="007C7439">
            <w:pPr>
              <w:rPr>
                <w:rFonts w:ascii="Times New Roman" w:hAnsi="Times New Roman"/>
                <w:sz w:val="20"/>
              </w:rPr>
            </w:pPr>
            <w:r w:rsidRPr="002A05CE">
              <w:rPr>
                <w:rFonts w:ascii="Times New Roman" w:hAnsi="Times New Roman"/>
                <w:sz w:val="20"/>
              </w:rPr>
              <w:t>5.7 Konferans/seminer maliyetleri</w:t>
            </w:r>
          </w:p>
        </w:tc>
        <w:tc>
          <w:tcPr>
            <w:tcW w:w="469" w:type="pct"/>
            <w:tcBorders>
              <w:top w:val="nil"/>
              <w:left w:val="nil"/>
              <w:bottom w:val="single" w:sz="4" w:space="0" w:color="auto"/>
              <w:right w:val="single" w:sz="4" w:space="0" w:color="auto"/>
            </w:tcBorders>
            <w:shd w:val="clear" w:color="auto" w:fill="auto"/>
            <w:noWrap/>
            <w:vAlign w:val="center"/>
            <w:hideMark/>
          </w:tcPr>
          <w:p w14:paraId="0F0FD635" w14:textId="77777777" w:rsidR="00011FB4" w:rsidRPr="002A05CE" w:rsidRDefault="00011FB4" w:rsidP="007C7439">
            <w:pPr>
              <w:jc w:val="center"/>
              <w:rPr>
                <w:rFonts w:ascii="Times New Roman" w:hAnsi="Times New Roman"/>
                <w:sz w:val="20"/>
              </w:rPr>
            </w:pPr>
            <w:r w:rsidRPr="002A05CE">
              <w:rPr>
                <w:rFonts w:ascii="Times New Roman" w:hAnsi="Times New Roman"/>
                <w:sz w:val="20"/>
              </w:rPr>
              <w:t> </w:t>
            </w:r>
          </w:p>
        </w:tc>
        <w:tc>
          <w:tcPr>
            <w:tcW w:w="546" w:type="pct"/>
            <w:tcBorders>
              <w:top w:val="nil"/>
              <w:left w:val="nil"/>
              <w:bottom w:val="single" w:sz="4" w:space="0" w:color="auto"/>
              <w:right w:val="single" w:sz="8" w:space="0" w:color="auto"/>
            </w:tcBorders>
            <w:shd w:val="clear" w:color="auto" w:fill="auto"/>
            <w:noWrap/>
            <w:vAlign w:val="center"/>
            <w:hideMark/>
          </w:tcPr>
          <w:p w14:paraId="6D996965" w14:textId="77777777" w:rsidR="00011FB4" w:rsidRPr="002A05CE" w:rsidRDefault="00011FB4" w:rsidP="007C7439">
            <w:pPr>
              <w:jc w:val="right"/>
              <w:rPr>
                <w:rFonts w:ascii="Times New Roman" w:hAnsi="Times New Roman"/>
                <w:sz w:val="20"/>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316D4619"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4826F10B"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18FA032C" w14:textId="77777777" w:rsidR="00011FB4" w:rsidRPr="002A05CE" w:rsidRDefault="00011FB4" w:rsidP="007C7439">
            <w:pPr>
              <w:jc w:val="right"/>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4A587019"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3DD14301"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31" w:type="pct"/>
            <w:tcBorders>
              <w:top w:val="nil"/>
              <w:left w:val="nil"/>
              <w:bottom w:val="single" w:sz="4" w:space="0" w:color="auto"/>
              <w:right w:val="single" w:sz="4" w:space="0" w:color="auto"/>
            </w:tcBorders>
            <w:shd w:val="clear" w:color="auto" w:fill="auto"/>
            <w:noWrap/>
            <w:vAlign w:val="center"/>
            <w:hideMark/>
          </w:tcPr>
          <w:p w14:paraId="200441A0"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r>
      <w:tr w:rsidR="00011FB4" w:rsidRPr="00C311B4" w14:paraId="5180918E" w14:textId="4342E5BE" w:rsidTr="00011FB4">
        <w:trPr>
          <w:trHeight w:val="255"/>
          <w:jc w:val="center"/>
        </w:trPr>
        <w:tc>
          <w:tcPr>
            <w:tcW w:w="2158" w:type="pct"/>
            <w:tcBorders>
              <w:top w:val="nil"/>
              <w:left w:val="single" w:sz="8" w:space="0" w:color="auto"/>
              <w:bottom w:val="single" w:sz="4" w:space="0" w:color="auto"/>
              <w:right w:val="single" w:sz="4" w:space="0" w:color="auto"/>
            </w:tcBorders>
            <w:shd w:val="clear" w:color="auto" w:fill="auto"/>
            <w:vAlign w:val="center"/>
            <w:hideMark/>
          </w:tcPr>
          <w:p w14:paraId="32334831" w14:textId="77777777" w:rsidR="00011FB4" w:rsidRPr="002A05CE" w:rsidRDefault="00011FB4" w:rsidP="007C7439">
            <w:pPr>
              <w:rPr>
                <w:rFonts w:ascii="Times New Roman" w:hAnsi="Times New Roman"/>
                <w:sz w:val="20"/>
              </w:rPr>
            </w:pPr>
            <w:r w:rsidRPr="002A05CE">
              <w:rPr>
                <w:rFonts w:ascii="Times New Roman" w:hAnsi="Times New Roman"/>
                <w:sz w:val="20"/>
              </w:rPr>
              <w:t>5.8 Tanıtım faaliyetleri</w:t>
            </w:r>
          </w:p>
        </w:tc>
        <w:tc>
          <w:tcPr>
            <w:tcW w:w="469" w:type="pct"/>
            <w:tcBorders>
              <w:top w:val="nil"/>
              <w:left w:val="nil"/>
              <w:bottom w:val="single" w:sz="4" w:space="0" w:color="auto"/>
              <w:right w:val="single" w:sz="4" w:space="0" w:color="auto"/>
            </w:tcBorders>
            <w:shd w:val="clear" w:color="auto" w:fill="auto"/>
            <w:noWrap/>
            <w:vAlign w:val="center"/>
            <w:hideMark/>
          </w:tcPr>
          <w:p w14:paraId="74655537" w14:textId="77777777" w:rsidR="00011FB4" w:rsidRPr="002A05CE" w:rsidRDefault="00011FB4" w:rsidP="007C7439">
            <w:pPr>
              <w:jc w:val="center"/>
              <w:rPr>
                <w:rFonts w:ascii="Times New Roman" w:hAnsi="Times New Roman"/>
                <w:sz w:val="20"/>
              </w:rPr>
            </w:pPr>
            <w:r w:rsidRPr="002A05CE">
              <w:rPr>
                <w:rFonts w:ascii="Times New Roman" w:hAnsi="Times New Roman"/>
                <w:sz w:val="20"/>
              </w:rPr>
              <w:t> </w:t>
            </w:r>
          </w:p>
        </w:tc>
        <w:tc>
          <w:tcPr>
            <w:tcW w:w="546" w:type="pct"/>
            <w:tcBorders>
              <w:top w:val="nil"/>
              <w:left w:val="nil"/>
              <w:bottom w:val="single" w:sz="4" w:space="0" w:color="auto"/>
              <w:right w:val="single" w:sz="8" w:space="0" w:color="auto"/>
            </w:tcBorders>
            <w:shd w:val="clear" w:color="auto" w:fill="auto"/>
            <w:noWrap/>
            <w:vAlign w:val="center"/>
            <w:hideMark/>
          </w:tcPr>
          <w:p w14:paraId="6E8321E1" w14:textId="77777777" w:rsidR="00011FB4" w:rsidRPr="002A05CE" w:rsidRDefault="00011FB4" w:rsidP="007C7439">
            <w:pPr>
              <w:jc w:val="right"/>
              <w:rPr>
                <w:rFonts w:ascii="Times New Roman" w:hAnsi="Times New Roman"/>
                <w:sz w:val="20"/>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37B79B2B"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19C87FCA"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3BDB2094" w14:textId="77777777" w:rsidR="00011FB4" w:rsidRPr="002A05CE" w:rsidRDefault="00011FB4" w:rsidP="007C7439">
            <w:pPr>
              <w:jc w:val="right"/>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607DB072"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50E6E7B8"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31" w:type="pct"/>
            <w:tcBorders>
              <w:top w:val="nil"/>
              <w:left w:val="nil"/>
              <w:bottom w:val="single" w:sz="4" w:space="0" w:color="auto"/>
              <w:right w:val="single" w:sz="4" w:space="0" w:color="auto"/>
            </w:tcBorders>
            <w:shd w:val="clear" w:color="auto" w:fill="auto"/>
            <w:noWrap/>
            <w:vAlign w:val="center"/>
            <w:hideMark/>
          </w:tcPr>
          <w:p w14:paraId="455463AC"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r>
      <w:tr w:rsidR="00011FB4" w:rsidRPr="00C311B4" w14:paraId="3DDB5F68" w14:textId="0D68544D" w:rsidTr="00011FB4">
        <w:trPr>
          <w:trHeight w:val="255"/>
          <w:jc w:val="center"/>
        </w:trPr>
        <w:tc>
          <w:tcPr>
            <w:tcW w:w="2158" w:type="pct"/>
            <w:tcBorders>
              <w:top w:val="nil"/>
              <w:left w:val="single" w:sz="8" w:space="0" w:color="auto"/>
              <w:bottom w:val="single" w:sz="4" w:space="0" w:color="auto"/>
              <w:right w:val="single" w:sz="4" w:space="0" w:color="auto"/>
            </w:tcBorders>
            <w:shd w:val="clear" w:color="auto" w:fill="auto"/>
            <w:vAlign w:val="center"/>
            <w:hideMark/>
          </w:tcPr>
          <w:p w14:paraId="4C5CC6C8" w14:textId="77777777" w:rsidR="00011FB4" w:rsidRPr="002A05CE" w:rsidRDefault="00011FB4" w:rsidP="007C7439">
            <w:pPr>
              <w:rPr>
                <w:rFonts w:ascii="Times New Roman" w:hAnsi="Times New Roman"/>
                <w:sz w:val="20"/>
              </w:rPr>
            </w:pPr>
            <w:r w:rsidRPr="002A05CE">
              <w:rPr>
                <w:rFonts w:ascii="Times New Roman" w:hAnsi="Times New Roman"/>
                <w:sz w:val="20"/>
              </w:rPr>
              <w:t>5.9 Kırtasiye maliyetleri</w:t>
            </w:r>
          </w:p>
        </w:tc>
        <w:tc>
          <w:tcPr>
            <w:tcW w:w="469" w:type="pct"/>
            <w:tcBorders>
              <w:top w:val="nil"/>
              <w:left w:val="nil"/>
              <w:bottom w:val="single" w:sz="4" w:space="0" w:color="auto"/>
              <w:right w:val="single" w:sz="4" w:space="0" w:color="auto"/>
            </w:tcBorders>
            <w:shd w:val="clear" w:color="auto" w:fill="auto"/>
            <w:noWrap/>
            <w:vAlign w:val="center"/>
            <w:hideMark/>
          </w:tcPr>
          <w:p w14:paraId="1E42CA77" w14:textId="77777777" w:rsidR="00011FB4" w:rsidRPr="002A05CE" w:rsidRDefault="00011FB4" w:rsidP="007C7439">
            <w:pPr>
              <w:jc w:val="center"/>
              <w:rPr>
                <w:rFonts w:ascii="Times New Roman" w:hAnsi="Times New Roman"/>
                <w:sz w:val="20"/>
              </w:rPr>
            </w:pPr>
            <w:r w:rsidRPr="002A05CE">
              <w:rPr>
                <w:rFonts w:ascii="Times New Roman" w:hAnsi="Times New Roman"/>
                <w:sz w:val="20"/>
              </w:rPr>
              <w:t> </w:t>
            </w:r>
          </w:p>
        </w:tc>
        <w:tc>
          <w:tcPr>
            <w:tcW w:w="546" w:type="pct"/>
            <w:tcBorders>
              <w:top w:val="nil"/>
              <w:left w:val="nil"/>
              <w:bottom w:val="single" w:sz="4" w:space="0" w:color="auto"/>
              <w:right w:val="single" w:sz="8" w:space="0" w:color="auto"/>
            </w:tcBorders>
            <w:shd w:val="clear" w:color="auto" w:fill="auto"/>
            <w:noWrap/>
            <w:vAlign w:val="center"/>
            <w:hideMark/>
          </w:tcPr>
          <w:p w14:paraId="035DE89D" w14:textId="77777777" w:rsidR="00011FB4" w:rsidRPr="002A05CE" w:rsidRDefault="00011FB4" w:rsidP="007C7439">
            <w:pPr>
              <w:jc w:val="right"/>
              <w:rPr>
                <w:rFonts w:ascii="Times New Roman" w:hAnsi="Times New Roman"/>
                <w:sz w:val="20"/>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44B1770C"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6730E10C"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59367375"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18F83123"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0481D932"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31" w:type="pct"/>
            <w:tcBorders>
              <w:top w:val="nil"/>
              <w:left w:val="nil"/>
              <w:bottom w:val="single" w:sz="4" w:space="0" w:color="auto"/>
              <w:right w:val="single" w:sz="4" w:space="0" w:color="auto"/>
            </w:tcBorders>
            <w:shd w:val="clear" w:color="auto" w:fill="auto"/>
            <w:noWrap/>
            <w:vAlign w:val="center"/>
            <w:hideMark/>
          </w:tcPr>
          <w:p w14:paraId="0475FF9A"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r>
      <w:tr w:rsidR="00011FB4" w:rsidRPr="00C311B4" w14:paraId="69E2F9A2" w14:textId="49DD0254" w:rsidTr="00011FB4">
        <w:trPr>
          <w:trHeight w:val="255"/>
          <w:jc w:val="center"/>
        </w:trPr>
        <w:tc>
          <w:tcPr>
            <w:tcW w:w="2158" w:type="pct"/>
            <w:tcBorders>
              <w:top w:val="nil"/>
              <w:left w:val="single" w:sz="8" w:space="0" w:color="auto"/>
              <w:bottom w:val="single" w:sz="4" w:space="0" w:color="auto"/>
              <w:right w:val="single" w:sz="4" w:space="0" w:color="auto"/>
            </w:tcBorders>
            <w:shd w:val="clear" w:color="auto" w:fill="auto"/>
            <w:vAlign w:val="center"/>
            <w:hideMark/>
          </w:tcPr>
          <w:p w14:paraId="23E7F5EB" w14:textId="77777777" w:rsidR="00011FB4" w:rsidRPr="002A05CE" w:rsidRDefault="00011FB4" w:rsidP="007C7439">
            <w:pPr>
              <w:rPr>
                <w:rFonts w:ascii="Times New Roman" w:hAnsi="Times New Roman"/>
                <w:sz w:val="20"/>
              </w:rPr>
            </w:pPr>
            <w:r w:rsidRPr="002A05CE">
              <w:rPr>
                <w:rFonts w:ascii="Times New Roman" w:hAnsi="Times New Roman"/>
                <w:sz w:val="20"/>
              </w:rPr>
              <w:t>5.10 Kontrolörlük işleri ve diğer</w:t>
            </w:r>
          </w:p>
        </w:tc>
        <w:tc>
          <w:tcPr>
            <w:tcW w:w="469" w:type="pct"/>
            <w:tcBorders>
              <w:top w:val="nil"/>
              <w:left w:val="nil"/>
              <w:bottom w:val="single" w:sz="4" w:space="0" w:color="auto"/>
              <w:right w:val="single" w:sz="4" w:space="0" w:color="auto"/>
            </w:tcBorders>
            <w:shd w:val="clear" w:color="auto" w:fill="auto"/>
            <w:noWrap/>
            <w:vAlign w:val="center"/>
            <w:hideMark/>
          </w:tcPr>
          <w:p w14:paraId="14D209BF" w14:textId="77777777" w:rsidR="00011FB4" w:rsidRPr="002A05CE" w:rsidRDefault="00011FB4" w:rsidP="007C7439">
            <w:pPr>
              <w:jc w:val="center"/>
              <w:rPr>
                <w:rFonts w:ascii="Times New Roman" w:hAnsi="Times New Roman"/>
                <w:sz w:val="20"/>
              </w:rPr>
            </w:pPr>
            <w:r w:rsidRPr="002A05CE">
              <w:rPr>
                <w:rFonts w:ascii="Times New Roman" w:hAnsi="Times New Roman"/>
                <w:sz w:val="20"/>
              </w:rPr>
              <w:t> </w:t>
            </w:r>
          </w:p>
        </w:tc>
        <w:tc>
          <w:tcPr>
            <w:tcW w:w="546" w:type="pct"/>
            <w:tcBorders>
              <w:top w:val="nil"/>
              <w:left w:val="nil"/>
              <w:bottom w:val="single" w:sz="4" w:space="0" w:color="auto"/>
              <w:right w:val="single" w:sz="8" w:space="0" w:color="auto"/>
            </w:tcBorders>
            <w:shd w:val="clear" w:color="auto" w:fill="auto"/>
            <w:noWrap/>
            <w:vAlign w:val="center"/>
            <w:hideMark/>
          </w:tcPr>
          <w:p w14:paraId="58CCA1E7" w14:textId="77777777" w:rsidR="00011FB4" w:rsidRPr="002A05CE" w:rsidRDefault="00011FB4" w:rsidP="007C7439">
            <w:pPr>
              <w:jc w:val="right"/>
              <w:rPr>
                <w:rFonts w:ascii="Times New Roman" w:hAnsi="Times New Roman"/>
                <w:sz w:val="20"/>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3D6BF9A1"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72545FBD"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29E9D617"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0AC6F0B9"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0D0D9DCF"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31" w:type="pct"/>
            <w:tcBorders>
              <w:top w:val="nil"/>
              <w:left w:val="nil"/>
              <w:bottom w:val="single" w:sz="4" w:space="0" w:color="auto"/>
              <w:right w:val="single" w:sz="4" w:space="0" w:color="auto"/>
            </w:tcBorders>
            <w:shd w:val="clear" w:color="auto" w:fill="auto"/>
            <w:noWrap/>
            <w:vAlign w:val="center"/>
            <w:hideMark/>
          </w:tcPr>
          <w:p w14:paraId="5E6BD54E"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r>
      <w:tr w:rsidR="00011FB4" w:rsidRPr="00C311B4" w14:paraId="06773182" w14:textId="64AD7394" w:rsidTr="00011FB4">
        <w:trPr>
          <w:trHeight w:val="255"/>
          <w:jc w:val="center"/>
        </w:trPr>
        <w:tc>
          <w:tcPr>
            <w:tcW w:w="2158" w:type="pct"/>
            <w:tcBorders>
              <w:top w:val="nil"/>
              <w:left w:val="single" w:sz="8" w:space="0" w:color="auto"/>
              <w:bottom w:val="single" w:sz="4" w:space="0" w:color="auto"/>
              <w:right w:val="single" w:sz="4" w:space="0" w:color="auto"/>
            </w:tcBorders>
            <w:shd w:val="clear" w:color="000000" w:fill="C0C0C0"/>
            <w:vAlign w:val="center"/>
            <w:hideMark/>
          </w:tcPr>
          <w:p w14:paraId="438FB60F"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 xml:space="preserve"> Diğer Maliyetler, Hizmetler Ara Toplamı</w:t>
            </w:r>
          </w:p>
        </w:tc>
        <w:tc>
          <w:tcPr>
            <w:tcW w:w="469" w:type="pct"/>
            <w:tcBorders>
              <w:top w:val="nil"/>
              <w:left w:val="nil"/>
              <w:bottom w:val="single" w:sz="4" w:space="0" w:color="auto"/>
              <w:right w:val="single" w:sz="4" w:space="0" w:color="auto"/>
            </w:tcBorders>
            <w:shd w:val="clear" w:color="000000" w:fill="C0C0C0"/>
            <w:noWrap/>
            <w:vAlign w:val="center"/>
            <w:hideMark/>
          </w:tcPr>
          <w:p w14:paraId="7B48411A" w14:textId="77777777" w:rsidR="00011FB4" w:rsidRPr="002A05CE" w:rsidRDefault="00011FB4" w:rsidP="007C7439">
            <w:pPr>
              <w:jc w:val="center"/>
              <w:rPr>
                <w:rFonts w:ascii="Times New Roman" w:hAnsi="Times New Roman"/>
                <w:b/>
                <w:bCs/>
                <w:sz w:val="20"/>
              </w:rPr>
            </w:pPr>
            <w:r w:rsidRPr="002A05CE">
              <w:rPr>
                <w:rFonts w:ascii="Times New Roman" w:hAnsi="Times New Roman"/>
                <w:b/>
                <w:bCs/>
                <w:sz w:val="20"/>
              </w:rPr>
              <w:t> </w:t>
            </w:r>
          </w:p>
        </w:tc>
        <w:tc>
          <w:tcPr>
            <w:tcW w:w="546" w:type="pct"/>
            <w:tcBorders>
              <w:top w:val="nil"/>
              <w:left w:val="nil"/>
              <w:bottom w:val="single" w:sz="4" w:space="0" w:color="auto"/>
              <w:right w:val="single" w:sz="8" w:space="0" w:color="auto"/>
            </w:tcBorders>
            <w:shd w:val="clear" w:color="000000" w:fill="C0C0C0"/>
            <w:noWrap/>
            <w:vAlign w:val="center"/>
            <w:hideMark/>
          </w:tcPr>
          <w:p w14:paraId="1DF6729E" w14:textId="77777777" w:rsidR="00011FB4" w:rsidRPr="002A05CE" w:rsidRDefault="00011FB4" w:rsidP="007C7439">
            <w:pPr>
              <w:jc w:val="right"/>
              <w:rPr>
                <w:rFonts w:ascii="Times New Roman" w:hAnsi="Times New Roman"/>
                <w:b/>
                <w:bCs/>
                <w:sz w:val="20"/>
              </w:rPr>
            </w:pPr>
          </w:p>
        </w:tc>
        <w:tc>
          <w:tcPr>
            <w:tcW w:w="297" w:type="pct"/>
            <w:tcBorders>
              <w:top w:val="nil"/>
              <w:left w:val="single" w:sz="4" w:space="0" w:color="auto"/>
              <w:bottom w:val="single" w:sz="4" w:space="0" w:color="auto"/>
              <w:right w:val="single" w:sz="4" w:space="0" w:color="auto"/>
            </w:tcBorders>
            <w:shd w:val="clear" w:color="000000" w:fill="C0C0C0"/>
            <w:noWrap/>
            <w:vAlign w:val="center"/>
            <w:hideMark/>
          </w:tcPr>
          <w:p w14:paraId="1297C7BB" w14:textId="77777777" w:rsidR="00011FB4" w:rsidRPr="002A05CE" w:rsidRDefault="00011FB4" w:rsidP="007C7439">
            <w:pPr>
              <w:rPr>
                <w:rFonts w:ascii="Times New Roman" w:hAnsi="Times New Roman"/>
                <w:b/>
                <w:bCs/>
                <w:sz w:val="20"/>
              </w:rPr>
            </w:pPr>
          </w:p>
        </w:tc>
        <w:tc>
          <w:tcPr>
            <w:tcW w:w="300" w:type="pct"/>
            <w:tcBorders>
              <w:top w:val="nil"/>
              <w:left w:val="nil"/>
              <w:bottom w:val="single" w:sz="4" w:space="0" w:color="auto"/>
              <w:right w:val="single" w:sz="4" w:space="0" w:color="auto"/>
            </w:tcBorders>
            <w:shd w:val="clear" w:color="000000" w:fill="C0C0C0"/>
            <w:noWrap/>
            <w:vAlign w:val="center"/>
            <w:hideMark/>
          </w:tcPr>
          <w:p w14:paraId="63D60A7A" w14:textId="77777777" w:rsidR="00011FB4" w:rsidRPr="002A05CE" w:rsidRDefault="00011FB4" w:rsidP="007C7439">
            <w:pPr>
              <w:rPr>
                <w:rFonts w:ascii="Times New Roman" w:hAnsi="Times New Roman"/>
                <w:b/>
                <w:bCs/>
                <w:sz w:val="20"/>
              </w:rPr>
            </w:pPr>
          </w:p>
        </w:tc>
        <w:tc>
          <w:tcPr>
            <w:tcW w:w="300" w:type="pct"/>
            <w:tcBorders>
              <w:top w:val="nil"/>
              <w:left w:val="nil"/>
              <w:bottom w:val="single" w:sz="4" w:space="0" w:color="auto"/>
              <w:right w:val="single" w:sz="4" w:space="0" w:color="auto"/>
            </w:tcBorders>
            <w:shd w:val="clear" w:color="000000" w:fill="C0C0C0"/>
            <w:noWrap/>
            <w:vAlign w:val="center"/>
            <w:hideMark/>
          </w:tcPr>
          <w:p w14:paraId="255CD758" w14:textId="77777777" w:rsidR="00011FB4" w:rsidRPr="002A05CE" w:rsidRDefault="00011FB4" w:rsidP="007C7439">
            <w:pPr>
              <w:rPr>
                <w:rFonts w:ascii="Times New Roman" w:hAnsi="Times New Roman"/>
                <w:b/>
                <w:bCs/>
                <w:sz w:val="20"/>
              </w:rPr>
            </w:pPr>
          </w:p>
        </w:tc>
        <w:tc>
          <w:tcPr>
            <w:tcW w:w="300" w:type="pct"/>
            <w:tcBorders>
              <w:top w:val="nil"/>
              <w:left w:val="nil"/>
              <w:bottom w:val="single" w:sz="4" w:space="0" w:color="auto"/>
              <w:right w:val="single" w:sz="4" w:space="0" w:color="auto"/>
            </w:tcBorders>
            <w:shd w:val="clear" w:color="000000" w:fill="C0C0C0"/>
            <w:noWrap/>
            <w:vAlign w:val="center"/>
            <w:hideMark/>
          </w:tcPr>
          <w:p w14:paraId="75BE0975"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 </w:t>
            </w:r>
          </w:p>
        </w:tc>
        <w:tc>
          <w:tcPr>
            <w:tcW w:w="300" w:type="pct"/>
            <w:tcBorders>
              <w:top w:val="nil"/>
              <w:left w:val="nil"/>
              <w:bottom w:val="single" w:sz="4" w:space="0" w:color="auto"/>
              <w:right w:val="single" w:sz="4" w:space="0" w:color="auto"/>
            </w:tcBorders>
            <w:shd w:val="clear" w:color="000000" w:fill="C0C0C0"/>
            <w:noWrap/>
            <w:vAlign w:val="center"/>
            <w:hideMark/>
          </w:tcPr>
          <w:p w14:paraId="167DBA14"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 </w:t>
            </w:r>
          </w:p>
        </w:tc>
        <w:tc>
          <w:tcPr>
            <w:tcW w:w="331" w:type="pct"/>
            <w:tcBorders>
              <w:top w:val="nil"/>
              <w:left w:val="nil"/>
              <w:bottom w:val="single" w:sz="4" w:space="0" w:color="auto"/>
              <w:right w:val="single" w:sz="4" w:space="0" w:color="auto"/>
            </w:tcBorders>
            <w:shd w:val="clear" w:color="000000" w:fill="C0C0C0"/>
            <w:noWrap/>
            <w:vAlign w:val="center"/>
            <w:hideMark/>
          </w:tcPr>
          <w:p w14:paraId="70584C62"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 </w:t>
            </w:r>
          </w:p>
        </w:tc>
      </w:tr>
      <w:tr w:rsidR="00011FB4" w:rsidRPr="00C311B4" w14:paraId="177C6348" w14:textId="3839FD1C" w:rsidTr="00011FB4">
        <w:trPr>
          <w:trHeight w:val="255"/>
          <w:jc w:val="center"/>
        </w:trPr>
        <w:tc>
          <w:tcPr>
            <w:tcW w:w="2158" w:type="pct"/>
            <w:tcBorders>
              <w:top w:val="nil"/>
              <w:left w:val="single" w:sz="8" w:space="0" w:color="auto"/>
              <w:bottom w:val="single" w:sz="4" w:space="0" w:color="auto"/>
              <w:right w:val="single" w:sz="4" w:space="0" w:color="auto"/>
            </w:tcBorders>
            <w:shd w:val="clear" w:color="auto" w:fill="auto"/>
            <w:vAlign w:val="center"/>
            <w:hideMark/>
          </w:tcPr>
          <w:p w14:paraId="25B2FCE7" w14:textId="77777777" w:rsidR="00011FB4" w:rsidRPr="002A05CE" w:rsidRDefault="00011FB4" w:rsidP="007C7439">
            <w:pPr>
              <w:rPr>
                <w:rFonts w:ascii="Times New Roman" w:hAnsi="Times New Roman"/>
                <w:b/>
                <w:bCs/>
                <w:sz w:val="20"/>
              </w:rPr>
            </w:pPr>
            <w:r w:rsidRPr="002A05CE">
              <w:rPr>
                <w:rFonts w:ascii="Times New Roman" w:hAnsi="Times New Roman"/>
                <w:b/>
                <w:bCs/>
                <w:sz w:val="20"/>
              </w:rPr>
              <w:t>6. Diğer</w:t>
            </w:r>
          </w:p>
        </w:tc>
        <w:tc>
          <w:tcPr>
            <w:tcW w:w="469" w:type="pct"/>
            <w:tcBorders>
              <w:top w:val="nil"/>
              <w:left w:val="nil"/>
              <w:bottom w:val="single" w:sz="4" w:space="0" w:color="auto"/>
              <w:right w:val="single" w:sz="4" w:space="0" w:color="auto"/>
            </w:tcBorders>
            <w:shd w:val="clear" w:color="auto" w:fill="auto"/>
            <w:noWrap/>
            <w:vAlign w:val="center"/>
            <w:hideMark/>
          </w:tcPr>
          <w:p w14:paraId="5E9CF7FE" w14:textId="77777777" w:rsidR="00011FB4" w:rsidRPr="002A05CE" w:rsidRDefault="00011FB4" w:rsidP="007C7439">
            <w:pPr>
              <w:jc w:val="center"/>
              <w:rPr>
                <w:rFonts w:ascii="Times New Roman" w:hAnsi="Times New Roman"/>
                <w:sz w:val="20"/>
              </w:rPr>
            </w:pPr>
            <w:r w:rsidRPr="002A05CE">
              <w:rPr>
                <w:rFonts w:ascii="Times New Roman" w:hAnsi="Times New Roman"/>
                <w:sz w:val="20"/>
              </w:rPr>
              <w:t> </w:t>
            </w:r>
          </w:p>
        </w:tc>
        <w:tc>
          <w:tcPr>
            <w:tcW w:w="546" w:type="pct"/>
            <w:tcBorders>
              <w:top w:val="nil"/>
              <w:left w:val="nil"/>
              <w:bottom w:val="single" w:sz="4" w:space="0" w:color="auto"/>
              <w:right w:val="single" w:sz="8" w:space="0" w:color="auto"/>
            </w:tcBorders>
            <w:shd w:val="clear" w:color="auto" w:fill="auto"/>
            <w:noWrap/>
            <w:vAlign w:val="center"/>
            <w:hideMark/>
          </w:tcPr>
          <w:p w14:paraId="46E2AF74" w14:textId="77777777" w:rsidR="00011FB4" w:rsidRPr="002A05CE" w:rsidRDefault="00011FB4" w:rsidP="007C7439">
            <w:pPr>
              <w:jc w:val="right"/>
              <w:rPr>
                <w:rFonts w:ascii="Times New Roman" w:hAnsi="Times New Roman"/>
                <w:sz w:val="20"/>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0171C95D"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0546AE8F"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03A35927" w14:textId="77777777" w:rsidR="00011FB4" w:rsidRPr="002A05CE" w:rsidRDefault="00011FB4" w:rsidP="007C7439">
            <w:pPr>
              <w:rPr>
                <w:rFonts w:ascii="Times New Roman" w:hAnsi="Times New Roman"/>
                <w:sz w:val="20"/>
              </w:rPr>
            </w:pPr>
          </w:p>
        </w:tc>
        <w:tc>
          <w:tcPr>
            <w:tcW w:w="300" w:type="pct"/>
            <w:tcBorders>
              <w:top w:val="nil"/>
              <w:left w:val="nil"/>
              <w:bottom w:val="single" w:sz="4" w:space="0" w:color="auto"/>
              <w:right w:val="single" w:sz="4" w:space="0" w:color="auto"/>
            </w:tcBorders>
            <w:shd w:val="clear" w:color="auto" w:fill="auto"/>
            <w:noWrap/>
            <w:vAlign w:val="center"/>
            <w:hideMark/>
          </w:tcPr>
          <w:p w14:paraId="2C9FEACB"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00" w:type="pct"/>
            <w:tcBorders>
              <w:top w:val="nil"/>
              <w:left w:val="nil"/>
              <w:bottom w:val="single" w:sz="4" w:space="0" w:color="auto"/>
              <w:right w:val="single" w:sz="4" w:space="0" w:color="auto"/>
            </w:tcBorders>
            <w:shd w:val="clear" w:color="auto" w:fill="auto"/>
            <w:noWrap/>
            <w:vAlign w:val="center"/>
            <w:hideMark/>
          </w:tcPr>
          <w:p w14:paraId="0DFF3C1A"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c>
          <w:tcPr>
            <w:tcW w:w="331" w:type="pct"/>
            <w:tcBorders>
              <w:top w:val="nil"/>
              <w:left w:val="nil"/>
              <w:bottom w:val="single" w:sz="4" w:space="0" w:color="auto"/>
              <w:right w:val="single" w:sz="4" w:space="0" w:color="auto"/>
            </w:tcBorders>
            <w:shd w:val="clear" w:color="auto" w:fill="auto"/>
            <w:noWrap/>
            <w:vAlign w:val="center"/>
            <w:hideMark/>
          </w:tcPr>
          <w:p w14:paraId="13B16500" w14:textId="77777777" w:rsidR="00011FB4" w:rsidRPr="002A05CE" w:rsidRDefault="00011FB4" w:rsidP="007C7439">
            <w:pPr>
              <w:rPr>
                <w:rFonts w:ascii="Times New Roman" w:hAnsi="Times New Roman"/>
                <w:sz w:val="20"/>
              </w:rPr>
            </w:pPr>
            <w:r w:rsidRPr="002A05CE">
              <w:rPr>
                <w:rFonts w:ascii="Times New Roman" w:hAnsi="Times New Roman"/>
                <w:sz w:val="20"/>
              </w:rPr>
              <w:t> </w:t>
            </w:r>
          </w:p>
        </w:tc>
      </w:tr>
      <w:tr w:rsidR="00011FB4" w:rsidRPr="00C311B4" w14:paraId="7D42BEC6" w14:textId="6CD76312" w:rsidTr="00011FB4">
        <w:trPr>
          <w:trHeight w:val="255"/>
          <w:jc w:val="center"/>
        </w:trPr>
        <w:tc>
          <w:tcPr>
            <w:tcW w:w="2158" w:type="pct"/>
            <w:tcBorders>
              <w:top w:val="nil"/>
              <w:left w:val="single" w:sz="8" w:space="0" w:color="auto"/>
              <w:bottom w:val="single" w:sz="4" w:space="0" w:color="auto"/>
              <w:right w:val="single" w:sz="4" w:space="0" w:color="auto"/>
            </w:tcBorders>
            <w:shd w:val="clear" w:color="000000" w:fill="C0C0C0"/>
            <w:vAlign w:val="center"/>
            <w:hideMark/>
          </w:tcPr>
          <w:p w14:paraId="19F97010" w14:textId="77777777" w:rsidR="00011FB4" w:rsidRPr="00C8296F" w:rsidRDefault="00011FB4" w:rsidP="007C7439">
            <w:pPr>
              <w:rPr>
                <w:rFonts w:ascii="Times New Roman" w:hAnsi="Times New Roman"/>
                <w:b/>
                <w:bCs/>
                <w:sz w:val="20"/>
              </w:rPr>
            </w:pPr>
            <w:r w:rsidRPr="00C8296F">
              <w:rPr>
                <w:rFonts w:ascii="Times New Roman" w:hAnsi="Times New Roman"/>
                <w:b/>
                <w:bCs/>
                <w:sz w:val="20"/>
              </w:rPr>
              <w:t>Diğer Alt Toplamı</w:t>
            </w:r>
          </w:p>
        </w:tc>
        <w:tc>
          <w:tcPr>
            <w:tcW w:w="469" w:type="pct"/>
            <w:tcBorders>
              <w:top w:val="nil"/>
              <w:left w:val="nil"/>
              <w:bottom w:val="single" w:sz="4" w:space="0" w:color="auto"/>
              <w:right w:val="single" w:sz="4" w:space="0" w:color="auto"/>
            </w:tcBorders>
            <w:shd w:val="clear" w:color="000000" w:fill="C0C0C0"/>
            <w:noWrap/>
            <w:vAlign w:val="center"/>
            <w:hideMark/>
          </w:tcPr>
          <w:p w14:paraId="114CE46A" w14:textId="77777777" w:rsidR="00011FB4" w:rsidRPr="00C8296F" w:rsidRDefault="00011FB4" w:rsidP="007C7439">
            <w:pPr>
              <w:jc w:val="center"/>
              <w:rPr>
                <w:rFonts w:ascii="Times New Roman" w:hAnsi="Times New Roman"/>
                <w:b/>
                <w:bCs/>
                <w:sz w:val="20"/>
              </w:rPr>
            </w:pPr>
            <w:r w:rsidRPr="00C8296F">
              <w:rPr>
                <w:rFonts w:ascii="Times New Roman" w:hAnsi="Times New Roman"/>
                <w:b/>
                <w:bCs/>
                <w:sz w:val="20"/>
              </w:rPr>
              <w:t> </w:t>
            </w:r>
          </w:p>
        </w:tc>
        <w:tc>
          <w:tcPr>
            <w:tcW w:w="546" w:type="pct"/>
            <w:tcBorders>
              <w:top w:val="nil"/>
              <w:left w:val="nil"/>
              <w:bottom w:val="single" w:sz="4" w:space="0" w:color="auto"/>
              <w:right w:val="single" w:sz="8" w:space="0" w:color="auto"/>
            </w:tcBorders>
            <w:shd w:val="clear" w:color="000000" w:fill="C0C0C0"/>
            <w:noWrap/>
            <w:vAlign w:val="center"/>
            <w:hideMark/>
          </w:tcPr>
          <w:p w14:paraId="4DE37EBD" w14:textId="77777777" w:rsidR="00011FB4" w:rsidRPr="00C8296F" w:rsidRDefault="00011FB4" w:rsidP="007C7439">
            <w:pPr>
              <w:jc w:val="right"/>
              <w:rPr>
                <w:rFonts w:ascii="Times New Roman" w:hAnsi="Times New Roman"/>
                <w:b/>
                <w:bCs/>
                <w:sz w:val="20"/>
              </w:rPr>
            </w:pPr>
          </w:p>
        </w:tc>
        <w:tc>
          <w:tcPr>
            <w:tcW w:w="297" w:type="pct"/>
            <w:tcBorders>
              <w:top w:val="nil"/>
              <w:left w:val="single" w:sz="4" w:space="0" w:color="auto"/>
              <w:bottom w:val="single" w:sz="4" w:space="0" w:color="auto"/>
              <w:right w:val="single" w:sz="4" w:space="0" w:color="auto"/>
            </w:tcBorders>
            <w:shd w:val="clear" w:color="000000" w:fill="C0C0C0"/>
            <w:noWrap/>
            <w:vAlign w:val="center"/>
            <w:hideMark/>
          </w:tcPr>
          <w:p w14:paraId="2B81F666" w14:textId="77777777" w:rsidR="00011FB4" w:rsidRPr="00C8296F" w:rsidRDefault="00011FB4" w:rsidP="007C7439">
            <w:pPr>
              <w:rPr>
                <w:rFonts w:ascii="Times New Roman" w:hAnsi="Times New Roman"/>
                <w:b/>
                <w:bCs/>
                <w:sz w:val="20"/>
              </w:rPr>
            </w:pPr>
          </w:p>
        </w:tc>
        <w:tc>
          <w:tcPr>
            <w:tcW w:w="300" w:type="pct"/>
            <w:tcBorders>
              <w:top w:val="nil"/>
              <w:left w:val="nil"/>
              <w:bottom w:val="single" w:sz="4" w:space="0" w:color="auto"/>
              <w:right w:val="single" w:sz="4" w:space="0" w:color="auto"/>
            </w:tcBorders>
            <w:shd w:val="clear" w:color="000000" w:fill="C0C0C0"/>
            <w:noWrap/>
            <w:vAlign w:val="center"/>
            <w:hideMark/>
          </w:tcPr>
          <w:p w14:paraId="33D66373" w14:textId="77777777" w:rsidR="00011FB4" w:rsidRPr="00C8296F" w:rsidRDefault="00011FB4" w:rsidP="007C7439">
            <w:pPr>
              <w:jc w:val="right"/>
              <w:rPr>
                <w:rFonts w:ascii="Times New Roman" w:hAnsi="Times New Roman"/>
                <w:b/>
                <w:bCs/>
                <w:sz w:val="20"/>
              </w:rPr>
            </w:pPr>
          </w:p>
        </w:tc>
        <w:tc>
          <w:tcPr>
            <w:tcW w:w="300" w:type="pct"/>
            <w:tcBorders>
              <w:top w:val="nil"/>
              <w:left w:val="nil"/>
              <w:bottom w:val="single" w:sz="4" w:space="0" w:color="auto"/>
              <w:right w:val="single" w:sz="4" w:space="0" w:color="auto"/>
            </w:tcBorders>
            <w:shd w:val="clear" w:color="000000" w:fill="C0C0C0"/>
            <w:noWrap/>
            <w:vAlign w:val="center"/>
            <w:hideMark/>
          </w:tcPr>
          <w:p w14:paraId="42B1F5B0" w14:textId="77777777" w:rsidR="00011FB4" w:rsidRPr="00C8296F" w:rsidRDefault="00011FB4" w:rsidP="007C7439">
            <w:pPr>
              <w:rPr>
                <w:rFonts w:ascii="Times New Roman" w:hAnsi="Times New Roman"/>
                <w:b/>
                <w:bCs/>
                <w:sz w:val="20"/>
              </w:rPr>
            </w:pPr>
          </w:p>
        </w:tc>
        <w:tc>
          <w:tcPr>
            <w:tcW w:w="300" w:type="pct"/>
            <w:tcBorders>
              <w:top w:val="nil"/>
              <w:left w:val="nil"/>
              <w:bottom w:val="single" w:sz="4" w:space="0" w:color="auto"/>
              <w:right w:val="single" w:sz="4" w:space="0" w:color="auto"/>
            </w:tcBorders>
            <w:shd w:val="clear" w:color="000000" w:fill="C0C0C0"/>
            <w:noWrap/>
            <w:vAlign w:val="center"/>
            <w:hideMark/>
          </w:tcPr>
          <w:p w14:paraId="402B42A5" w14:textId="77777777" w:rsidR="00011FB4" w:rsidRPr="00C8296F" w:rsidRDefault="00011FB4" w:rsidP="007C7439">
            <w:pPr>
              <w:rPr>
                <w:rFonts w:ascii="Times New Roman" w:hAnsi="Times New Roman"/>
                <w:b/>
                <w:bCs/>
                <w:sz w:val="20"/>
              </w:rPr>
            </w:pPr>
            <w:r w:rsidRPr="00C8296F">
              <w:rPr>
                <w:rFonts w:ascii="Times New Roman" w:hAnsi="Times New Roman"/>
                <w:b/>
                <w:bCs/>
                <w:sz w:val="20"/>
              </w:rPr>
              <w:t> </w:t>
            </w:r>
          </w:p>
        </w:tc>
        <w:tc>
          <w:tcPr>
            <w:tcW w:w="300" w:type="pct"/>
            <w:tcBorders>
              <w:top w:val="nil"/>
              <w:left w:val="nil"/>
              <w:bottom w:val="single" w:sz="4" w:space="0" w:color="auto"/>
              <w:right w:val="single" w:sz="4" w:space="0" w:color="auto"/>
            </w:tcBorders>
            <w:shd w:val="clear" w:color="000000" w:fill="C0C0C0"/>
            <w:noWrap/>
            <w:vAlign w:val="center"/>
            <w:hideMark/>
          </w:tcPr>
          <w:p w14:paraId="56A88862" w14:textId="77777777" w:rsidR="00011FB4" w:rsidRPr="00C8296F" w:rsidRDefault="00011FB4" w:rsidP="007C7439">
            <w:pPr>
              <w:rPr>
                <w:rFonts w:ascii="Times New Roman" w:hAnsi="Times New Roman"/>
                <w:b/>
                <w:bCs/>
                <w:sz w:val="20"/>
              </w:rPr>
            </w:pPr>
            <w:r w:rsidRPr="00C8296F">
              <w:rPr>
                <w:rFonts w:ascii="Times New Roman" w:hAnsi="Times New Roman"/>
                <w:b/>
                <w:bCs/>
                <w:sz w:val="20"/>
              </w:rPr>
              <w:t> </w:t>
            </w:r>
          </w:p>
        </w:tc>
        <w:tc>
          <w:tcPr>
            <w:tcW w:w="331" w:type="pct"/>
            <w:tcBorders>
              <w:top w:val="nil"/>
              <w:left w:val="nil"/>
              <w:bottom w:val="single" w:sz="4" w:space="0" w:color="auto"/>
              <w:right w:val="single" w:sz="4" w:space="0" w:color="auto"/>
            </w:tcBorders>
            <w:shd w:val="clear" w:color="000000" w:fill="C0C0C0"/>
            <w:noWrap/>
            <w:vAlign w:val="center"/>
            <w:hideMark/>
          </w:tcPr>
          <w:p w14:paraId="1A850CA4" w14:textId="77777777" w:rsidR="00011FB4" w:rsidRPr="00C8296F" w:rsidRDefault="00011FB4" w:rsidP="007C7439">
            <w:pPr>
              <w:rPr>
                <w:rFonts w:ascii="Times New Roman" w:hAnsi="Times New Roman"/>
                <w:b/>
                <w:bCs/>
                <w:sz w:val="20"/>
              </w:rPr>
            </w:pPr>
            <w:r w:rsidRPr="00C8296F">
              <w:rPr>
                <w:rFonts w:ascii="Times New Roman" w:hAnsi="Times New Roman"/>
                <w:b/>
                <w:bCs/>
                <w:sz w:val="20"/>
              </w:rPr>
              <w:t> </w:t>
            </w:r>
          </w:p>
        </w:tc>
      </w:tr>
      <w:tr w:rsidR="00011FB4" w:rsidRPr="00D64D1A" w14:paraId="70E6C89D" w14:textId="395DC762" w:rsidTr="00011FB4">
        <w:trPr>
          <w:trHeight w:val="138"/>
          <w:jc w:val="center"/>
        </w:trPr>
        <w:tc>
          <w:tcPr>
            <w:tcW w:w="2158" w:type="pct"/>
            <w:tcBorders>
              <w:top w:val="nil"/>
              <w:left w:val="single" w:sz="8" w:space="0" w:color="auto"/>
              <w:bottom w:val="single" w:sz="8" w:space="0" w:color="auto"/>
              <w:right w:val="single" w:sz="4" w:space="0" w:color="auto"/>
            </w:tcBorders>
            <w:shd w:val="clear" w:color="000000" w:fill="969696"/>
            <w:vAlign w:val="center"/>
            <w:hideMark/>
          </w:tcPr>
          <w:p w14:paraId="049DB1E9" w14:textId="77777777" w:rsidR="00011FB4" w:rsidRPr="004E0A22" w:rsidRDefault="00011FB4" w:rsidP="00350D2E">
            <w:pPr>
              <w:rPr>
                <w:rFonts w:ascii="Times New Roman" w:hAnsi="Times New Roman"/>
                <w:b/>
                <w:bCs/>
                <w:sz w:val="20"/>
              </w:rPr>
            </w:pPr>
            <w:r w:rsidRPr="00C8296F">
              <w:rPr>
                <w:rFonts w:ascii="Times New Roman" w:hAnsi="Times New Roman"/>
                <w:b/>
                <w:bCs/>
                <w:sz w:val="20"/>
              </w:rPr>
              <w:t>9. Toplam uygun araştırma maliyeti</w:t>
            </w:r>
          </w:p>
        </w:tc>
        <w:tc>
          <w:tcPr>
            <w:tcW w:w="469" w:type="pct"/>
            <w:tcBorders>
              <w:top w:val="nil"/>
              <w:left w:val="nil"/>
              <w:bottom w:val="single" w:sz="8" w:space="0" w:color="auto"/>
              <w:right w:val="single" w:sz="4" w:space="0" w:color="auto"/>
            </w:tcBorders>
            <w:shd w:val="clear" w:color="000000" w:fill="969696"/>
            <w:noWrap/>
            <w:vAlign w:val="center"/>
            <w:hideMark/>
          </w:tcPr>
          <w:p w14:paraId="30BEF46A" w14:textId="77777777" w:rsidR="00011FB4" w:rsidRPr="004E0A22" w:rsidRDefault="00011FB4" w:rsidP="007C7439">
            <w:pPr>
              <w:jc w:val="center"/>
              <w:rPr>
                <w:rFonts w:ascii="Times New Roman" w:hAnsi="Times New Roman"/>
                <w:b/>
                <w:bCs/>
                <w:sz w:val="20"/>
              </w:rPr>
            </w:pPr>
            <w:r w:rsidRPr="004E0A22">
              <w:rPr>
                <w:rFonts w:ascii="Times New Roman" w:hAnsi="Times New Roman"/>
                <w:b/>
                <w:bCs/>
                <w:sz w:val="20"/>
              </w:rPr>
              <w:t> </w:t>
            </w:r>
          </w:p>
        </w:tc>
        <w:tc>
          <w:tcPr>
            <w:tcW w:w="546" w:type="pct"/>
            <w:tcBorders>
              <w:top w:val="nil"/>
              <w:left w:val="nil"/>
              <w:bottom w:val="single" w:sz="8" w:space="0" w:color="auto"/>
              <w:right w:val="single" w:sz="8" w:space="0" w:color="auto"/>
            </w:tcBorders>
            <w:shd w:val="clear" w:color="000000" w:fill="969696"/>
            <w:noWrap/>
            <w:vAlign w:val="center"/>
            <w:hideMark/>
          </w:tcPr>
          <w:p w14:paraId="28B345E6" w14:textId="77777777" w:rsidR="00011FB4" w:rsidRPr="004E0A22" w:rsidRDefault="00011FB4" w:rsidP="007C7439">
            <w:pPr>
              <w:jc w:val="right"/>
              <w:rPr>
                <w:rFonts w:ascii="Times New Roman" w:hAnsi="Times New Roman"/>
                <w:b/>
                <w:bCs/>
                <w:sz w:val="20"/>
              </w:rPr>
            </w:pPr>
          </w:p>
        </w:tc>
        <w:tc>
          <w:tcPr>
            <w:tcW w:w="297" w:type="pct"/>
            <w:tcBorders>
              <w:top w:val="nil"/>
              <w:left w:val="single" w:sz="4" w:space="0" w:color="auto"/>
              <w:bottom w:val="single" w:sz="8" w:space="0" w:color="auto"/>
              <w:right w:val="single" w:sz="4" w:space="0" w:color="auto"/>
            </w:tcBorders>
            <w:shd w:val="clear" w:color="000000" w:fill="969696"/>
            <w:noWrap/>
            <w:vAlign w:val="center"/>
            <w:hideMark/>
          </w:tcPr>
          <w:p w14:paraId="008D55A9" w14:textId="77777777" w:rsidR="00011FB4" w:rsidRPr="004E0A22" w:rsidRDefault="00011FB4" w:rsidP="007C7439">
            <w:pPr>
              <w:rPr>
                <w:rFonts w:ascii="Times New Roman" w:hAnsi="Times New Roman"/>
                <w:b/>
                <w:bCs/>
                <w:sz w:val="20"/>
              </w:rPr>
            </w:pPr>
          </w:p>
        </w:tc>
        <w:tc>
          <w:tcPr>
            <w:tcW w:w="300" w:type="pct"/>
            <w:tcBorders>
              <w:top w:val="nil"/>
              <w:left w:val="nil"/>
              <w:bottom w:val="single" w:sz="8" w:space="0" w:color="auto"/>
              <w:right w:val="single" w:sz="4" w:space="0" w:color="auto"/>
            </w:tcBorders>
            <w:shd w:val="clear" w:color="000000" w:fill="969696"/>
            <w:noWrap/>
            <w:vAlign w:val="center"/>
            <w:hideMark/>
          </w:tcPr>
          <w:p w14:paraId="491BE459" w14:textId="77777777" w:rsidR="00011FB4" w:rsidRPr="004E0A22" w:rsidRDefault="00011FB4" w:rsidP="007C7439">
            <w:pPr>
              <w:rPr>
                <w:rFonts w:ascii="Times New Roman" w:hAnsi="Times New Roman"/>
                <w:b/>
                <w:bCs/>
                <w:sz w:val="20"/>
              </w:rPr>
            </w:pPr>
          </w:p>
        </w:tc>
        <w:tc>
          <w:tcPr>
            <w:tcW w:w="300" w:type="pct"/>
            <w:tcBorders>
              <w:top w:val="nil"/>
              <w:left w:val="nil"/>
              <w:bottom w:val="single" w:sz="8" w:space="0" w:color="auto"/>
              <w:right w:val="single" w:sz="4" w:space="0" w:color="auto"/>
            </w:tcBorders>
            <w:shd w:val="clear" w:color="000000" w:fill="969696"/>
            <w:noWrap/>
            <w:vAlign w:val="center"/>
            <w:hideMark/>
          </w:tcPr>
          <w:p w14:paraId="4E140DC3" w14:textId="77777777" w:rsidR="00011FB4" w:rsidRPr="004E0A22" w:rsidRDefault="00011FB4" w:rsidP="007C7439">
            <w:pPr>
              <w:rPr>
                <w:rFonts w:ascii="Times New Roman" w:hAnsi="Times New Roman"/>
                <w:b/>
                <w:bCs/>
                <w:sz w:val="20"/>
              </w:rPr>
            </w:pPr>
          </w:p>
        </w:tc>
        <w:tc>
          <w:tcPr>
            <w:tcW w:w="300" w:type="pct"/>
            <w:tcBorders>
              <w:top w:val="nil"/>
              <w:left w:val="nil"/>
              <w:bottom w:val="single" w:sz="8" w:space="0" w:color="auto"/>
              <w:right w:val="single" w:sz="4" w:space="0" w:color="auto"/>
            </w:tcBorders>
            <w:shd w:val="clear" w:color="000000" w:fill="969696"/>
            <w:noWrap/>
            <w:vAlign w:val="center"/>
            <w:hideMark/>
          </w:tcPr>
          <w:p w14:paraId="7260D890" w14:textId="77777777" w:rsidR="00011FB4" w:rsidRPr="004E0A22" w:rsidRDefault="00011FB4" w:rsidP="007C7439">
            <w:pPr>
              <w:rPr>
                <w:rFonts w:ascii="Times New Roman" w:hAnsi="Times New Roman"/>
                <w:b/>
                <w:bCs/>
                <w:sz w:val="20"/>
              </w:rPr>
            </w:pPr>
            <w:r w:rsidRPr="004E0A22">
              <w:rPr>
                <w:rFonts w:ascii="Times New Roman" w:hAnsi="Times New Roman"/>
                <w:b/>
                <w:bCs/>
                <w:sz w:val="20"/>
              </w:rPr>
              <w:t> </w:t>
            </w:r>
          </w:p>
        </w:tc>
        <w:tc>
          <w:tcPr>
            <w:tcW w:w="300" w:type="pct"/>
            <w:tcBorders>
              <w:top w:val="nil"/>
              <w:left w:val="nil"/>
              <w:bottom w:val="single" w:sz="8" w:space="0" w:color="auto"/>
              <w:right w:val="single" w:sz="4" w:space="0" w:color="auto"/>
            </w:tcBorders>
            <w:shd w:val="clear" w:color="000000" w:fill="969696"/>
            <w:noWrap/>
            <w:vAlign w:val="center"/>
            <w:hideMark/>
          </w:tcPr>
          <w:p w14:paraId="08610DA4" w14:textId="77777777" w:rsidR="00011FB4" w:rsidRPr="004E0A22" w:rsidRDefault="00011FB4" w:rsidP="007C7439">
            <w:pPr>
              <w:rPr>
                <w:rFonts w:ascii="Times New Roman" w:hAnsi="Times New Roman"/>
                <w:b/>
                <w:bCs/>
                <w:sz w:val="20"/>
              </w:rPr>
            </w:pPr>
            <w:r w:rsidRPr="004E0A22">
              <w:rPr>
                <w:rFonts w:ascii="Times New Roman" w:hAnsi="Times New Roman"/>
                <w:b/>
                <w:bCs/>
                <w:sz w:val="20"/>
              </w:rPr>
              <w:t> </w:t>
            </w:r>
          </w:p>
        </w:tc>
        <w:tc>
          <w:tcPr>
            <w:tcW w:w="331" w:type="pct"/>
            <w:tcBorders>
              <w:top w:val="nil"/>
              <w:left w:val="nil"/>
              <w:bottom w:val="single" w:sz="8" w:space="0" w:color="auto"/>
              <w:right w:val="single" w:sz="4" w:space="0" w:color="auto"/>
            </w:tcBorders>
            <w:shd w:val="clear" w:color="000000" w:fill="969696"/>
            <w:noWrap/>
            <w:vAlign w:val="center"/>
            <w:hideMark/>
          </w:tcPr>
          <w:p w14:paraId="0E5513D7" w14:textId="77777777" w:rsidR="00011FB4" w:rsidRPr="004E0A22" w:rsidRDefault="00011FB4" w:rsidP="007C7439">
            <w:pPr>
              <w:rPr>
                <w:rFonts w:ascii="Times New Roman" w:hAnsi="Times New Roman"/>
                <w:b/>
                <w:bCs/>
                <w:sz w:val="20"/>
              </w:rPr>
            </w:pPr>
            <w:r w:rsidRPr="004E0A22">
              <w:rPr>
                <w:rFonts w:ascii="Times New Roman" w:hAnsi="Times New Roman"/>
                <w:b/>
                <w:bCs/>
                <w:sz w:val="20"/>
              </w:rPr>
              <w:t> </w:t>
            </w:r>
          </w:p>
        </w:tc>
      </w:tr>
    </w:tbl>
    <w:p w14:paraId="60AB2100" w14:textId="77777777" w:rsidR="00745486" w:rsidRPr="004D67EC" w:rsidRDefault="00745486" w:rsidP="00745486">
      <w:pPr>
        <w:rPr>
          <w:rFonts w:ascii="Times New Roman" w:hAnsi="Times New Roman"/>
          <w:szCs w:val="24"/>
        </w:rPr>
        <w:sectPr w:rsidR="00745486" w:rsidRPr="004D67EC" w:rsidSect="00745486">
          <w:footnotePr>
            <w:numStart w:val="40"/>
          </w:footnotePr>
          <w:endnotePr>
            <w:numFmt w:val="decimal"/>
          </w:endnotePr>
          <w:pgSz w:w="16838" w:h="11906" w:orient="landscape" w:code="9"/>
          <w:pgMar w:top="1276" w:right="1418" w:bottom="1418" w:left="875" w:header="907" w:footer="680" w:gutter="0"/>
          <w:cols w:space="708"/>
          <w:docGrid w:linePitch="326"/>
        </w:sectPr>
      </w:pPr>
    </w:p>
    <w:p w14:paraId="201DE17B" w14:textId="77777777" w:rsidR="006D0731" w:rsidRPr="004D67EC" w:rsidRDefault="006D0731" w:rsidP="00E36CB6">
      <w:pPr>
        <w:jc w:val="both"/>
        <w:rPr>
          <w:rFonts w:ascii="Times New Roman" w:eastAsia="Arial" w:hAnsi="Times New Roman"/>
          <w:b/>
          <w:szCs w:val="24"/>
          <w:lang w:eastAsia="en-US"/>
        </w:rPr>
      </w:pPr>
    </w:p>
    <w:sectPr w:rsidR="006D0731" w:rsidRPr="004D67EC" w:rsidSect="000C3E51">
      <w:footnotePr>
        <w:numStart w:val="40"/>
      </w:footnotePr>
      <w:endnotePr>
        <w:numFmt w:val="decimal"/>
      </w:endnotePr>
      <w:pgSz w:w="11906" w:h="16838" w:code="9"/>
      <w:pgMar w:top="875" w:right="1276" w:bottom="1418" w:left="1418"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E5339" w14:textId="77777777" w:rsidR="000520B7" w:rsidRDefault="000520B7">
      <w:r>
        <w:separator/>
      </w:r>
    </w:p>
  </w:endnote>
  <w:endnote w:type="continuationSeparator" w:id="0">
    <w:p w14:paraId="716A1ED0" w14:textId="77777777" w:rsidR="000520B7" w:rsidRDefault="000520B7">
      <w:r>
        <w:continuationSeparator/>
      </w:r>
    </w:p>
  </w:endnote>
  <w:endnote w:id="1">
    <w:p w14:paraId="489CDAC3" w14:textId="77777777" w:rsidR="00873A17" w:rsidRPr="00533F89" w:rsidRDefault="00873A17" w:rsidP="00941BD4">
      <w:pPr>
        <w:pStyle w:val="SonnotMetni"/>
        <w:jc w:val="both"/>
        <w:rPr>
          <w:rFonts w:ascii="Times New Roman" w:hAnsi="Times New Roman"/>
          <w:sz w:val="22"/>
          <w:szCs w:val="22"/>
        </w:rPr>
      </w:pPr>
      <w:r w:rsidRPr="00533F89">
        <w:rPr>
          <w:rStyle w:val="SonnotBavurusu"/>
          <w:rFonts w:ascii="Times New Roman" w:hAnsi="Times New Roman"/>
          <w:b/>
          <w:sz w:val="24"/>
          <w:szCs w:val="24"/>
        </w:rPr>
        <w:endnoteRef/>
      </w:r>
      <w:r w:rsidRPr="00533F89">
        <w:rPr>
          <w:rFonts w:ascii="Times New Roman" w:hAnsi="Times New Roman"/>
        </w:rPr>
        <w:t xml:space="preserve"> </w:t>
      </w:r>
      <w:r w:rsidRPr="00533F89">
        <w:rPr>
          <w:rFonts w:ascii="Times New Roman" w:hAnsi="Times New Roman"/>
          <w:sz w:val="22"/>
          <w:szCs w:val="22"/>
        </w:rPr>
        <w:t>Proje Teklif Formatı doldurulduktan sonra başlık “... Proje Teklifi” olarak düzeltilmelidir.</w:t>
      </w:r>
    </w:p>
    <w:p w14:paraId="4481492D" w14:textId="77777777" w:rsidR="00873A17" w:rsidRPr="00533F89" w:rsidRDefault="00873A17" w:rsidP="00941BD4">
      <w:pPr>
        <w:pStyle w:val="SonnotMetni"/>
        <w:jc w:val="both"/>
        <w:rPr>
          <w:rFonts w:ascii="Times New Roman" w:hAnsi="Times New Roman"/>
          <w:sz w:val="22"/>
          <w:szCs w:val="22"/>
        </w:rPr>
      </w:pPr>
    </w:p>
  </w:endnote>
  <w:endnote w:id="2">
    <w:p w14:paraId="2EE11120" w14:textId="2EAF58C4" w:rsidR="00873A17" w:rsidRPr="00533F89" w:rsidRDefault="00873A17" w:rsidP="00941BD4">
      <w:pPr>
        <w:pStyle w:val="SonnotMetni"/>
        <w:jc w:val="both"/>
        <w:rPr>
          <w:rFonts w:ascii="Times New Roman" w:hAnsi="Times New Roman"/>
          <w:sz w:val="22"/>
          <w:szCs w:val="22"/>
        </w:rPr>
      </w:pPr>
      <w:r w:rsidRPr="00533F89">
        <w:rPr>
          <w:rStyle w:val="SonnotBavurusu"/>
          <w:rFonts w:ascii="Times New Roman" w:hAnsi="Times New Roman"/>
          <w:b/>
          <w:szCs w:val="24"/>
        </w:rPr>
        <w:endnoteRef/>
      </w:r>
      <w:r w:rsidRPr="00533F89">
        <w:rPr>
          <w:rFonts w:ascii="Times New Roman" w:hAnsi="Times New Roman"/>
          <w:szCs w:val="24"/>
        </w:rPr>
        <w:t xml:space="preserve"> </w:t>
      </w:r>
      <w:r w:rsidRPr="00533F89">
        <w:rPr>
          <w:rFonts w:ascii="Times New Roman" w:hAnsi="Times New Roman"/>
          <w:sz w:val="22"/>
          <w:szCs w:val="22"/>
        </w:rPr>
        <w:t xml:space="preserve">Bu bölümde “çalışmanın konusu” kısaca anlatılacaktır. "Proje </w:t>
      </w:r>
      <w:r w:rsidRPr="00533F89">
        <w:rPr>
          <w:rFonts w:ascii="Times New Roman" w:hAnsi="Times New Roman"/>
          <w:b/>
          <w:bCs/>
          <w:sz w:val="22"/>
          <w:szCs w:val="22"/>
        </w:rPr>
        <w:t>NE</w:t>
      </w:r>
      <w:r w:rsidRPr="00533F89">
        <w:rPr>
          <w:rFonts w:ascii="Times New Roman" w:hAnsi="Times New Roman"/>
          <w:sz w:val="22"/>
          <w:szCs w:val="22"/>
        </w:rPr>
        <w:t xml:space="preserve">'Yİ konu almıştır” ya da bir başka ifade ile "Projede </w:t>
      </w:r>
      <w:r w:rsidRPr="00533F89">
        <w:rPr>
          <w:rFonts w:ascii="Times New Roman" w:hAnsi="Times New Roman"/>
          <w:b/>
          <w:bCs/>
          <w:sz w:val="22"/>
          <w:szCs w:val="22"/>
        </w:rPr>
        <w:t>HANGİ KONULAR</w:t>
      </w:r>
      <w:r w:rsidRPr="00533F89">
        <w:rPr>
          <w:rFonts w:ascii="Times New Roman" w:hAnsi="Times New Roman"/>
          <w:sz w:val="22"/>
          <w:szCs w:val="22"/>
        </w:rPr>
        <w:t xml:space="preserve"> araştırılacaktır” sorusuna cevap verilir. TAYA 2021 verileri </w:t>
      </w:r>
      <w:proofErr w:type="spellStart"/>
      <w:r w:rsidRPr="00533F89">
        <w:rPr>
          <w:rFonts w:ascii="Times New Roman" w:hAnsi="Times New Roman"/>
          <w:sz w:val="22"/>
          <w:szCs w:val="22"/>
        </w:rPr>
        <w:t>raporlaştırılırken</w:t>
      </w:r>
      <w:proofErr w:type="spellEnd"/>
      <w:r w:rsidRPr="00533F89">
        <w:rPr>
          <w:rFonts w:ascii="Times New Roman" w:hAnsi="Times New Roman"/>
          <w:sz w:val="22"/>
          <w:szCs w:val="22"/>
        </w:rPr>
        <w:t xml:space="preserve"> önceki serilerin konu başlıkları kapsamında</w:t>
      </w:r>
      <w:r w:rsidRPr="00533F89">
        <w:rPr>
          <w:rFonts w:ascii="Times New Roman" w:hAnsi="Times New Roman"/>
          <w:sz w:val="22"/>
          <w:szCs w:val="22"/>
          <w:lang w:val="tr-TR"/>
        </w:rPr>
        <w:t xml:space="preserve"> ve varsa yeni eklenebilecek alanlara yer verecek şekilde</w:t>
      </w:r>
      <w:r w:rsidRPr="00533F89">
        <w:rPr>
          <w:rFonts w:ascii="Times New Roman" w:hAnsi="Times New Roman"/>
          <w:sz w:val="22"/>
          <w:szCs w:val="22"/>
        </w:rPr>
        <w:t xml:space="preserve"> rapor yazılacaktır. TAYA İleri İstatistik Analizi için proje başlığı, proje ile ilgili internet duyurusundaki çerçeve ve içerik ışığında, Genel Müdürlüğün internet sitesinde yayınlanmakta olan Türkiye Aile Yapısı </w:t>
      </w:r>
      <w:r w:rsidRPr="00533F89">
        <w:rPr>
          <w:rFonts w:ascii="Times New Roman" w:hAnsi="Times New Roman"/>
          <w:sz w:val="22"/>
          <w:szCs w:val="22"/>
          <w:lang w:val="tr-TR"/>
        </w:rPr>
        <w:t xml:space="preserve">2006, </w:t>
      </w:r>
      <w:r w:rsidRPr="00533F89">
        <w:rPr>
          <w:rFonts w:ascii="Times New Roman" w:hAnsi="Times New Roman"/>
          <w:sz w:val="22"/>
          <w:szCs w:val="22"/>
        </w:rPr>
        <w:t xml:space="preserve">2011, 2016 araştırmaları ile bu proje kapsamında raporlanacak Türkiye Aile Yapısı Araştırması 2021 dikkate alınarak </w:t>
      </w:r>
      <w:r w:rsidRPr="00533F89">
        <w:rPr>
          <w:rFonts w:ascii="Times New Roman" w:hAnsi="Times New Roman"/>
          <w:sz w:val="22"/>
          <w:szCs w:val="22"/>
          <w:lang w:val="tr-TR"/>
        </w:rPr>
        <w:t>hazırlanacaktır.</w:t>
      </w:r>
      <w:r w:rsidRPr="00533F89">
        <w:rPr>
          <w:rFonts w:ascii="Times New Roman" w:hAnsi="Times New Roman"/>
          <w:sz w:val="22"/>
          <w:szCs w:val="22"/>
        </w:rPr>
        <w:t xml:space="preserve"> Bu bölümde konu başlıkları ve açıklamaları kısaca yazılacaktır. Örnek konu başlıkları: (a) Anne-babanın eğitim düzeyi ve doğum bölgesinin sosyoekonomik statü ve  toplumsal </w:t>
      </w:r>
      <w:proofErr w:type="spellStart"/>
      <w:r w:rsidRPr="00533F89">
        <w:rPr>
          <w:rFonts w:ascii="Times New Roman" w:hAnsi="Times New Roman"/>
          <w:sz w:val="22"/>
          <w:szCs w:val="22"/>
        </w:rPr>
        <w:t>tabakalaşmadaki</w:t>
      </w:r>
      <w:proofErr w:type="spellEnd"/>
      <w:r w:rsidRPr="00533F89">
        <w:rPr>
          <w:rFonts w:ascii="Times New Roman" w:hAnsi="Times New Roman"/>
          <w:sz w:val="22"/>
          <w:szCs w:val="22"/>
        </w:rPr>
        <w:t xml:space="preserve"> etkisi. (b) Ailenin ekonomik hayatı ve iktisadi faaliyetleri (ailenin kendi geçimine ilişkin algısı, borç alma/borç verme davranışı, tasarruf yapma durumu). (c) Hane içi ilişkiler, iş paylaşımı. (d) Hanede yaşamını sürdüren engelli bireylerin bakımı ve kurumsal destekler. (e) Kadının ve erkeğin çalışma hayatına katılımı (eğitim, çocuk sayısı, bölgesel etkiler, eşin eğitimi, gelir düzeyi, konut tipi, değerler). (e) İş ve aile yaşamı arasında uyum ve çatışmalar (çocuk bakımı, yaşlı bakımı, engelli bakımı, ev işleri, çalışma saatleri). (f) Çocuk refahı, çocuk yoksulluğu (bölgesel, eğitim durumu, konut tipi, gelir). (g) Çocuğa dair  algı (bölgesel, eğitim durumu, anne-babanın çalışma durumu, gelir, konut tipi, dini inanç). (h) Göç ve aile. (ı) Evliliğe ve boşanmaya ilişkin görüşler. (i) Çocuk ve yaşlı bakımına dair  görüşler (bölge, gelir, eğitim). (j) Boş zaman ve kültürel faaliyetler. (j) Hane mülkiyet durumu (konut, arsa, değerli ziynet eşyası, nakit para vb.) (k) Çalışma hayatının eşler</w:t>
      </w:r>
      <w:r w:rsidRPr="00533F89">
        <w:rPr>
          <w:rFonts w:ascii="Times New Roman" w:hAnsi="Times New Roman"/>
          <w:sz w:val="22"/>
          <w:szCs w:val="22"/>
          <w:lang w:val="tr-TR"/>
        </w:rPr>
        <w:t>-</w:t>
      </w:r>
      <w:r w:rsidRPr="00533F89">
        <w:rPr>
          <w:rFonts w:ascii="Times New Roman" w:hAnsi="Times New Roman"/>
          <w:sz w:val="22"/>
          <w:szCs w:val="22"/>
        </w:rPr>
        <w:t>çocuklar arasındaki ilişkilere etkileri. (l) Eşler arası çatışma ve tepki mekanizmaları, ebeveyn</w:t>
      </w:r>
      <w:r w:rsidRPr="00533F89">
        <w:rPr>
          <w:rFonts w:ascii="Times New Roman" w:hAnsi="Times New Roman"/>
          <w:sz w:val="22"/>
          <w:szCs w:val="22"/>
          <w:lang w:val="tr-TR"/>
        </w:rPr>
        <w:t>-</w:t>
      </w:r>
      <w:r w:rsidRPr="00533F89">
        <w:rPr>
          <w:rFonts w:ascii="Times New Roman" w:hAnsi="Times New Roman"/>
          <w:sz w:val="22"/>
          <w:szCs w:val="22"/>
        </w:rPr>
        <w:t>çocuk arası çatışma ve ceza mekanizmaları (eğitim, gelir). (m) Aile içi karar mekanizmaları ve toplumsal cinsiyet rolleri. (n) Sigara-alkol kullanımı. (o) Aile içi şiddet (cinsiyet, gelir, eğitim, bölge). (ö) Emeklilik ve yaşlılığa ilişkin beklenti ve tercihler.</w:t>
      </w:r>
    </w:p>
    <w:p w14:paraId="0B5AC0EF" w14:textId="77777777" w:rsidR="00873A17" w:rsidRPr="00533F89" w:rsidRDefault="00873A17" w:rsidP="00941BD4">
      <w:pPr>
        <w:pStyle w:val="SonnotMetni"/>
        <w:jc w:val="both"/>
        <w:rPr>
          <w:rFonts w:ascii="Times New Roman" w:hAnsi="Times New Roman"/>
          <w:sz w:val="22"/>
          <w:szCs w:val="22"/>
        </w:rPr>
      </w:pPr>
    </w:p>
  </w:endnote>
  <w:endnote w:id="3">
    <w:p w14:paraId="33A84F2A" w14:textId="1BD68155" w:rsidR="00873A17" w:rsidRPr="00533F89" w:rsidRDefault="00873A17" w:rsidP="00941BD4">
      <w:pPr>
        <w:jc w:val="both"/>
        <w:rPr>
          <w:rFonts w:ascii="Times New Roman" w:hAnsi="Times New Roman"/>
          <w:sz w:val="22"/>
          <w:szCs w:val="22"/>
        </w:rPr>
      </w:pPr>
      <w:r w:rsidRPr="00533F89">
        <w:rPr>
          <w:rStyle w:val="SonnotBavurusu"/>
          <w:rFonts w:ascii="Times New Roman" w:hAnsi="Times New Roman"/>
          <w:b/>
          <w:szCs w:val="24"/>
        </w:rPr>
        <w:endnoteRef/>
      </w:r>
      <w:r w:rsidRPr="00533F89">
        <w:rPr>
          <w:rFonts w:ascii="Times New Roman" w:hAnsi="Times New Roman"/>
          <w:sz w:val="22"/>
          <w:szCs w:val="22"/>
        </w:rPr>
        <w:t xml:space="preserve"> "Proje konusu ile ilgili daha önce Türkiye'de ve dünyada yapılmış belli başlı çalışmalar varsa nelerdir” sorusu bu bölümde cevaplandırılır. Bu çalışmalar proje konusu ile doğrudan veya dolaylı ilgisi olan teorik çalışmalar, araştırmalar ve saha çalışmaları olabilir. Bununla birlikte resmi yayınlar, istatistikler gibi basılı veri kaynaklarının da bu bölümde kısaca ifade edilmesi gerekmektedir. Konuyla dolaylı ilişkiye sahip çalışmalardan kısaca, ancak doğrudan ilgili olanlardan ise neden doğrudan ilişkili olduklarına dair açıklamalar yapılarak genişçe bahsedilmelidir. Taranan </w:t>
      </w:r>
      <w:proofErr w:type="gramStart"/>
      <w:r w:rsidRPr="00533F89">
        <w:rPr>
          <w:rFonts w:ascii="Times New Roman" w:hAnsi="Times New Roman"/>
          <w:sz w:val="22"/>
          <w:szCs w:val="22"/>
        </w:rPr>
        <w:t>literatürdeki</w:t>
      </w:r>
      <w:proofErr w:type="gramEnd"/>
      <w:r w:rsidRPr="00533F89">
        <w:rPr>
          <w:rFonts w:ascii="Times New Roman" w:hAnsi="Times New Roman"/>
          <w:sz w:val="22"/>
          <w:szCs w:val="22"/>
        </w:rPr>
        <w:t xml:space="preserve"> çalışmaların soru kâğıtlarının, araştırma tekniklerinin, çalışma temalarının ve varsa hipotezlerinin genel özelliklerinin bu bölümde özetle zikredilmesi gerekmektedir. TAYA 2021 araştırma raporu ve bilimsel makalelerden oluşacak olan TAYA İleri İstatistik Analizi raporu için iki ayrı </w:t>
      </w:r>
      <w:proofErr w:type="gramStart"/>
      <w:r w:rsidRPr="00533F89">
        <w:rPr>
          <w:rFonts w:ascii="Times New Roman" w:hAnsi="Times New Roman"/>
          <w:sz w:val="22"/>
          <w:szCs w:val="22"/>
        </w:rPr>
        <w:t>literatür</w:t>
      </w:r>
      <w:proofErr w:type="gramEnd"/>
      <w:r w:rsidRPr="00533F89">
        <w:rPr>
          <w:rFonts w:ascii="Times New Roman" w:hAnsi="Times New Roman"/>
          <w:sz w:val="22"/>
          <w:szCs w:val="22"/>
        </w:rPr>
        <w:t xml:space="preserve"> hazırlanacaktır. Derleme için kullanılan eserler “</w:t>
      </w:r>
      <w:r w:rsidRPr="00533F89">
        <w:rPr>
          <w:rFonts w:ascii="Times New Roman" w:hAnsi="Times New Roman"/>
          <w:b/>
          <w:bCs/>
          <w:sz w:val="22"/>
          <w:szCs w:val="22"/>
        </w:rPr>
        <w:t xml:space="preserve">EK2 – KAYNAKÇA YAZIM </w:t>
      </w:r>
      <w:proofErr w:type="spellStart"/>
      <w:r w:rsidRPr="00533F89">
        <w:rPr>
          <w:rFonts w:ascii="Times New Roman" w:hAnsi="Times New Roman"/>
          <w:b/>
          <w:bCs/>
          <w:sz w:val="22"/>
          <w:szCs w:val="22"/>
        </w:rPr>
        <w:t>KILAVUZU</w:t>
      </w:r>
      <w:r w:rsidRPr="00533F89">
        <w:rPr>
          <w:rFonts w:ascii="Times New Roman" w:hAnsi="Times New Roman"/>
          <w:sz w:val="22"/>
          <w:szCs w:val="22"/>
        </w:rPr>
        <w:t>”na</w:t>
      </w:r>
      <w:proofErr w:type="spellEnd"/>
      <w:r w:rsidRPr="00533F89">
        <w:rPr>
          <w:rFonts w:ascii="Times New Roman" w:hAnsi="Times New Roman"/>
          <w:sz w:val="22"/>
          <w:szCs w:val="22"/>
        </w:rPr>
        <w:t xml:space="preserve"> göre proje teklif formatının sonuna eklenmelidir.</w:t>
      </w:r>
    </w:p>
    <w:p w14:paraId="5AF1DCE4" w14:textId="77777777" w:rsidR="00873A17" w:rsidRPr="00533F89" w:rsidRDefault="00873A17" w:rsidP="00941BD4">
      <w:pPr>
        <w:jc w:val="both"/>
        <w:rPr>
          <w:rFonts w:ascii="Times New Roman" w:hAnsi="Times New Roman"/>
          <w:sz w:val="22"/>
          <w:szCs w:val="22"/>
        </w:rPr>
      </w:pPr>
    </w:p>
    <w:p w14:paraId="0BB4007B" w14:textId="7CACB279" w:rsidR="00873A17" w:rsidRPr="00533F89" w:rsidRDefault="00873A17" w:rsidP="00941BD4">
      <w:pPr>
        <w:jc w:val="both"/>
        <w:rPr>
          <w:rFonts w:ascii="Times New Roman" w:hAnsi="Times New Roman"/>
          <w:sz w:val="22"/>
          <w:szCs w:val="22"/>
        </w:rPr>
      </w:pPr>
      <w:r w:rsidRPr="00533F89">
        <w:rPr>
          <w:rFonts w:ascii="Times New Roman" w:hAnsi="Times New Roman"/>
          <w:sz w:val="22"/>
          <w:szCs w:val="22"/>
        </w:rPr>
        <w:t xml:space="preserve">Proje teklif formatının bu bölümü, proje grubunun konuya </w:t>
      </w:r>
      <w:proofErr w:type="gramStart"/>
      <w:r w:rsidRPr="00533F89">
        <w:rPr>
          <w:rFonts w:ascii="Times New Roman" w:hAnsi="Times New Roman"/>
          <w:sz w:val="22"/>
          <w:szCs w:val="22"/>
        </w:rPr>
        <w:t>literatür</w:t>
      </w:r>
      <w:proofErr w:type="gramEnd"/>
      <w:r w:rsidRPr="00533F89">
        <w:rPr>
          <w:rFonts w:ascii="Times New Roman" w:hAnsi="Times New Roman"/>
          <w:sz w:val="22"/>
          <w:szCs w:val="22"/>
        </w:rPr>
        <w:t xml:space="preserve"> ışığında ne kadar hakim olduğunu göstermesi açısından oldukça önemlidir. Ayrıca </w:t>
      </w:r>
      <w:proofErr w:type="gramStart"/>
      <w:r w:rsidRPr="00533F89">
        <w:rPr>
          <w:rFonts w:ascii="Times New Roman" w:hAnsi="Times New Roman"/>
          <w:sz w:val="22"/>
          <w:szCs w:val="22"/>
        </w:rPr>
        <w:t>literatürden</w:t>
      </w:r>
      <w:proofErr w:type="gramEnd"/>
      <w:r w:rsidRPr="00533F89">
        <w:rPr>
          <w:rFonts w:ascii="Times New Roman" w:hAnsi="Times New Roman"/>
          <w:sz w:val="22"/>
          <w:szCs w:val="22"/>
        </w:rPr>
        <w:t xml:space="preserve"> konuyla ilgili yapılacak tarama sonucu ortaya çıkan seçki, çalışmayı yapacak olanların teorik ve metodolojik olarak konuya dair nasıl bir yaklaşımı olacağını gösterecektir.</w:t>
      </w:r>
    </w:p>
    <w:p w14:paraId="13832682" w14:textId="77777777" w:rsidR="00873A17" w:rsidRPr="00533F89" w:rsidRDefault="00873A17" w:rsidP="00941BD4">
      <w:pPr>
        <w:jc w:val="both"/>
        <w:rPr>
          <w:rFonts w:ascii="Times New Roman" w:hAnsi="Times New Roman"/>
        </w:rPr>
      </w:pPr>
    </w:p>
  </w:endnote>
  <w:endnote w:id="4">
    <w:p w14:paraId="29690911" w14:textId="77777777" w:rsidR="00873A17" w:rsidRPr="00533F89" w:rsidRDefault="00873A17" w:rsidP="00941BD4">
      <w:pPr>
        <w:jc w:val="both"/>
        <w:rPr>
          <w:rFonts w:ascii="Times New Roman" w:hAnsi="Times New Roman"/>
          <w:sz w:val="22"/>
          <w:szCs w:val="22"/>
        </w:rPr>
      </w:pPr>
      <w:r w:rsidRPr="00533F89">
        <w:rPr>
          <w:rStyle w:val="SonnotBavurusu"/>
          <w:rFonts w:ascii="Times New Roman" w:hAnsi="Times New Roman"/>
          <w:b/>
        </w:rPr>
        <w:endnoteRef/>
      </w:r>
      <w:r w:rsidRPr="00533F89">
        <w:rPr>
          <w:rFonts w:ascii="Times New Roman" w:hAnsi="Times New Roman"/>
          <w:sz w:val="22"/>
          <w:szCs w:val="22"/>
        </w:rPr>
        <w:t xml:space="preserve"> Bu başlık altında </w:t>
      </w:r>
      <w:r w:rsidRPr="00533F89">
        <w:rPr>
          <w:rFonts w:ascii="Times New Roman" w:hAnsi="Times New Roman"/>
          <w:b/>
          <w:i/>
          <w:sz w:val="22"/>
          <w:szCs w:val="22"/>
        </w:rPr>
        <w:t>italik</w:t>
      </w:r>
      <w:r w:rsidRPr="00533F89">
        <w:rPr>
          <w:rFonts w:ascii="Times New Roman" w:hAnsi="Times New Roman"/>
          <w:sz w:val="22"/>
          <w:szCs w:val="22"/>
        </w:rPr>
        <w:t xml:space="preserve"> yazılan amaç ve hedef gerekli görüldüğünde belirtilen çerçeveyi aşmadan yeniden genişletilerek yazılabilir.</w:t>
      </w:r>
    </w:p>
    <w:p w14:paraId="3D8DA1B9" w14:textId="77777777" w:rsidR="00873A17" w:rsidRPr="00533F89" w:rsidRDefault="00873A17" w:rsidP="00941BD4">
      <w:pPr>
        <w:pStyle w:val="SonnotMetni"/>
        <w:jc w:val="both"/>
        <w:rPr>
          <w:rFonts w:ascii="Times New Roman" w:hAnsi="Times New Roman"/>
        </w:rPr>
      </w:pPr>
    </w:p>
  </w:endnote>
  <w:endnote w:id="5">
    <w:p w14:paraId="7D821A28" w14:textId="72BFE99B" w:rsidR="00873A17" w:rsidRPr="00533F89" w:rsidRDefault="00873A17" w:rsidP="00941BD4">
      <w:pPr>
        <w:jc w:val="both"/>
        <w:rPr>
          <w:rFonts w:ascii="Times New Roman" w:hAnsi="Times New Roman"/>
          <w:sz w:val="22"/>
          <w:szCs w:val="22"/>
        </w:rPr>
      </w:pPr>
      <w:r w:rsidRPr="00533F89">
        <w:rPr>
          <w:rStyle w:val="SonnotBavurusu"/>
          <w:rFonts w:ascii="Times New Roman" w:hAnsi="Times New Roman"/>
          <w:b/>
        </w:rPr>
        <w:endnoteRef/>
      </w:r>
      <w:r w:rsidRPr="00533F89">
        <w:rPr>
          <w:rFonts w:ascii="Times New Roman" w:hAnsi="Times New Roman"/>
          <w:sz w:val="22"/>
          <w:szCs w:val="22"/>
        </w:rPr>
        <w:t xml:space="preserve"> “Neden başka bir konu değil de bu konu araştırılmaya değer görüldü”, “</w:t>
      </w:r>
      <w:r w:rsidRPr="00533F89">
        <w:rPr>
          <w:rFonts w:ascii="Times New Roman" w:hAnsi="Times New Roman"/>
          <w:b/>
          <w:sz w:val="22"/>
          <w:szCs w:val="22"/>
        </w:rPr>
        <w:t>HANGİ SEBEPLER</w:t>
      </w:r>
      <w:r w:rsidRPr="00533F89">
        <w:rPr>
          <w:rFonts w:ascii="Times New Roman" w:hAnsi="Times New Roman"/>
          <w:sz w:val="22"/>
          <w:szCs w:val="22"/>
        </w:rPr>
        <w:t xml:space="preserve"> konunun araştırılmasını gerekli kılmaktadır” soruları, konunun önemini ve ele alınmasındaki gerekçelerini açıklar. Bu sorulara verilecek cevaplar çalışmanın gerekçelerini teşkil edecektir. Gerekçelerin tutarlı ve gerçekçi ifadesi, bir çalışmanın kabul edilmesinde büyük rol oynar.</w:t>
      </w:r>
    </w:p>
    <w:p w14:paraId="03327C94" w14:textId="77777777" w:rsidR="00873A17" w:rsidRPr="00533F89" w:rsidRDefault="00873A17" w:rsidP="00941BD4">
      <w:pPr>
        <w:pStyle w:val="SonnotMetni"/>
        <w:jc w:val="both"/>
        <w:rPr>
          <w:rFonts w:ascii="Times New Roman" w:hAnsi="Times New Roman"/>
          <w:sz w:val="22"/>
          <w:szCs w:val="22"/>
          <w:lang w:val="tr-TR"/>
        </w:rPr>
      </w:pPr>
    </w:p>
    <w:p w14:paraId="42E1D99C" w14:textId="77777777" w:rsidR="00873A17" w:rsidRPr="00533F89" w:rsidRDefault="00873A17" w:rsidP="00941BD4">
      <w:pPr>
        <w:pStyle w:val="SonnotMetni"/>
        <w:jc w:val="both"/>
        <w:rPr>
          <w:rFonts w:ascii="Times New Roman" w:hAnsi="Times New Roman"/>
          <w:sz w:val="22"/>
          <w:szCs w:val="22"/>
        </w:rPr>
      </w:pPr>
      <w:r w:rsidRPr="00533F89">
        <w:rPr>
          <w:rFonts w:ascii="Times New Roman" w:hAnsi="Times New Roman"/>
          <w:sz w:val="22"/>
          <w:szCs w:val="22"/>
        </w:rPr>
        <w:t xml:space="preserve">Bu başlık altında </w:t>
      </w:r>
      <w:r w:rsidRPr="00533F89">
        <w:rPr>
          <w:rFonts w:ascii="Times New Roman" w:hAnsi="Times New Roman"/>
          <w:b/>
          <w:i/>
          <w:sz w:val="22"/>
          <w:szCs w:val="22"/>
        </w:rPr>
        <w:t>italik</w:t>
      </w:r>
      <w:r w:rsidRPr="00533F89">
        <w:rPr>
          <w:rFonts w:ascii="Times New Roman" w:hAnsi="Times New Roman"/>
          <w:sz w:val="22"/>
          <w:szCs w:val="22"/>
        </w:rPr>
        <w:t xml:space="preserve"> yazılan önem ve gerekçeler, gerekli görüldüğünde belirtilen çerçeveyi aşmadan literatürdeki diğer araştırmalardan</w:t>
      </w:r>
      <w:r w:rsidRPr="00533F89">
        <w:rPr>
          <w:rFonts w:ascii="Times New Roman" w:hAnsi="Times New Roman"/>
          <w:sz w:val="22"/>
          <w:szCs w:val="22"/>
          <w:lang w:val="tr-TR"/>
        </w:rPr>
        <w:t xml:space="preserve"> da faydalanılarak </w:t>
      </w:r>
      <w:r w:rsidRPr="00533F89">
        <w:rPr>
          <w:rFonts w:ascii="Times New Roman" w:hAnsi="Times New Roman"/>
          <w:sz w:val="22"/>
          <w:szCs w:val="22"/>
        </w:rPr>
        <w:t>yeniden genişletilip yazılabilir.</w:t>
      </w:r>
    </w:p>
    <w:p w14:paraId="6D661714" w14:textId="77777777" w:rsidR="00873A17" w:rsidRPr="00533F89" w:rsidRDefault="00873A17" w:rsidP="00941BD4">
      <w:pPr>
        <w:pStyle w:val="SonnotMetni"/>
        <w:jc w:val="both"/>
        <w:rPr>
          <w:rFonts w:ascii="Times New Roman" w:hAnsi="Times New Roman"/>
        </w:rPr>
      </w:pPr>
    </w:p>
  </w:endnote>
  <w:endnote w:id="6">
    <w:p w14:paraId="00905035" w14:textId="77777777" w:rsidR="00873A17" w:rsidRPr="00533F89" w:rsidRDefault="00873A17" w:rsidP="00941BD4">
      <w:pPr>
        <w:jc w:val="both"/>
        <w:rPr>
          <w:rStyle w:val="SonnotBavurusu"/>
          <w:rFonts w:ascii="Times New Roman" w:hAnsi="Times New Roman"/>
          <w:b/>
        </w:rPr>
      </w:pPr>
      <w:r w:rsidRPr="00533F89">
        <w:rPr>
          <w:rStyle w:val="SonnotBavurusu"/>
          <w:rFonts w:ascii="Times New Roman" w:hAnsi="Times New Roman"/>
          <w:b/>
        </w:rPr>
        <w:endnoteRef/>
      </w:r>
      <w:r w:rsidRPr="00533F89">
        <w:rPr>
          <w:rStyle w:val="SonnotBavurusu"/>
          <w:rFonts w:ascii="Times New Roman" w:hAnsi="Times New Roman"/>
          <w:b/>
        </w:rPr>
        <w:t xml:space="preserve"> </w:t>
      </w:r>
      <w:r w:rsidRPr="00533F89">
        <w:rPr>
          <w:rFonts w:ascii="Times New Roman" w:hAnsi="Times New Roman"/>
          <w:b/>
        </w:rPr>
        <w:t xml:space="preserve"> </w:t>
      </w:r>
      <w:r w:rsidRPr="00533F89">
        <w:rPr>
          <w:rFonts w:ascii="Times New Roman" w:hAnsi="Times New Roman"/>
          <w:b/>
          <w:sz w:val="22"/>
          <w:szCs w:val="22"/>
        </w:rPr>
        <w:t>“</w:t>
      </w:r>
      <w:r w:rsidRPr="00533F89">
        <w:rPr>
          <w:rFonts w:ascii="Times New Roman" w:hAnsi="Times New Roman"/>
          <w:bCs/>
          <w:sz w:val="22"/>
          <w:szCs w:val="22"/>
        </w:rPr>
        <w:t xml:space="preserve">Bu projenin </w:t>
      </w:r>
      <w:r w:rsidRPr="00533F89">
        <w:rPr>
          <w:rFonts w:ascii="Times New Roman" w:hAnsi="Times New Roman"/>
          <w:b/>
          <w:sz w:val="22"/>
          <w:szCs w:val="22"/>
        </w:rPr>
        <w:t>KİM/LERE</w:t>
      </w:r>
      <w:r w:rsidRPr="00533F89">
        <w:rPr>
          <w:rFonts w:ascii="Times New Roman" w:hAnsi="Times New Roman"/>
          <w:bCs/>
          <w:sz w:val="22"/>
          <w:szCs w:val="22"/>
        </w:rPr>
        <w:t xml:space="preserve"> faydası olacaktır?” sorusunun cevabı bu bölümde verilmelidir. Özellikle problem çözmeye ve sosyal politika oluşturmaya yönelik araştırma projelerinde, araştırma sonucunda gerçekleşen yakın hedeflerden kimlerin istifade edeceği açıklanır. Hedef kitle konusu, “Önem ve Gerekçeler” kadar “Yakın Hedefler” bölümünde de ele alınabilirse de ayrıca bu başlık altında belirtilmesi proje değerlendirilmesi açısından kolaylık sağlayacaktır. Bazen proje sonuçlarından faydalanacağı düşünülen hedef kitle homojen olmayabilir. Bu durum açıklığa kavuşturulmalıdır. </w:t>
      </w:r>
      <w:r w:rsidRPr="00533F89">
        <w:rPr>
          <w:rFonts w:ascii="Times New Roman" w:hAnsi="Times New Roman"/>
          <w:sz w:val="22"/>
          <w:szCs w:val="22"/>
        </w:rPr>
        <w:t xml:space="preserve">Bu başlık altında </w:t>
      </w:r>
      <w:r w:rsidRPr="00533F89">
        <w:rPr>
          <w:rFonts w:ascii="Times New Roman" w:hAnsi="Times New Roman"/>
          <w:b/>
          <w:i/>
          <w:sz w:val="22"/>
          <w:szCs w:val="22"/>
        </w:rPr>
        <w:t>italik</w:t>
      </w:r>
      <w:r w:rsidRPr="00533F89">
        <w:rPr>
          <w:rFonts w:ascii="Times New Roman" w:hAnsi="Times New Roman"/>
          <w:sz w:val="22"/>
          <w:szCs w:val="22"/>
        </w:rPr>
        <w:t xml:space="preserve"> yazılan hedef kitle gerekli görüldüğünde diğer paydaşlar da eklenerek veya belirtilen hedef kitle tüm ayrıntılarıyla yazılarak genişletilebilir.</w:t>
      </w:r>
    </w:p>
    <w:p w14:paraId="3B61B122" w14:textId="77777777" w:rsidR="00873A17" w:rsidRPr="00533F89" w:rsidRDefault="00873A17" w:rsidP="00941BD4">
      <w:pPr>
        <w:pStyle w:val="SonnotMetni"/>
        <w:jc w:val="both"/>
        <w:rPr>
          <w:rFonts w:ascii="Times New Roman" w:hAnsi="Times New Roman"/>
        </w:rPr>
      </w:pPr>
    </w:p>
  </w:endnote>
  <w:endnote w:id="7">
    <w:p w14:paraId="2DD541D1" w14:textId="77777777" w:rsidR="00873A17" w:rsidRPr="00533F89" w:rsidRDefault="00873A17" w:rsidP="00941BD4">
      <w:pPr>
        <w:widowControl w:val="0"/>
        <w:autoSpaceDE w:val="0"/>
        <w:autoSpaceDN w:val="0"/>
        <w:adjustRightInd w:val="0"/>
        <w:ind w:right="19"/>
        <w:jc w:val="both"/>
        <w:rPr>
          <w:rFonts w:ascii="Times New Roman" w:hAnsi="Times New Roman"/>
          <w:szCs w:val="24"/>
        </w:rPr>
      </w:pPr>
      <w:r w:rsidRPr="00533F89">
        <w:rPr>
          <w:rStyle w:val="SonnotBavurusu"/>
          <w:rFonts w:ascii="Times New Roman" w:hAnsi="Times New Roman"/>
          <w:b/>
        </w:rPr>
        <w:endnoteRef/>
      </w:r>
      <w:r w:rsidRPr="00533F89">
        <w:rPr>
          <w:rFonts w:ascii="Times New Roman" w:hAnsi="Times New Roman"/>
        </w:rPr>
        <w:t xml:space="preserve"> </w:t>
      </w:r>
      <w:r w:rsidRPr="00533F89">
        <w:rPr>
          <w:rFonts w:ascii="Times New Roman" w:hAnsi="Times New Roman"/>
          <w:sz w:val="22"/>
          <w:szCs w:val="22"/>
        </w:rPr>
        <w:t>Burada “Proje yürütülürken karşılaşılabilecek muhtemel riskler nelerdir” sorusunun cevabı aşağıdaki tabloya göre tasnif edilerek verilmelidir. Proje tasarımı ve uygulaması esnasında tehlike olarak hissedilen muhtemel zorlaştırıcı faktörlerin belirtilmesi ve alınabilecek tedbirlerin açıklanması gerekir. Böylece proje akılcı ve gerçekçi bir şekilde düzenlenmiş olacaktır. Bütün risklerin yazılması gerekmeyebilir. Projenin tamamlanmasını engelleyebilecek veya geciktirebilecek nitelikteki önemli riskler sıralanmalıdır.</w:t>
      </w:r>
    </w:p>
    <w:p w14:paraId="694AB368" w14:textId="77777777" w:rsidR="00873A17" w:rsidRPr="00533F89" w:rsidRDefault="00873A17" w:rsidP="00941BD4">
      <w:pPr>
        <w:jc w:val="both"/>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3067"/>
        <w:gridCol w:w="3069"/>
      </w:tblGrid>
      <w:tr w:rsidR="00873A17" w:rsidRPr="00533F89" w14:paraId="26994E8D" w14:textId="77777777" w:rsidTr="008451C5">
        <w:tc>
          <w:tcPr>
            <w:tcW w:w="3009" w:type="dxa"/>
          </w:tcPr>
          <w:p w14:paraId="71D19DBB" w14:textId="77777777" w:rsidR="00873A17" w:rsidRPr="00533F89" w:rsidRDefault="00873A17" w:rsidP="00941BD4">
            <w:pPr>
              <w:jc w:val="both"/>
              <w:rPr>
                <w:rFonts w:ascii="Times New Roman" w:hAnsi="Times New Roman"/>
                <w:szCs w:val="24"/>
              </w:rPr>
            </w:pPr>
            <w:r w:rsidRPr="00533F89">
              <w:rPr>
                <w:rFonts w:ascii="Times New Roman" w:hAnsi="Times New Roman"/>
                <w:szCs w:val="24"/>
              </w:rPr>
              <w:t>Riskin Tanımı</w:t>
            </w:r>
          </w:p>
        </w:tc>
        <w:tc>
          <w:tcPr>
            <w:tcW w:w="3117" w:type="dxa"/>
          </w:tcPr>
          <w:p w14:paraId="119CFFEE" w14:textId="77777777" w:rsidR="00873A17" w:rsidRPr="00533F89" w:rsidRDefault="00873A17" w:rsidP="00941BD4">
            <w:pPr>
              <w:jc w:val="both"/>
              <w:rPr>
                <w:rFonts w:ascii="Times New Roman" w:hAnsi="Times New Roman"/>
                <w:szCs w:val="24"/>
              </w:rPr>
            </w:pPr>
            <w:r w:rsidRPr="00533F89">
              <w:rPr>
                <w:rFonts w:ascii="Times New Roman" w:hAnsi="Times New Roman"/>
                <w:szCs w:val="24"/>
              </w:rPr>
              <w:t>Riskin Tahmini Gücü (Yüksek, Orta, Düşük)</w:t>
            </w:r>
          </w:p>
        </w:tc>
        <w:tc>
          <w:tcPr>
            <w:tcW w:w="3118" w:type="dxa"/>
          </w:tcPr>
          <w:p w14:paraId="4F12FDA4" w14:textId="77777777" w:rsidR="00873A17" w:rsidRPr="00533F89" w:rsidRDefault="00873A17" w:rsidP="00941BD4">
            <w:pPr>
              <w:jc w:val="both"/>
              <w:rPr>
                <w:rFonts w:ascii="Times New Roman" w:hAnsi="Times New Roman"/>
                <w:szCs w:val="24"/>
              </w:rPr>
            </w:pPr>
            <w:r w:rsidRPr="00533F89">
              <w:rPr>
                <w:rFonts w:ascii="Times New Roman" w:hAnsi="Times New Roman"/>
                <w:szCs w:val="24"/>
              </w:rPr>
              <w:t>Tedbirler</w:t>
            </w:r>
          </w:p>
        </w:tc>
      </w:tr>
      <w:tr w:rsidR="00873A17" w:rsidRPr="00533F89" w14:paraId="36FF3101" w14:textId="77777777" w:rsidTr="008451C5">
        <w:tc>
          <w:tcPr>
            <w:tcW w:w="3009" w:type="dxa"/>
          </w:tcPr>
          <w:p w14:paraId="6267461F" w14:textId="77777777" w:rsidR="00873A17" w:rsidRPr="00533F89" w:rsidRDefault="00873A17" w:rsidP="00941BD4">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533F89">
              <w:rPr>
                <w:rFonts w:ascii="Times New Roman" w:hAnsi="Times New Roman"/>
                <w:szCs w:val="24"/>
              </w:rPr>
              <w:t>(i)</w:t>
            </w:r>
          </w:p>
          <w:p w14:paraId="2EF9F75E" w14:textId="77777777" w:rsidR="00873A17" w:rsidRPr="00533F89" w:rsidRDefault="00873A17" w:rsidP="00941BD4">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533F89">
              <w:rPr>
                <w:rFonts w:ascii="Times New Roman" w:hAnsi="Times New Roman"/>
                <w:szCs w:val="24"/>
              </w:rPr>
              <w:t>(ii)</w:t>
            </w:r>
          </w:p>
          <w:p w14:paraId="46939E66" w14:textId="77777777" w:rsidR="00873A17" w:rsidRPr="00533F89" w:rsidRDefault="00873A17" w:rsidP="00941BD4">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533F89">
              <w:rPr>
                <w:rFonts w:ascii="Times New Roman" w:hAnsi="Times New Roman"/>
                <w:szCs w:val="24"/>
              </w:rPr>
              <w:t>(iii)</w:t>
            </w:r>
          </w:p>
          <w:p w14:paraId="2830934F" w14:textId="77777777" w:rsidR="00873A17" w:rsidRPr="00533F89" w:rsidRDefault="00873A17" w:rsidP="00941BD4">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533F89">
              <w:rPr>
                <w:rFonts w:ascii="Times New Roman" w:hAnsi="Times New Roman"/>
                <w:szCs w:val="24"/>
              </w:rPr>
              <w:t>.</w:t>
            </w:r>
          </w:p>
          <w:p w14:paraId="6A9018E2" w14:textId="77777777" w:rsidR="00873A17" w:rsidRPr="00533F89" w:rsidRDefault="00873A17" w:rsidP="00941BD4">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533F89">
              <w:rPr>
                <w:rFonts w:ascii="Times New Roman" w:hAnsi="Times New Roman"/>
                <w:szCs w:val="24"/>
              </w:rPr>
              <w:t>.</w:t>
            </w:r>
          </w:p>
          <w:p w14:paraId="3517987A" w14:textId="77777777" w:rsidR="00873A17" w:rsidRPr="00533F89" w:rsidRDefault="00873A17" w:rsidP="00941BD4">
            <w:pPr>
              <w:jc w:val="both"/>
              <w:rPr>
                <w:rFonts w:ascii="Times New Roman" w:hAnsi="Times New Roman"/>
                <w:szCs w:val="24"/>
              </w:rPr>
            </w:pPr>
            <w:r w:rsidRPr="00533F89">
              <w:rPr>
                <w:rFonts w:ascii="Times New Roman" w:hAnsi="Times New Roman"/>
                <w:szCs w:val="24"/>
              </w:rPr>
              <w:t>(n)</w:t>
            </w:r>
          </w:p>
        </w:tc>
        <w:tc>
          <w:tcPr>
            <w:tcW w:w="3117" w:type="dxa"/>
          </w:tcPr>
          <w:p w14:paraId="65415C41" w14:textId="77777777" w:rsidR="00873A17" w:rsidRPr="00533F89" w:rsidRDefault="00873A17" w:rsidP="00941BD4">
            <w:pPr>
              <w:jc w:val="both"/>
              <w:rPr>
                <w:rFonts w:ascii="Times New Roman" w:hAnsi="Times New Roman"/>
                <w:szCs w:val="24"/>
              </w:rPr>
            </w:pPr>
          </w:p>
        </w:tc>
        <w:tc>
          <w:tcPr>
            <w:tcW w:w="3118" w:type="dxa"/>
          </w:tcPr>
          <w:p w14:paraId="177D24F3" w14:textId="77777777" w:rsidR="00873A17" w:rsidRPr="00533F89" w:rsidRDefault="00873A17" w:rsidP="00941BD4">
            <w:pPr>
              <w:jc w:val="both"/>
              <w:rPr>
                <w:rFonts w:ascii="Times New Roman" w:hAnsi="Times New Roman"/>
                <w:szCs w:val="24"/>
              </w:rPr>
            </w:pPr>
          </w:p>
        </w:tc>
      </w:tr>
    </w:tbl>
    <w:p w14:paraId="7707CC13" w14:textId="77777777" w:rsidR="00873A17" w:rsidRPr="00533F89" w:rsidRDefault="00873A17" w:rsidP="00941BD4">
      <w:pPr>
        <w:pStyle w:val="SonnotMetni"/>
        <w:jc w:val="both"/>
        <w:rPr>
          <w:rFonts w:ascii="Times New Roman" w:hAnsi="Times New Roman"/>
        </w:rPr>
      </w:pPr>
    </w:p>
  </w:endnote>
  <w:endnote w:id="8">
    <w:p w14:paraId="012CF782" w14:textId="04E4EBCA" w:rsidR="00873A17" w:rsidRPr="00533F89" w:rsidRDefault="00873A17" w:rsidP="00941BD4">
      <w:pPr>
        <w:pStyle w:val="SonnotMetni"/>
        <w:jc w:val="both"/>
        <w:rPr>
          <w:rFonts w:ascii="Times New Roman" w:hAnsi="Times New Roman"/>
          <w:sz w:val="22"/>
          <w:szCs w:val="22"/>
          <w:lang w:val="tr-TR" w:eastAsia="tr-TR"/>
        </w:rPr>
      </w:pPr>
      <w:r w:rsidRPr="00533F89">
        <w:rPr>
          <w:rStyle w:val="SonnotBavurusu"/>
          <w:rFonts w:ascii="Times New Roman" w:hAnsi="Times New Roman"/>
          <w:b/>
          <w:sz w:val="24"/>
        </w:rPr>
        <w:endnoteRef/>
      </w:r>
      <w:r w:rsidRPr="00533F89">
        <w:rPr>
          <w:rFonts w:ascii="Times New Roman" w:hAnsi="Times New Roman"/>
        </w:rPr>
        <w:t xml:space="preserve"> </w:t>
      </w:r>
      <w:r w:rsidRPr="00533F89">
        <w:rPr>
          <w:rFonts w:ascii="Times New Roman" w:hAnsi="Times New Roman"/>
          <w:sz w:val="22"/>
          <w:szCs w:val="22"/>
          <w:lang w:val="tr-TR" w:eastAsia="tr-TR"/>
        </w:rPr>
        <w:t>Sosyal bilimler alanında kavram karışıklığını ve diyalog kopukluğunu aşabilmenin yollarından biri de, araştırmacıların gerek teorik yaklaşımlarındaki temel kavramları, gerekse proje konusu ile ilgili kavramları tanımlamaları olacaktır. Bu bölümde konuyla ilgili çalışma esnasında kullanılan kavramlar daha önceki araştırmalar ışığında tanımlanacaktır. Kavramlar arası muhtemel çelişkilerin ve uyuşmazlıkların olması durumlarında, gerektiğinde, bu projeye özel kavramsallaştırmalara gidilebilir.</w:t>
      </w:r>
      <w:r w:rsidRPr="00533F89">
        <w:rPr>
          <w:rFonts w:ascii="Times New Roman" w:hAnsi="Times New Roman"/>
          <w:noProof/>
          <w:sz w:val="22"/>
          <w:szCs w:val="22"/>
          <w:lang w:val="tr-TR" w:eastAsia="tr-TR"/>
        </w:rPr>
        <w:drawing>
          <wp:inline distT="0" distB="0" distL="0" distR="0" wp14:anchorId="5CD00107" wp14:editId="32C44734">
            <wp:extent cx="3048" cy="3048"/>
            <wp:effectExtent l="0" t="0" r="0" b="0"/>
            <wp:docPr id="21791" name="Picture 21791"/>
            <wp:cNvGraphicFramePr/>
            <a:graphic xmlns:a="http://schemas.openxmlformats.org/drawingml/2006/main">
              <a:graphicData uri="http://schemas.openxmlformats.org/drawingml/2006/picture">
                <pic:pic xmlns:pic="http://schemas.openxmlformats.org/drawingml/2006/picture">
                  <pic:nvPicPr>
                    <pic:cNvPr id="21791" name="Picture 21791"/>
                    <pic:cNvPicPr/>
                  </pic:nvPicPr>
                  <pic:blipFill>
                    <a:blip r:embed="rId1"/>
                    <a:stretch>
                      <a:fillRect/>
                    </a:stretch>
                  </pic:blipFill>
                  <pic:spPr>
                    <a:xfrm>
                      <a:off x="0" y="0"/>
                      <a:ext cx="3048" cy="3048"/>
                    </a:xfrm>
                    <a:prstGeom prst="rect">
                      <a:avLst/>
                    </a:prstGeom>
                  </pic:spPr>
                </pic:pic>
              </a:graphicData>
            </a:graphic>
          </wp:inline>
        </w:drawing>
      </w:r>
    </w:p>
  </w:endnote>
  <w:endnote w:id="9">
    <w:p w14:paraId="351FDA6B" w14:textId="31D52248" w:rsidR="00873A17" w:rsidRPr="00533F89" w:rsidRDefault="00873A17" w:rsidP="00941BD4">
      <w:pPr>
        <w:pStyle w:val="GvdeMetniGirintisi2"/>
        <w:spacing w:after="0" w:line="240" w:lineRule="auto"/>
        <w:ind w:left="0"/>
        <w:jc w:val="both"/>
        <w:rPr>
          <w:rFonts w:ascii="Times New Roman" w:hAnsi="Times New Roman"/>
          <w:sz w:val="22"/>
          <w:szCs w:val="22"/>
        </w:rPr>
      </w:pPr>
      <w:r w:rsidRPr="00533F89">
        <w:rPr>
          <w:rStyle w:val="SonnotBavurusu"/>
          <w:rFonts w:ascii="Times New Roman" w:hAnsi="Times New Roman"/>
          <w:b/>
        </w:rPr>
        <w:endnoteRef/>
      </w:r>
      <w:r w:rsidRPr="00533F89">
        <w:rPr>
          <w:rFonts w:ascii="Times New Roman" w:hAnsi="Times New Roman"/>
          <w:sz w:val="22"/>
          <w:szCs w:val="22"/>
        </w:rPr>
        <w:t xml:space="preserve"> Bu bölümde, “Proje </w:t>
      </w:r>
      <w:r w:rsidRPr="00533F89">
        <w:rPr>
          <w:rFonts w:ascii="Times New Roman" w:hAnsi="Times New Roman"/>
          <w:b/>
          <w:sz w:val="22"/>
          <w:szCs w:val="22"/>
        </w:rPr>
        <w:t>NASIL</w:t>
      </w:r>
      <w:r w:rsidRPr="00533F89">
        <w:rPr>
          <w:rFonts w:ascii="Times New Roman" w:hAnsi="Times New Roman"/>
          <w:sz w:val="22"/>
          <w:szCs w:val="22"/>
        </w:rPr>
        <w:t xml:space="preserve"> gerçekleştirilecek?”, “Projede </w:t>
      </w:r>
      <w:r w:rsidRPr="00533F89">
        <w:rPr>
          <w:rFonts w:ascii="Times New Roman" w:hAnsi="Times New Roman"/>
          <w:b/>
          <w:sz w:val="22"/>
          <w:szCs w:val="22"/>
        </w:rPr>
        <w:t>NASIL</w:t>
      </w:r>
      <w:r w:rsidRPr="00533F89">
        <w:rPr>
          <w:rFonts w:ascii="Times New Roman" w:hAnsi="Times New Roman"/>
          <w:sz w:val="22"/>
          <w:szCs w:val="22"/>
        </w:rPr>
        <w:t xml:space="preserve"> bir yol izlenecek?” sorularının cevapları geniş bir şekilde anlatılmalıdır. Bu bölüm, TAYA 2021 verilerinin değerlendirilmesinin, Türkiye Aile Yapısı 2006, 2011, 2016 ve 2021 araştırma verilerinin ileri istatistik analizlerinin nasıl yapılacağı hakkındaki genel ifadelerin ötesinde açıklayıcı bilgileri ihtiva etmelidir. Çalışmada uygulanacak olan metot ve tekniklerin sadece neler olduğu değil, aynı zamanda hangi sebeplerle seçildikleri ve neden daha faydalı olacakları açıklanmalıdır. Bu açıklamanın çalışma ile bağlantısının kurulmuş olması gerekmektedir.</w:t>
      </w:r>
    </w:p>
    <w:p w14:paraId="220B0A73" w14:textId="77777777" w:rsidR="00873A17" w:rsidRPr="00533F89" w:rsidRDefault="00873A17" w:rsidP="00941BD4">
      <w:pPr>
        <w:pStyle w:val="GvdeMetniGirintisi2"/>
        <w:spacing w:after="0" w:line="240" w:lineRule="auto"/>
        <w:ind w:left="0"/>
        <w:jc w:val="both"/>
        <w:rPr>
          <w:rFonts w:ascii="Times New Roman" w:hAnsi="Times New Roman"/>
          <w:sz w:val="22"/>
          <w:szCs w:val="22"/>
        </w:rPr>
      </w:pPr>
    </w:p>
  </w:endnote>
  <w:endnote w:id="10">
    <w:p w14:paraId="1C9C9903" w14:textId="77777777" w:rsidR="00873A17" w:rsidRPr="00533F89" w:rsidRDefault="00873A17" w:rsidP="00941BD4">
      <w:pPr>
        <w:spacing w:after="240"/>
        <w:jc w:val="both"/>
        <w:rPr>
          <w:rFonts w:ascii="Times New Roman" w:hAnsi="Times New Roman"/>
          <w:sz w:val="22"/>
          <w:szCs w:val="22"/>
        </w:rPr>
      </w:pPr>
      <w:r w:rsidRPr="00533F89">
        <w:rPr>
          <w:rStyle w:val="SonnotBavurusu"/>
          <w:rFonts w:ascii="Times New Roman" w:hAnsi="Times New Roman"/>
          <w:b/>
        </w:rPr>
        <w:endnoteRef/>
      </w:r>
      <w:r w:rsidRPr="00533F89">
        <w:rPr>
          <w:rFonts w:ascii="Times New Roman" w:hAnsi="Times New Roman"/>
        </w:rPr>
        <w:t xml:space="preserve"> </w:t>
      </w:r>
      <w:r w:rsidRPr="00533F89">
        <w:rPr>
          <w:rFonts w:ascii="Times New Roman" w:hAnsi="Times New Roman"/>
          <w:sz w:val="22"/>
          <w:szCs w:val="22"/>
        </w:rPr>
        <w:t>Projenin kapsamı, “</w:t>
      </w:r>
      <w:r w:rsidRPr="00533F89">
        <w:rPr>
          <w:rFonts w:ascii="Times New Roman" w:hAnsi="Times New Roman"/>
          <w:b/>
          <w:sz w:val="22"/>
          <w:szCs w:val="22"/>
        </w:rPr>
        <w:t>NEREDE</w:t>
      </w:r>
      <w:r w:rsidRPr="00533F89">
        <w:rPr>
          <w:rFonts w:ascii="Times New Roman" w:hAnsi="Times New Roman"/>
          <w:sz w:val="22"/>
          <w:szCs w:val="22"/>
        </w:rPr>
        <w:t>” sorusunu cevaplayacak biçimde açıklanarak ifade edilmelidir. Araştırmaları kapsamlarına göre sınıfladığımızda, genişlemesine (</w:t>
      </w:r>
      <w:proofErr w:type="spellStart"/>
      <w:r w:rsidRPr="00533F89">
        <w:rPr>
          <w:rFonts w:ascii="Times New Roman" w:hAnsi="Times New Roman"/>
          <w:sz w:val="22"/>
          <w:szCs w:val="22"/>
        </w:rPr>
        <w:t>extensive</w:t>
      </w:r>
      <w:proofErr w:type="spellEnd"/>
      <w:r w:rsidRPr="00533F89">
        <w:rPr>
          <w:rFonts w:ascii="Times New Roman" w:hAnsi="Times New Roman"/>
          <w:sz w:val="22"/>
          <w:szCs w:val="22"/>
        </w:rPr>
        <w:t>) ve derinlemesine (</w:t>
      </w:r>
      <w:proofErr w:type="spellStart"/>
      <w:r w:rsidRPr="00533F89">
        <w:rPr>
          <w:rFonts w:ascii="Times New Roman" w:hAnsi="Times New Roman"/>
          <w:sz w:val="22"/>
          <w:szCs w:val="22"/>
        </w:rPr>
        <w:t>intensive</w:t>
      </w:r>
      <w:proofErr w:type="spellEnd"/>
      <w:r w:rsidRPr="00533F89">
        <w:rPr>
          <w:rFonts w:ascii="Times New Roman" w:hAnsi="Times New Roman"/>
          <w:sz w:val="22"/>
          <w:szCs w:val="22"/>
        </w:rPr>
        <w:t>) olmak üzere iki kategoriye ayrılmaktadır. Proje kapsamını sınırlayan faktörler ve kapsamın nasıl belirlendiği açıklanmalıdır. Neden, raporlama ve ileri analiz teknikleri “X değil de Y oldu”, “Y nasıl belirlendi” gibi soruların cevapları burada verilmelidir. Bir başka ifade ile “sınırlılıklar'' belirtilmelidir. Sınırlılıklar, araştırma kapsamının metot, zaman, para vb. nedenlerle daraltılmasının ana gerekçesidir. “Konunun hangi sebeplerle, gerekçelerle daraltıldığı'' sorusunun cevabı bu bölümde açıklanmalıdır.</w:t>
      </w:r>
    </w:p>
  </w:endnote>
  <w:endnote w:id="11">
    <w:p w14:paraId="3EA6BEE6" w14:textId="77777777" w:rsidR="00873A17" w:rsidRPr="00533F89" w:rsidRDefault="00873A17" w:rsidP="007F545A">
      <w:pPr>
        <w:jc w:val="both"/>
        <w:rPr>
          <w:rFonts w:ascii="Times New Roman" w:hAnsi="Times New Roman"/>
          <w:sz w:val="22"/>
          <w:szCs w:val="22"/>
        </w:rPr>
      </w:pPr>
      <w:r w:rsidRPr="00533F89">
        <w:rPr>
          <w:rStyle w:val="SonnotBavurusu"/>
          <w:rFonts w:ascii="Times New Roman" w:hAnsi="Times New Roman"/>
          <w:b/>
        </w:rPr>
        <w:endnoteRef/>
      </w:r>
      <w:r w:rsidRPr="00533F89">
        <w:rPr>
          <w:rFonts w:ascii="Times New Roman" w:hAnsi="Times New Roman"/>
        </w:rPr>
        <w:t xml:space="preserve"> </w:t>
      </w:r>
      <w:r w:rsidRPr="00533F89">
        <w:rPr>
          <w:rFonts w:ascii="Times New Roman" w:hAnsi="Times New Roman"/>
          <w:sz w:val="22"/>
          <w:szCs w:val="22"/>
        </w:rPr>
        <w:t xml:space="preserve">Bu bölümde, "Proje </w:t>
      </w:r>
      <w:r w:rsidRPr="00533F89">
        <w:rPr>
          <w:rFonts w:ascii="Times New Roman" w:hAnsi="Times New Roman"/>
          <w:b/>
          <w:bCs/>
          <w:sz w:val="22"/>
          <w:szCs w:val="22"/>
        </w:rPr>
        <w:t>NASIL</w:t>
      </w:r>
      <w:r w:rsidRPr="00533F89">
        <w:rPr>
          <w:rFonts w:ascii="Times New Roman" w:hAnsi="Times New Roman"/>
          <w:sz w:val="22"/>
          <w:szCs w:val="22"/>
        </w:rPr>
        <w:t xml:space="preserve"> gerçekleştirilecek", "</w:t>
      </w:r>
      <w:r w:rsidRPr="00533F89">
        <w:rPr>
          <w:rFonts w:ascii="Times New Roman" w:hAnsi="Times New Roman"/>
          <w:b/>
          <w:bCs/>
          <w:sz w:val="22"/>
          <w:szCs w:val="22"/>
        </w:rPr>
        <w:t>NASIL</w:t>
      </w:r>
      <w:r w:rsidRPr="00533F89">
        <w:rPr>
          <w:rFonts w:ascii="Times New Roman" w:hAnsi="Times New Roman"/>
          <w:sz w:val="22"/>
          <w:szCs w:val="22"/>
        </w:rPr>
        <w:t xml:space="preserve"> bir yol izlenecek” sorularının cevapları geniş bir şekilde anlatılmalıdır. Bu bölüm, projede uygulanacak teknikler ve ileri istatistik yöntemleri anlatılmalıdır. Zira </w:t>
      </w:r>
      <w:proofErr w:type="spellStart"/>
      <w:r w:rsidRPr="00533F89">
        <w:rPr>
          <w:rFonts w:ascii="Times New Roman" w:hAnsi="Times New Roman"/>
          <w:b/>
          <w:bCs/>
          <w:sz w:val="22"/>
          <w:szCs w:val="22"/>
        </w:rPr>
        <w:t>NE'</w:t>
      </w:r>
      <w:r w:rsidRPr="00533F89">
        <w:rPr>
          <w:rFonts w:ascii="Times New Roman" w:hAnsi="Times New Roman"/>
          <w:sz w:val="22"/>
          <w:szCs w:val="22"/>
        </w:rPr>
        <w:t>yin</w:t>
      </w:r>
      <w:proofErr w:type="spellEnd"/>
      <w:r w:rsidRPr="00533F89">
        <w:rPr>
          <w:rFonts w:ascii="Times New Roman" w:hAnsi="Times New Roman"/>
          <w:sz w:val="22"/>
          <w:szCs w:val="22"/>
        </w:rPr>
        <w:t xml:space="preserve">, </w:t>
      </w:r>
      <w:r w:rsidRPr="00533F89">
        <w:rPr>
          <w:rFonts w:ascii="Times New Roman" w:hAnsi="Times New Roman"/>
          <w:b/>
          <w:bCs/>
          <w:sz w:val="22"/>
          <w:szCs w:val="22"/>
        </w:rPr>
        <w:t>NASIL</w:t>
      </w:r>
      <w:r w:rsidRPr="00533F89">
        <w:rPr>
          <w:rFonts w:ascii="Times New Roman" w:hAnsi="Times New Roman"/>
          <w:sz w:val="22"/>
          <w:szCs w:val="22"/>
        </w:rPr>
        <w:t xml:space="preserve"> yapılacağının bilinmesi ve </w:t>
      </w:r>
      <w:r w:rsidRPr="00533F89">
        <w:rPr>
          <w:rFonts w:ascii="Times New Roman" w:hAnsi="Times New Roman"/>
          <w:noProof/>
          <w:sz w:val="22"/>
          <w:szCs w:val="22"/>
        </w:rPr>
        <w:drawing>
          <wp:inline distT="0" distB="0" distL="0" distR="0" wp14:anchorId="1AA0847A" wp14:editId="1B06EF93">
            <wp:extent cx="3048" cy="3048"/>
            <wp:effectExtent l="0" t="0" r="0" b="0"/>
            <wp:docPr id="25472" name="Picture 25472"/>
            <wp:cNvGraphicFramePr/>
            <a:graphic xmlns:a="http://schemas.openxmlformats.org/drawingml/2006/main">
              <a:graphicData uri="http://schemas.openxmlformats.org/drawingml/2006/picture">
                <pic:pic xmlns:pic="http://schemas.openxmlformats.org/drawingml/2006/picture">
                  <pic:nvPicPr>
                    <pic:cNvPr id="25472" name="Picture 25472"/>
                    <pic:cNvPicPr/>
                  </pic:nvPicPr>
                  <pic:blipFill>
                    <a:blip r:embed="rId2"/>
                    <a:stretch>
                      <a:fillRect/>
                    </a:stretch>
                  </pic:blipFill>
                  <pic:spPr>
                    <a:xfrm>
                      <a:off x="0" y="0"/>
                      <a:ext cx="3048" cy="3048"/>
                    </a:xfrm>
                    <a:prstGeom prst="rect">
                      <a:avLst/>
                    </a:prstGeom>
                  </pic:spPr>
                </pic:pic>
              </a:graphicData>
            </a:graphic>
          </wp:inline>
        </w:drawing>
      </w:r>
      <w:r w:rsidRPr="00533F89">
        <w:rPr>
          <w:rFonts w:ascii="Times New Roman" w:hAnsi="Times New Roman"/>
          <w:sz w:val="22"/>
          <w:szCs w:val="22"/>
        </w:rPr>
        <w:t xml:space="preserve">planlanması projenin gerçekleşmesine doğru atılan önemli bir adımdır. İleri analizde uygulanacak olan tekniklerin sadece neler olduğu değil, aynı zamanda hangi sebeplerle seçildikleri ve neden daha faydalı olacakları açıklanmalıdır. Bu açıklamanın proje ile bağlantısının kurulmuş olması gerekmektedir. </w:t>
      </w:r>
      <w:proofErr w:type="spellStart"/>
      <w:r w:rsidRPr="00533F89">
        <w:rPr>
          <w:rFonts w:ascii="Times New Roman" w:hAnsi="Times New Roman"/>
          <w:sz w:val="22"/>
          <w:szCs w:val="22"/>
        </w:rPr>
        <w:t>Hipotezli</w:t>
      </w:r>
      <w:proofErr w:type="spellEnd"/>
      <w:r w:rsidRPr="00533F89">
        <w:rPr>
          <w:rFonts w:ascii="Times New Roman" w:hAnsi="Times New Roman"/>
          <w:sz w:val="22"/>
          <w:szCs w:val="22"/>
        </w:rPr>
        <w:t xml:space="preserve"> bir proje tasarımı düşünülüyor ise Hipotezler burada net bir şekilde açıklanmalıdır. Ayrıca, hipotezlerden önce varsayımlar da net bir şekilde burada belirtilmelidir. İstatistiksel analizin sadece frekans tablolarıyla sınırlı olmaması, bağımlı değişkenlerin durumuna göre</w:t>
      </w:r>
      <w:r w:rsidRPr="00533F89">
        <w:rPr>
          <w:rFonts w:ascii="Times New Roman" w:hAnsi="Times New Roman"/>
          <w:i/>
          <w:iCs/>
          <w:sz w:val="22"/>
          <w:szCs w:val="22"/>
        </w:rPr>
        <w:t xml:space="preserve">; örneğin kategorik olduğu durumlarda Lojistik Regresyon (bağımlı değişken türüne göre </w:t>
      </w:r>
      <w:proofErr w:type="spellStart"/>
      <w:r w:rsidRPr="00533F89">
        <w:rPr>
          <w:rFonts w:ascii="Times New Roman" w:hAnsi="Times New Roman"/>
          <w:i/>
          <w:iCs/>
          <w:sz w:val="22"/>
          <w:szCs w:val="22"/>
        </w:rPr>
        <w:t>ordinal</w:t>
      </w:r>
      <w:proofErr w:type="spellEnd"/>
      <w:r w:rsidRPr="00533F89">
        <w:rPr>
          <w:rFonts w:ascii="Times New Roman" w:hAnsi="Times New Roman"/>
          <w:i/>
          <w:iCs/>
          <w:sz w:val="22"/>
          <w:szCs w:val="22"/>
        </w:rPr>
        <w:t xml:space="preserve">, </w:t>
      </w:r>
      <w:proofErr w:type="spellStart"/>
      <w:r w:rsidRPr="00533F89">
        <w:rPr>
          <w:rFonts w:ascii="Times New Roman" w:hAnsi="Times New Roman"/>
          <w:i/>
          <w:iCs/>
          <w:sz w:val="22"/>
          <w:szCs w:val="22"/>
        </w:rPr>
        <w:t>multiple</w:t>
      </w:r>
      <w:proofErr w:type="spellEnd"/>
      <w:r w:rsidRPr="00533F89">
        <w:rPr>
          <w:rFonts w:ascii="Times New Roman" w:hAnsi="Times New Roman"/>
          <w:i/>
          <w:iCs/>
          <w:sz w:val="22"/>
          <w:szCs w:val="22"/>
        </w:rPr>
        <w:t xml:space="preserve"> veya </w:t>
      </w:r>
      <w:proofErr w:type="spellStart"/>
      <w:r w:rsidRPr="00533F89">
        <w:rPr>
          <w:rFonts w:ascii="Times New Roman" w:hAnsi="Times New Roman"/>
          <w:i/>
          <w:iCs/>
          <w:sz w:val="22"/>
          <w:szCs w:val="22"/>
        </w:rPr>
        <w:t>binary</w:t>
      </w:r>
      <w:proofErr w:type="spellEnd"/>
      <w:r w:rsidRPr="00533F89">
        <w:rPr>
          <w:rFonts w:ascii="Times New Roman" w:hAnsi="Times New Roman"/>
          <w:i/>
          <w:iCs/>
          <w:sz w:val="22"/>
          <w:szCs w:val="22"/>
        </w:rPr>
        <w:t>), Yapısal Eşitlik Modelleri (</w:t>
      </w:r>
      <w:proofErr w:type="spellStart"/>
      <w:r w:rsidRPr="00533F89">
        <w:rPr>
          <w:rFonts w:ascii="Times New Roman" w:hAnsi="Times New Roman"/>
          <w:i/>
          <w:iCs/>
          <w:sz w:val="22"/>
          <w:szCs w:val="22"/>
        </w:rPr>
        <w:t>Structural</w:t>
      </w:r>
      <w:proofErr w:type="spellEnd"/>
      <w:r w:rsidRPr="00533F89">
        <w:rPr>
          <w:rFonts w:ascii="Times New Roman" w:hAnsi="Times New Roman"/>
          <w:i/>
          <w:iCs/>
          <w:sz w:val="22"/>
          <w:szCs w:val="22"/>
        </w:rPr>
        <w:t xml:space="preserve"> </w:t>
      </w:r>
      <w:proofErr w:type="spellStart"/>
      <w:r w:rsidRPr="00533F89">
        <w:rPr>
          <w:rFonts w:ascii="Times New Roman" w:hAnsi="Times New Roman"/>
          <w:i/>
          <w:iCs/>
          <w:sz w:val="22"/>
          <w:szCs w:val="22"/>
        </w:rPr>
        <w:t>Equation</w:t>
      </w:r>
      <w:proofErr w:type="spellEnd"/>
      <w:r w:rsidRPr="00533F89">
        <w:rPr>
          <w:rFonts w:ascii="Times New Roman" w:hAnsi="Times New Roman"/>
          <w:i/>
          <w:iCs/>
          <w:sz w:val="22"/>
          <w:szCs w:val="22"/>
        </w:rPr>
        <w:t xml:space="preserve"> </w:t>
      </w:r>
      <w:proofErr w:type="spellStart"/>
      <w:r w:rsidRPr="00533F89">
        <w:rPr>
          <w:rFonts w:ascii="Times New Roman" w:hAnsi="Times New Roman"/>
          <w:i/>
          <w:iCs/>
          <w:sz w:val="22"/>
          <w:szCs w:val="22"/>
        </w:rPr>
        <w:t>Models</w:t>
      </w:r>
      <w:proofErr w:type="spellEnd"/>
      <w:r w:rsidRPr="00533F89">
        <w:rPr>
          <w:rFonts w:ascii="Times New Roman" w:hAnsi="Times New Roman"/>
          <w:i/>
          <w:iCs/>
          <w:sz w:val="22"/>
          <w:szCs w:val="22"/>
        </w:rPr>
        <w:t xml:space="preserve">), ANOVA, aile </w:t>
      </w:r>
      <w:proofErr w:type="gramStart"/>
      <w:r w:rsidRPr="00533F89">
        <w:rPr>
          <w:rFonts w:ascii="Times New Roman" w:hAnsi="Times New Roman"/>
          <w:i/>
          <w:iCs/>
          <w:sz w:val="22"/>
          <w:szCs w:val="22"/>
        </w:rPr>
        <w:t>profilini</w:t>
      </w:r>
      <w:proofErr w:type="gramEnd"/>
      <w:r w:rsidRPr="00533F89">
        <w:rPr>
          <w:rFonts w:ascii="Times New Roman" w:hAnsi="Times New Roman"/>
          <w:i/>
          <w:iCs/>
          <w:sz w:val="22"/>
          <w:szCs w:val="22"/>
        </w:rPr>
        <w:t xml:space="preserve"> ortaya çıkarmaya yönelik kümeleme analizi (</w:t>
      </w:r>
      <w:proofErr w:type="spellStart"/>
      <w:r w:rsidRPr="00533F89">
        <w:rPr>
          <w:rFonts w:ascii="Times New Roman" w:hAnsi="Times New Roman"/>
          <w:i/>
          <w:iCs/>
          <w:sz w:val="22"/>
          <w:szCs w:val="22"/>
        </w:rPr>
        <w:t>clustering</w:t>
      </w:r>
      <w:proofErr w:type="spellEnd"/>
      <w:r w:rsidRPr="00533F89">
        <w:rPr>
          <w:rFonts w:ascii="Times New Roman" w:hAnsi="Times New Roman"/>
          <w:i/>
          <w:iCs/>
          <w:sz w:val="22"/>
          <w:szCs w:val="22"/>
        </w:rPr>
        <w:t>), Çoklu Uyum Analizi (</w:t>
      </w:r>
      <w:proofErr w:type="spellStart"/>
      <w:r w:rsidRPr="00533F89">
        <w:rPr>
          <w:rFonts w:ascii="Times New Roman" w:hAnsi="Times New Roman"/>
          <w:i/>
          <w:iCs/>
          <w:sz w:val="22"/>
          <w:szCs w:val="22"/>
        </w:rPr>
        <w:t>Multiple</w:t>
      </w:r>
      <w:proofErr w:type="spellEnd"/>
      <w:r w:rsidRPr="00533F89">
        <w:rPr>
          <w:rFonts w:ascii="Times New Roman" w:hAnsi="Times New Roman"/>
          <w:i/>
          <w:iCs/>
          <w:sz w:val="22"/>
          <w:szCs w:val="22"/>
        </w:rPr>
        <w:t xml:space="preserve"> </w:t>
      </w:r>
      <w:proofErr w:type="spellStart"/>
      <w:r w:rsidRPr="00533F89">
        <w:rPr>
          <w:rFonts w:ascii="Times New Roman" w:hAnsi="Times New Roman"/>
          <w:i/>
          <w:iCs/>
          <w:sz w:val="22"/>
          <w:szCs w:val="22"/>
        </w:rPr>
        <w:t>Correspondance</w:t>
      </w:r>
      <w:proofErr w:type="spellEnd"/>
      <w:r w:rsidRPr="00533F89">
        <w:rPr>
          <w:rFonts w:ascii="Times New Roman" w:hAnsi="Times New Roman"/>
          <w:i/>
          <w:iCs/>
          <w:sz w:val="22"/>
          <w:szCs w:val="22"/>
        </w:rPr>
        <w:t xml:space="preserve"> Analysis) ve çok değişkenli regresyon gibi daha ileri istatistiksel analizlerin yapılması araştırmanın sonuçları açısından büyük önem taşımaktadır.</w:t>
      </w:r>
      <w:r w:rsidRPr="00533F89">
        <w:rPr>
          <w:rFonts w:ascii="Times New Roman" w:hAnsi="Times New Roman"/>
          <w:sz w:val="22"/>
          <w:szCs w:val="22"/>
        </w:rPr>
        <w:t xml:space="preserve"> Ayrıca analizler karşılaştırılabilir durumdaki veri setlerine uygulanarak öncesi ve sonrası yaşanan durum değişiminin modellemelerde dikkate alınması önerilmektedir.</w:t>
      </w:r>
    </w:p>
    <w:p w14:paraId="1DF66598" w14:textId="5929802B" w:rsidR="00873A17" w:rsidRPr="00533F89" w:rsidRDefault="00873A17" w:rsidP="00CC3C68">
      <w:pPr>
        <w:spacing w:before="240"/>
        <w:jc w:val="both"/>
        <w:rPr>
          <w:rFonts w:ascii="Times New Roman" w:hAnsi="Times New Roman"/>
          <w:sz w:val="22"/>
          <w:szCs w:val="22"/>
        </w:rPr>
      </w:pPr>
      <w:r w:rsidRPr="00533F89">
        <w:rPr>
          <w:rFonts w:ascii="Times New Roman" w:hAnsi="Times New Roman"/>
          <w:sz w:val="22"/>
          <w:szCs w:val="22"/>
        </w:rPr>
        <w:t xml:space="preserve">Türkiye Aile Yapısı Araştırması 2006, 2011, 2016 ve 2021 verilerinden özellikle aile </w:t>
      </w:r>
      <w:proofErr w:type="gramStart"/>
      <w:r w:rsidRPr="00533F89">
        <w:rPr>
          <w:rFonts w:ascii="Times New Roman" w:hAnsi="Times New Roman"/>
          <w:sz w:val="22"/>
          <w:szCs w:val="22"/>
        </w:rPr>
        <w:t>profilinin</w:t>
      </w:r>
      <w:proofErr w:type="gramEnd"/>
      <w:r w:rsidRPr="00533F89">
        <w:rPr>
          <w:rFonts w:ascii="Times New Roman" w:hAnsi="Times New Roman"/>
          <w:sz w:val="22"/>
          <w:szCs w:val="22"/>
        </w:rPr>
        <w:t xml:space="preserve"> ortaya çıkarılması için uygulanması önerilen kümeleme analiziyle farklı aile kümeleri (gruplar) oluşturulması ve oluşturulan kümeler üzerinden sosyal politika önerileri geliştirilmesi tavsiye edilmektedir. Dört dönemde gerçekleştirilmiş olan araştırmalara uygulanacak bahse konu yöntem ile ailelerin oluşturduğu kümelerin zaman içindeki değişimine ilişkin değerlendirmeler yapılması tavsiye edilmektedir. Bununla birlikte yapılan tüm analizlerin ve modellemelerin gerekli sosyolojik analiz ve sosyal politika önerileri ile zenginleştirilmemesinin, böylesi önemli ve Türkiye çapında temsili olan bir araştırmadan tam olarak yararlanılmasını engelleyeceği değerlendirilmektedir.</w:t>
      </w:r>
    </w:p>
    <w:p w14:paraId="10A446E6" w14:textId="77777777" w:rsidR="00873A17" w:rsidRPr="00533F89" w:rsidRDefault="00873A17" w:rsidP="00941BD4">
      <w:pPr>
        <w:jc w:val="both"/>
        <w:rPr>
          <w:rFonts w:ascii="Times New Roman" w:hAnsi="Times New Roman"/>
          <w:sz w:val="22"/>
          <w:szCs w:val="22"/>
        </w:rPr>
      </w:pPr>
    </w:p>
    <w:p w14:paraId="09408E65" w14:textId="77777777" w:rsidR="00873A17" w:rsidRPr="00533F89" w:rsidRDefault="00873A17" w:rsidP="00941BD4">
      <w:pPr>
        <w:jc w:val="both"/>
        <w:rPr>
          <w:rFonts w:ascii="Times New Roman" w:hAnsi="Times New Roman"/>
          <w:sz w:val="22"/>
          <w:szCs w:val="22"/>
        </w:rPr>
      </w:pPr>
      <w:r w:rsidRPr="00533F89">
        <w:rPr>
          <w:rFonts w:ascii="Times New Roman" w:hAnsi="Times New Roman"/>
          <w:sz w:val="22"/>
          <w:szCs w:val="22"/>
        </w:rPr>
        <w:t xml:space="preserve">Bu başlık altında </w:t>
      </w:r>
      <w:r w:rsidRPr="00533F89">
        <w:rPr>
          <w:rFonts w:ascii="Times New Roman" w:hAnsi="Times New Roman"/>
          <w:b/>
          <w:i/>
          <w:sz w:val="22"/>
          <w:szCs w:val="22"/>
        </w:rPr>
        <w:t>italik</w:t>
      </w:r>
      <w:r w:rsidRPr="00533F89">
        <w:rPr>
          <w:rFonts w:ascii="Times New Roman" w:hAnsi="Times New Roman"/>
          <w:sz w:val="22"/>
          <w:szCs w:val="22"/>
        </w:rPr>
        <w:t xml:space="preserve"> yazılan araştırma tekniğine ek olarak başka veri toplama teknikleriyle de veri toplanması öneriliyor ise sebepleriyle birlikte ayrıntılı olarak açıklanarak veri toplama tekniği sayısı artırılabilir.</w:t>
      </w:r>
    </w:p>
    <w:p w14:paraId="0CA36BF2" w14:textId="77777777" w:rsidR="00873A17" w:rsidRPr="00533F89" w:rsidRDefault="00873A17" w:rsidP="00941BD4">
      <w:pPr>
        <w:jc w:val="both"/>
        <w:rPr>
          <w:rFonts w:ascii="Times New Roman" w:hAnsi="Times New Roman"/>
          <w:b/>
          <w:vertAlign w:val="superscript"/>
        </w:rPr>
      </w:pPr>
    </w:p>
  </w:endnote>
  <w:endnote w:id="12">
    <w:p w14:paraId="7470DFAE" w14:textId="77777777" w:rsidR="00873A17" w:rsidRPr="00533F89" w:rsidRDefault="00873A17" w:rsidP="00941BD4">
      <w:pPr>
        <w:pStyle w:val="GvdeMetniGirintisi3"/>
        <w:ind w:left="0"/>
        <w:jc w:val="both"/>
        <w:rPr>
          <w:rFonts w:ascii="Times New Roman" w:hAnsi="Times New Roman"/>
          <w:sz w:val="22"/>
          <w:szCs w:val="22"/>
          <w:lang w:val="tr-TR"/>
        </w:rPr>
      </w:pPr>
      <w:r w:rsidRPr="00533F89">
        <w:rPr>
          <w:rStyle w:val="SonnotBavurusu"/>
          <w:rFonts w:ascii="Times New Roman" w:hAnsi="Times New Roman"/>
          <w:b/>
          <w:sz w:val="22"/>
          <w:szCs w:val="22"/>
        </w:rPr>
        <w:endnoteRef/>
      </w:r>
      <w:r w:rsidRPr="00533F89">
        <w:rPr>
          <w:rStyle w:val="SonnotBavurusu"/>
          <w:rFonts w:ascii="Times New Roman" w:hAnsi="Times New Roman"/>
          <w:b/>
          <w:sz w:val="22"/>
          <w:szCs w:val="22"/>
        </w:rPr>
        <w:t xml:space="preserve"> </w:t>
      </w:r>
      <w:r w:rsidRPr="00533F89">
        <w:rPr>
          <w:rFonts w:ascii="Times New Roman" w:hAnsi="Times New Roman"/>
          <w:sz w:val="22"/>
          <w:szCs w:val="22"/>
        </w:rPr>
        <w:t>“</w:t>
      </w:r>
      <w:r w:rsidRPr="00533F89">
        <w:rPr>
          <w:rFonts w:ascii="Times New Roman" w:hAnsi="Times New Roman"/>
          <w:sz w:val="22"/>
          <w:szCs w:val="22"/>
          <w:lang w:val="tr-TR"/>
        </w:rPr>
        <w:t>Projede</w:t>
      </w:r>
      <w:r w:rsidRPr="00533F89">
        <w:rPr>
          <w:rFonts w:ascii="Times New Roman" w:hAnsi="Times New Roman"/>
          <w:sz w:val="22"/>
          <w:szCs w:val="22"/>
        </w:rPr>
        <w:t xml:space="preserve"> </w:t>
      </w:r>
      <w:r w:rsidRPr="00533F89">
        <w:rPr>
          <w:rFonts w:ascii="Times New Roman" w:hAnsi="Times New Roman"/>
          <w:b/>
          <w:sz w:val="22"/>
          <w:szCs w:val="22"/>
        </w:rPr>
        <w:t>KİM, NE</w:t>
      </w:r>
      <w:r w:rsidRPr="00533F89">
        <w:rPr>
          <w:rFonts w:ascii="Times New Roman" w:hAnsi="Times New Roman"/>
          <w:sz w:val="22"/>
          <w:szCs w:val="22"/>
        </w:rPr>
        <w:t xml:space="preserve"> yapacak sorusunun cevabı bu bölümde verilecektir. </w:t>
      </w:r>
      <w:r w:rsidRPr="00533F89">
        <w:rPr>
          <w:rFonts w:ascii="Times New Roman" w:hAnsi="Times New Roman"/>
          <w:sz w:val="22"/>
          <w:szCs w:val="22"/>
          <w:lang w:val="tr-TR"/>
        </w:rPr>
        <w:t>Projeyi</w:t>
      </w:r>
      <w:r w:rsidRPr="00533F89">
        <w:rPr>
          <w:rFonts w:ascii="Times New Roman" w:hAnsi="Times New Roman"/>
          <w:sz w:val="22"/>
          <w:szCs w:val="22"/>
        </w:rPr>
        <w:t xml:space="preserve"> yürütecek personelin </w:t>
      </w:r>
      <w:r w:rsidRPr="00533F89">
        <w:rPr>
          <w:rFonts w:ascii="Times New Roman" w:hAnsi="Times New Roman"/>
          <w:sz w:val="22"/>
          <w:szCs w:val="22"/>
          <w:lang w:val="tr-TR"/>
        </w:rPr>
        <w:t>proje</w:t>
      </w:r>
      <w:r w:rsidRPr="00533F89">
        <w:rPr>
          <w:rFonts w:ascii="Times New Roman" w:hAnsi="Times New Roman"/>
          <w:sz w:val="22"/>
          <w:szCs w:val="22"/>
        </w:rPr>
        <w:t xml:space="preserve"> kapsamında sorumlu oldukları faaliyetler</w:t>
      </w:r>
      <w:r w:rsidRPr="00533F89">
        <w:rPr>
          <w:rFonts w:ascii="Times New Roman" w:hAnsi="Times New Roman"/>
          <w:sz w:val="22"/>
          <w:szCs w:val="22"/>
          <w:lang w:val="tr-TR"/>
        </w:rPr>
        <w:t>i</w:t>
      </w:r>
      <w:r w:rsidRPr="00533F89">
        <w:rPr>
          <w:rFonts w:ascii="Times New Roman" w:hAnsi="Times New Roman"/>
          <w:sz w:val="22"/>
          <w:szCs w:val="22"/>
        </w:rPr>
        <w:t xml:space="preserve"> ve iş tanımları net bir şekilde belirtilmelidir. Personelin </w:t>
      </w:r>
      <w:r w:rsidRPr="00533F89">
        <w:rPr>
          <w:rFonts w:ascii="Times New Roman" w:hAnsi="Times New Roman"/>
          <w:sz w:val="22"/>
          <w:szCs w:val="22"/>
          <w:lang w:val="tr-TR"/>
        </w:rPr>
        <w:t>proje</w:t>
      </w:r>
      <w:r w:rsidRPr="00533F89">
        <w:rPr>
          <w:rFonts w:ascii="Times New Roman" w:hAnsi="Times New Roman"/>
          <w:sz w:val="22"/>
          <w:szCs w:val="22"/>
        </w:rPr>
        <w:t xml:space="preserve"> boyunca sahip olacağı hak ve imtiyazlar ile görev ve sorumlulukları açıklığa kavuşturulmalıdır. Proje üyeleri hakkındaki diğer gerekli bilgiler </w:t>
      </w:r>
      <w:r w:rsidRPr="00533F89">
        <w:rPr>
          <w:rFonts w:ascii="Times New Roman" w:hAnsi="Times New Roman"/>
          <w:b/>
          <w:sz w:val="22"/>
          <w:szCs w:val="22"/>
        </w:rPr>
        <w:t>“EK3 – PROJE ÜYELERİNİN ÖZGEÇMİŞLERİ”</w:t>
      </w:r>
      <w:r w:rsidRPr="00533F89">
        <w:rPr>
          <w:rFonts w:ascii="Times New Roman" w:hAnsi="Times New Roman"/>
          <w:sz w:val="22"/>
          <w:szCs w:val="22"/>
        </w:rPr>
        <w:t xml:space="preserve"> başlığı altında proje teklifinin sonuna eklenir.</w:t>
      </w:r>
    </w:p>
    <w:p w14:paraId="2941FBF7" w14:textId="77777777" w:rsidR="00873A17" w:rsidRPr="00533F89" w:rsidRDefault="00873A17" w:rsidP="00941BD4">
      <w:pPr>
        <w:pStyle w:val="GvdeMetniGirintisi3"/>
        <w:ind w:left="0"/>
        <w:jc w:val="both"/>
        <w:rPr>
          <w:rFonts w:ascii="Times New Roman" w:hAnsi="Times New Roman"/>
          <w:sz w:val="22"/>
          <w:szCs w:val="22"/>
          <w:lang w:val="tr-TR"/>
        </w:rPr>
      </w:pPr>
    </w:p>
    <w:p w14:paraId="636BFFFB" w14:textId="77777777" w:rsidR="00873A17" w:rsidRPr="00533F89" w:rsidRDefault="00873A17" w:rsidP="00941BD4">
      <w:pPr>
        <w:pStyle w:val="GvdeMetniGirintisi3"/>
        <w:ind w:left="0"/>
        <w:jc w:val="both"/>
        <w:rPr>
          <w:rFonts w:ascii="Times New Roman" w:hAnsi="Times New Roman"/>
          <w:sz w:val="24"/>
          <w:szCs w:val="24"/>
        </w:rPr>
      </w:pPr>
      <w:r w:rsidRPr="00533F89">
        <w:rPr>
          <w:rFonts w:ascii="Times New Roman" w:hAnsi="Times New Roman"/>
          <w:b/>
          <w:sz w:val="22"/>
          <w:szCs w:val="22"/>
        </w:rPr>
        <w:t>EK3 – PROJE ÜYELERİNİN ÖZGEÇMİŞLERİ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5736"/>
      </w:tblGrid>
      <w:tr w:rsidR="00873A17" w:rsidRPr="00533F89" w14:paraId="764BF9E6" w14:textId="77777777" w:rsidTr="005524D7">
        <w:trPr>
          <w:trHeight w:val="175"/>
        </w:trPr>
        <w:tc>
          <w:tcPr>
            <w:tcW w:w="3358" w:type="dxa"/>
          </w:tcPr>
          <w:p w14:paraId="41482470" w14:textId="77777777" w:rsidR="00873A17" w:rsidRPr="00533F89" w:rsidRDefault="00873A17" w:rsidP="00941BD4">
            <w:pPr>
              <w:jc w:val="both"/>
              <w:rPr>
                <w:rFonts w:ascii="Times New Roman" w:hAnsi="Times New Roman"/>
                <w:b/>
                <w:sz w:val="22"/>
                <w:szCs w:val="22"/>
              </w:rPr>
            </w:pPr>
          </w:p>
          <w:p w14:paraId="07AAB7E1" w14:textId="77777777" w:rsidR="00873A17" w:rsidRPr="00533F89" w:rsidRDefault="00873A17" w:rsidP="00941BD4">
            <w:pPr>
              <w:jc w:val="both"/>
              <w:rPr>
                <w:rFonts w:ascii="Times New Roman" w:hAnsi="Times New Roman"/>
                <w:b/>
                <w:sz w:val="22"/>
                <w:szCs w:val="22"/>
              </w:rPr>
            </w:pPr>
            <w:r w:rsidRPr="00533F89">
              <w:rPr>
                <w:rFonts w:ascii="Times New Roman" w:hAnsi="Times New Roman"/>
                <w:b/>
                <w:sz w:val="22"/>
                <w:szCs w:val="22"/>
              </w:rPr>
              <w:t>Proje Grubu Üyeleri</w:t>
            </w:r>
          </w:p>
        </w:tc>
        <w:tc>
          <w:tcPr>
            <w:tcW w:w="5736" w:type="dxa"/>
          </w:tcPr>
          <w:p w14:paraId="3B5CE863" w14:textId="77777777" w:rsidR="00873A17" w:rsidRPr="00533F89" w:rsidRDefault="00873A17" w:rsidP="00941BD4">
            <w:pPr>
              <w:pStyle w:val="Balk3"/>
              <w:jc w:val="both"/>
              <w:rPr>
                <w:rFonts w:ascii="Times New Roman" w:hAnsi="Times New Roman" w:cs="Times New Roman"/>
                <w:sz w:val="22"/>
                <w:szCs w:val="22"/>
              </w:rPr>
            </w:pPr>
            <w:r w:rsidRPr="00533F89">
              <w:rPr>
                <w:rFonts w:ascii="Times New Roman" w:hAnsi="Times New Roman" w:cs="Times New Roman"/>
                <w:sz w:val="22"/>
                <w:szCs w:val="22"/>
              </w:rPr>
              <w:t>Sorumlu Olduğu Faaliyetler</w:t>
            </w:r>
          </w:p>
        </w:tc>
      </w:tr>
      <w:tr w:rsidR="00873A17" w:rsidRPr="00533F89" w14:paraId="0BF1E1FF" w14:textId="77777777" w:rsidTr="005524D7">
        <w:tc>
          <w:tcPr>
            <w:tcW w:w="3358" w:type="dxa"/>
          </w:tcPr>
          <w:p w14:paraId="5BBEE7E3" w14:textId="77777777" w:rsidR="00873A17" w:rsidRPr="00533F89" w:rsidRDefault="00873A17" w:rsidP="00941BD4">
            <w:pPr>
              <w:widowControl w:val="0"/>
              <w:autoSpaceDE w:val="0"/>
              <w:autoSpaceDN w:val="0"/>
              <w:adjustRightInd w:val="0"/>
              <w:spacing w:line="274" w:lineRule="exact"/>
              <w:ind w:right="19"/>
              <w:jc w:val="both"/>
              <w:rPr>
                <w:rFonts w:ascii="Times New Roman" w:hAnsi="Times New Roman"/>
                <w:sz w:val="22"/>
                <w:szCs w:val="22"/>
              </w:rPr>
            </w:pPr>
            <w:r w:rsidRPr="00533F89">
              <w:rPr>
                <w:rFonts w:ascii="Times New Roman" w:hAnsi="Times New Roman"/>
                <w:b/>
                <w:sz w:val="22"/>
                <w:szCs w:val="22"/>
              </w:rPr>
              <w:t xml:space="preserve">01. </w:t>
            </w:r>
            <w:r w:rsidRPr="00533F89">
              <w:rPr>
                <w:rFonts w:ascii="Times New Roman" w:hAnsi="Times New Roman"/>
                <w:sz w:val="22"/>
                <w:szCs w:val="22"/>
              </w:rPr>
              <w:t>Proje Yürütücüsü</w:t>
            </w:r>
          </w:p>
          <w:p w14:paraId="45D2C8B4" w14:textId="77777777" w:rsidR="00873A17" w:rsidRPr="00533F89" w:rsidRDefault="00873A17" w:rsidP="00941BD4">
            <w:pPr>
              <w:widowControl w:val="0"/>
              <w:autoSpaceDE w:val="0"/>
              <w:autoSpaceDN w:val="0"/>
              <w:adjustRightInd w:val="0"/>
              <w:spacing w:line="274" w:lineRule="exact"/>
              <w:ind w:right="19"/>
              <w:jc w:val="both"/>
              <w:rPr>
                <w:rFonts w:ascii="Times New Roman" w:hAnsi="Times New Roman"/>
                <w:sz w:val="22"/>
                <w:szCs w:val="22"/>
              </w:rPr>
            </w:pPr>
            <w:r w:rsidRPr="00533F89">
              <w:rPr>
                <w:rFonts w:ascii="Times New Roman" w:hAnsi="Times New Roman"/>
                <w:sz w:val="22"/>
                <w:szCs w:val="22"/>
              </w:rPr>
              <w:t>Adı Soyadı</w:t>
            </w:r>
          </w:p>
        </w:tc>
        <w:tc>
          <w:tcPr>
            <w:tcW w:w="5736" w:type="dxa"/>
          </w:tcPr>
          <w:p w14:paraId="426A880B" w14:textId="77777777" w:rsidR="00873A17" w:rsidRPr="00533F89" w:rsidRDefault="00873A17" w:rsidP="00941BD4">
            <w:pPr>
              <w:jc w:val="both"/>
              <w:rPr>
                <w:rFonts w:ascii="Times New Roman" w:hAnsi="Times New Roman"/>
                <w:sz w:val="22"/>
                <w:szCs w:val="22"/>
              </w:rPr>
            </w:pPr>
            <w:r w:rsidRPr="00533F89">
              <w:rPr>
                <w:rFonts w:ascii="Times New Roman" w:hAnsi="Times New Roman"/>
                <w:sz w:val="22"/>
                <w:szCs w:val="22"/>
              </w:rPr>
              <w:t>Görevi/</w:t>
            </w:r>
            <w:proofErr w:type="spellStart"/>
            <w:r w:rsidRPr="00533F89">
              <w:rPr>
                <w:rFonts w:ascii="Times New Roman" w:hAnsi="Times New Roman"/>
                <w:sz w:val="22"/>
                <w:szCs w:val="22"/>
              </w:rPr>
              <w:t>leri</w:t>
            </w:r>
            <w:proofErr w:type="spellEnd"/>
          </w:p>
        </w:tc>
      </w:tr>
      <w:tr w:rsidR="00873A17" w:rsidRPr="00533F89" w14:paraId="25D80FA1" w14:textId="77777777" w:rsidTr="005524D7">
        <w:tc>
          <w:tcPr>
            <w:tcW w:w="3358" w:type="dxa"/>
          </w:tcPr>
          <w:p w14:paraId="59779880" w14:textId="77777777" w:rsidR="00873A17" w:rsidRPr="00533F89" w:rsidRDefault="00873A17" w:rsidP="00941BD4">
            <w:pPr>
              <w:widowControl w:val="0"/>
              <w:autoSpaceDE w:val="0"/>
              <w:autoSpaceDN w:val="0"/>
              <w:adjustRightInd w:val="0"/>
              <w:spacing w:line="274" w:lineRule="exact"/>
              <w:ind w:right="19"/>
              <w:jc w:val="both"/>
              <w:rPr>
                <w:rFonts w:ascii="Times New Roman" w:hAnsi="Times New Roman"/>
                <w:sz w:val="22"/>
                <w:szCs w:val="22"/>
              </w:rPr>
            </w:pPr>
            <w:r w:rsidRPr="00533F89">
              <w:rPr>
                <w:rFonts w:ascii="Times New Roman" w:hAnsi="Times New Roman"/>
                <w:b/>
                <w:sz w:val="22"/>
                <w:szCs w:val="22"/>
              </w:rPr>
              <w:t xml:space="preserve">02. </w:t>
            </w:r>
            <w:r w:rsidRPr="00533F89">
              <w:rPr>
                <w:rFonts w:ascii="Times New Roman" w:hAnsi="Times New Roman"/>
                <w:sz w:val="22"/>
                <w:szCs w:val="22"/>
              </w:rPr>
              <w:t>Araştırmacılar</w:t>
            </w:r>
          </w:p>
          <w:p w14:paraId="5C224E6D" w14:textId="77777777" w:rsidR="00873A17" w:rsidRPr="00533F89" w:rsidRDefault="00873A17" w:rsidP="00941BD4">
            <w:pPr>
              <w:widowControl w:val="0"/>
              <w:autoSpaceDE w:val="0"/>
              <w:autoSpaceDN w:val="0"/>
              <w:adjustRightInd w:val="0"/>
              <w:spacing w:line="274" w:lineRule="exact"/>
              <w:ind w:right="19"/>
              <w:jc w:val="both"/>
              <w:rPr>
                <w:rFonts w:ascii="Times New Roman" w:hAnsi="Times New Roman"/>
                <w:sz w:val="22"/>
                <w:szCs w:val="22"/>
              </w:rPr>
            </w:pPr>
            <w:r w:rsidRPr="00533F89">
              <w:rPr>
                <w:rFonts w:ascii="Times New Roman" w:hAnsi="Times New Roman"/>
                <w:sz w:val="22"/>
                <w:szCs w:val="22"/>
              </w:rPr>
              <w:t>Adı Soyadı</w:t>
            </w:r>
          </w:p>
        </w:tc>
        <w:tc>
          <w:tcPr>
            <w:tcW w:w="5736" w:type="dxa"/>
          </w:tcPr>
          <w:p w14:paraId="2B2782F7" w14:textId="77777777" w:rsidR="00873A17" w:rsidRPr="00533F89" w:rsidRDefault="00873A17" w:rsidP="00941BD4">
            <w:pPr>
              <w:jc w:val="both"/>
              <w:rPr>
                <w:rFonts w:ascii="Times New Roman" w:hAnsi="Times New Roman"/>
                <w:sz w:val="22"/>
                <w:szCs w:val="22"/>
              </w:rPr>
            </w:pPr>
            <w:r w:rsidRPr="00533F89">
              <w:rPr>
                <w:rFonts w:ascii="Times New Roman" w:hAnsi="Times New Roman"/>
                <w:sz w:val="22"/>
                <w:szCs w:val="22"/>
              </w:rPr>
              <w:t>Görevi/</w:t>
            </w:r>
            <w:proofErr w:type="spellStart"/>
            <w:r w:rsidRPr="00533F89">
              <w:rPr>
                <w:rFonts w:ascii="Times New Roman" w:hAnsi="Times New Roman"/>
                <w:sz w:val="22"/>
                <w:szCs w:val="22"/>
              </w:rPr>
              <w:t>leri</w:t>
            </w:r>
            <w:proofErr w:type="spellEnd"/>
          </w:p>
        </w:tc>
      </w:tr>
      <w:tr w:rsidR="00873A17" w:rsidRPr="00533F89" w14:paraId="23E4FDA7" w14:textId="77777777" w:rsidTr="005524D7">
        <w:tc>
          <w:tcPr>
            <w:tcW w:w="3358" w:type="dxa"/>
          </w:tcPr>
          <w:p w14:paraId="6CDC5B6B" w14:textId="77777777" w:rsidR="00873A17" w:rsidRPr="00533F89" w:rsidRDefault="00873A17" w:rsidP="00941BD4">
            <w:pPr>
              <w:widowControl w:val="0"/>
              <w:autoSpaceDE w:val="0"/>
              <w:autoSpaceDN w:val="0"/>
              <w:adjustRightInd w:val="0"/>
              <w:spacing w:line="269" w:lineRule="exact"/>
              <w:ind w:right="19"/>
              <w:jc w:val="both"/>
              <w:rPr>
                <w:rFonts w:ascii="Times New Roman" w:hAnsi="Times New Roman"/>
                <w:sz w:val="22"/>
                <w:szCs w:val="22"/>
              </w:rPr>
            </w:pPr>
            <w:r w:rsidRPr="00533F89">
              <w:rPr>
                <w:rFonts w:ascii="Times New Roman" w:hAnsi="Times New Roman"/>
                <w:b/>
                <w:sz w:val="22"/>
                <w:szCs w:val="22"/>
              </w:rPr>
              <w:t xml:space="preserve">03. </w:t>
            </w:r>
            <w:r w:rsidRPr="00533F89">
              <w:rPr>
                <w:rFonts w:ascii="Times New Roman" w:hAnsi="Times New Roman"/>
                <w:sz w:val="22"/>
                <w:szCs w:val="22"/>
              </w:rPr>
              <w:t>Uzmanlar</w:t>
            </w:r>
          </w:p>
          <w:p w14:paraId="5CAC0018" w14:textId="77777777" w:rsidR="00873A17" w:rsidRPr="00533F89" w:rsidRDefault="00873A17" w:rsidP="00941BD4">
            <w:pPr>
              <w:widowControl w:val="0"/>
              <w:autoSpaceDE w:val="0"/>
              <w:autoSpaceDN w:val="0"/>
              <w:adjustRightInd w:val="0"/>
              <w:spacing w:line="269" w:lineRule="exact"/>
              <w:ind w:right="19"/>
              <w:jc w:val="both"/>
              <w:rPr>
                <w:rFonts w:ascii="Times New Roman" w:hAnsi="Times New Roman"/>
                <w:b/>
                <w:sz w:val="22"/>
                <w:szCs w:val="22"/>
              </w:rPr>
            </w:pPr>
            <w:r w:rsidRPr="00533F89">
              <w:rPr>
                <w:rFonts w:ascii="Times New Roman" w:hAnsi="Times New Roman"/>
                <w:sz w:val="22"/>
                <w:szCs w:val="22"/>
              </w:rPr>
              <w:t>Adı Soyadı</w:t>
            </w:r>
          </w:p>
        </w:tc>
        <w:tc>
          <w:tcPr>
            <w:tcW w:w="5736" w:type="dxa"/>
          </w:tcPr>
          <w:p w14:paraId="4D8C8C08" w14:textId="77777777" w:rsidR="00873A17" w:rsidRPr="00533F89" w:rsidRDefault="00873A17" w:rsidP="00941BD4">
            <w:pPr>
              <w:jc w:val="both"/>
              <w:rPr>
                <w:rFonts w:ascii="Times New Roman" w:hAnsi="Times New Roman"/>
                <w:sz w:val="22"/>
                <w:szCs w:val="22"/>
              </w:rPr>
            </w:pPr>
            <w:r w:rsidRPr="00533F89">
              <w:rPr>
                <w:rFonts w:ascii="Times New Roman" w:hAnsi="Times New Roman"/>
                <w:sz w:val="22"/>
                <w:szCs w:val="22"/>
              </w:rPr>
              <w:t>Görevi/</w:t>
            </w:r>
            <w:proofErr w:type="spellStart"/>
            <w:r w:rsidRPr="00533F89">
              <w:rPr>
                <w:rFonts w:ascii="Times New Roman" w:hAnsi="Times New Roman"/>
                <w:sz w:val="22"/>
                <w:szCs w:val="22"/>
              </w:rPr>
              <w:t>leri</w:t>
            </w:r>
            <w:proofErr w:type="spellEnd"/>
          </w:p>
        </w:tc>
      </w:tr>
      <w:tr w:rsidR="00873A17" w:rsidRPr="00533F89" w14:paraId="2085E395" w14:textId="77777777" w:rsidTr="005524D7">
        <w:tc>
          <w:tcPr>
            <w:tcW w:w="3358" w:type="dxa"/>
          </w:tcPr>
          <w:p w14:paraId="22E3B4FB" w14:textId="77777777" w:rsidR="00873A17" w:rsidRPr="00533F89" w:rsidRDefault="00873A17" w:rsidP="00941BD4">
            <w:pPr>
              <w:widowControl w:val="0"/>
              <w:autoSpaceDE w:val="0"/>
              <w:autoSpaceDN w:val="0"/>
              <w:adjustRightInd w:val="0"/>
              <w:spacing w:line="269" w:lineRule="exact"/>
              <w:ind w:right="19"/>
              <w:jc w:val="both"/>
              <w:rPr>
                <w:rFonts w:ascii="Times New Roman" w:hAnsi="Times New Roman"/>
                <w:b/>
                <w:sz w:val="22"/>
                <w:szCs w:val="22"/>
              </w:rPr>
            </w:pPr>
            <w:r w:rsidRPr="00533F89">
              <w:rPr>
                <w:rFonts w:ascii="Times New Roman" w:hAnsi="Times New Roman"/>
                <w:b/>
                <w:sz w:val="22"/>
                <w:szCs w:val="22"/>
              </w:rPr>
              <w:t xml:space="preserve">04. </w:t>
            </w:r>
            <w:r w:rsidRPr="00533F89">
              <w:rPr>
                <w:rFonts w:ascii="Times New Roman" w:hAnsi="Times New Roman"/>
                <w:sz w:val="22"/>
                <w:szCs w:val="22"/>
              </w:rPr>
              <w:t>Danışman</w:t>
            </w:r>
          </w:p>
          <w:p w14:paraId="14A2B556" w14:textId="77777777" w:rsidR="00873A17" w:rsidRPr="00533F89" w:rsidRDefault="00873A17" w:rsidP="00941BD4">
            <w:pPr>
              <w:widowControl w:val="0"/>
              <w:autoSpaceDE w:val="0"/>
              <w:autoSpaceDN w:val="0"/>
              <w:adjustRightInd w:val="0"/>
              <w:spacing w:line="269" w:lineRule="exact"/>
              <w:jc w:val="both"/>
              <w:rPr>
                <w:rFonts w:ascii="Times New Roman" w:hAnsi="Times New Roman"/>
                <w:b/>
                <w:sz w:val="22"/>
                <w:szCs w:val="22"/>
              </w:rPr>
            </w:pPr>
            <w:r w:rsidRPr="00533F89">
              <w:rPr>
                <w:rFonts w:ascii="Times New Roman" w:hAnsi="Times New Roman"/>
                <w:sz w:val="22"/>
                <w:szCs w:val="22"/>
              </w:rPr>
              <w:t>Adı Soyadı</w:t>
            </w:r>
          </w:p>
        </w:tc>
        <w:tc>
          <w:tcPr>
            <w:tcW w:w="5736" w:type="dxa"/>
          </w:tcPr>
          <w:p w14:paraId="411367E7" w14:textId="77777777" w:rsidR="00873A17" w:rsidRPr="00533F89" w:rsidRDefault="00873A17" w:rsidP="00941BD4">
            <w:pPr>
              <w:jc w:val="both"/>
              <w:rPr>
                <w:rFonts w:ascii="Times New Roman" w:hAnsi="Times New Roman"/>
                <w:sz w:val="22"/>
                <w:szCs w:val="22"/>
              </w:rPr>
            </w:pPr>
            <w:r w:rsidRPr="00533F89">
              <w:rPr>
                <w:rFonts w:ascii="Times New Roman" w:hAnsi="Times New Roman"/>
                <w:sz w:val="22"/>
                <w:szCs w:val="22"/>
              </w:rPr>
              <w:t>Görevi/</w:t>
            </w:r>
            <w:proofErr w:type="spellStart"/>
            <w:r w:rsidRPr="00533F89">
              <w:rPr>
                <w:rFonts w:ascii="Times New Roman" w:hAnsi="Times New Roman"/>
                <w:sz w:val="22"/>
                <w:szCs w:val="22"/>
              </w:rPr>
              <w:t>leri</w:t>
            </w:r>
            <w:proofErr w:type="spellEnd"/>
          </w:p>
        </w:tc>
      </w:tr>
      <w:tr w:rsidR="00873A17" w:rsidRPr="00533F89" w14:paraId="3E07BE37" w14:textId="77777777" w:rsidTr="005524D7">
        <w:tc>
          <w:tcPr>
            <w:tcW w:w="3358" w:type="dxa"/>
            <w:tcBorders>
              <w:top w:val="single" w:sz="4" w:space="0" w:color="auto"/>
              <w:left w:val="single" w:sz="4" w:space="0" w:color="auto"/>
              <w:bottom w:val="single" w:sz="4" w:space="0" w:color="auto"/>
              <w:right w:val="single" w:sz="4" w:space="0" w:color="auto"/>
            </w:tcBorders>
          </w:tcPr>
          <w:p w14:paraId="4B789CBA" w14:textId="77777777" w:rsidR="00873A17" w:rsidRPr="00533F89" w:rsidRDefault="00873A17" w:rsidP="00941BD4">
            <w:pPr>
              <w:widowControl w:val="0"/>
              <w:autoSpaceDE w:val="0"/>
              <w:autoSpaceDN w:val="0"/>
              <w:adjustRightInd w:val="0"/>
              <w:spacing w:line="269" w:lineRule="exact"/>
              <w:ind w:right="19"/>
              <w:jc w:val="both"/>
              <w:rPr>
                <w:rFonts w:ascii="Times New Roman" w:hAnsi="Times New Roman"/>
                <w:sz w:val="22"/>
                <w:szCs w:val="22"/>
              </w:rPr>
            </w:pPr>
            <w:r w:rsidRPr="00533F89">
              <w:rPr>
                <w:rFonts w:ascii="Times New Roman" w:hAnsi="Times New Roman"/>
                <w:b/>
                <w:sz w:val="22"/>
                <w:szCs w:val="22"/>
              </w:rPr>
              <w:t>05.</w:t>
            </w:r>
            <w:r w:rsidRPr="00533F89">
              <w:rPr>
                <w:rFonts w:ascii="Times New Roman" w:hAnsi="Times New Roman"/>
                <w:sz w:val="22"/>
                <w:szCs w:val="22"/>
              </w:rPr>
              <w:t xml:space="preserve"> Veri Girişi Personeli</w:t>
            </w:r>
          </w:p>
          <w:p w14:paraId="6D215DFD" w14:textId="77777777" w:rsidR="00873A17" w:rsidRPr="00533F89" w:rsidRDefault="00873A17" w:rsidP="00941BD4">
            <w:pPr>
              <w:widowControl w:val="0"/>
              <w:autoSpaceDE w:val="0"/>
              <w:autoSpaceDN w:val="0"/>
              <w:adjustRightInd w:val="0"/>
              <w:spacing w:line="269" w:lineRule="exact"/>
              <w:ind w:right="19"/>
              <w:jc w:val="both"/>
              <w:rPr>
                <w:rFonts w:ascii="Times New Roman" w:hAnsi="Times New Roman"/>
                <w:b/>
                <w:sz w:val="22"/>
                <w:szCs w:val="22"/>
              </w:rPr>
            </w:pPr>
            <w:r w:rsidRPr="00533F89">
              <w:rPr>
                <w:rFonts w:ascii="Times New Roman" w:hAnsi="Times New Roman"/>
                <w:sz w:val="22"/>
                <w:szCs w:val="22"/>
              </w:rPr>
              <w:t>Adı Soyadı</w:t>
            </w:r>
          </w:p>
        </w:tc>
        <w:tc>
          <w:tcPr>
            <w:tcW w:w="5736" w:type="dxa"/>
            <w:tcBorders>
              <w:top w:val="single" w:sz="4" w:space="0" w:color="auto"/>
              <w:left w:val="single" w:sz="4" w:space="0" w:color="auto"/>
              <w:bottom w:val="single" w:sz="4" w:space="0" w:color="auto"/>
              <w:right w:val="single" w:sz="4" w:space="0" w:color="auto"/>
            </w:tcBorders>
          </w:tcPr>
          <w:p w14:paraId="341FAB9F" w14:textId="77777777" w:rsidR="00873A17" w:rsidRPr="00533F89" w:rsidRDefault="00873A17" w:rsidP="00941BD4">
            <w:pPr>
              <w:jc w:val="both"/>
              <w:rPr>
                <w:rFonts w:ascii="Times New Roman" w:hAnsi="Times New Roman"/>
                <w:sz w:val="22"/>
                <w:szCs w:val="22"/>
              </w:rPr>
            </w:pPr>
            <w:r w:rsidRPr="00533F89">
              <w:rPr>
                <w:rFonts w:ascii="Times New Roman" w:hAnsi="Times New Roman"/>
                <w:sz w:val="22"/>
                <w:szCs w:val="22"/>
              </w:rPr>
              <w:t>Görevi/</w:t>
            </w:r>
            <w:proofErr w:type="spellStart"/>
            <w:r w:rsidRPr="00533F89">
              <w:rPr>
                <w:rFonts w:ascii="Times New Roman" w:hAnsi="Times New Roman"/>
                <w:sz w:val="22"/>
                <w:szCs w:val="22"/>
              </w:rPr>
              <w:t>leri</w:t>
            </w:r>
            <w:proofErr w:type="spellEnd"/>
          </w:p>
        </w:tc>
      </w:tr>
      <w:tr w:rsidR="00873A17" w:rsidRPr="00533F89" w14:paraId="3FA2C794" w14:textId="77777777" w:rsidTr="005524D7">
        <w:tc>
          <w:tcPr>
            <w:tcW w:w="3358" w:type="dxa"/>
            <w:tcBorders>
              <w:top w:val="single" w:sz="4" w:space="0" w:color="auto"/>
              <w:left w:val="single" w:sz="4" w:space="0" w:color="auto"/>
              <w:bottom w:val="single" w:sz="4" w:space="0" w:color="auto"/>
              <w:right w:val="single" w:sz="4" w:space="0" w:color="auto"/>
            </w:tcBorders>
          </w:tcPr>
          <w:p w14:paraId="4A191A73" w14:textId="77777777" w:rsidR="00873A17" w:rsidRPr="00533F89" w:rsidRDefault="00873A17" w:rsidP="00941BD4">
            <w:pPr>
              <w:widowControl w:val="0"/>
              <w:autoSpaceDE w:val="0"/>
              <w:autoSpaceDN w:val="0"/>
              <w:adjustRightInd w:val="0"/>
              <w:spacing w:line="269" w:lineRule="exact"/>
              <w:ind w:right="19"/>
              <w:jc w:val="both"/>
              <w:rPr>
                <w:rFonts w:ascii="Times New Roman" w:hAnsi="Times New Roman"/>
                <w:sz w:val="22"/>
                <w:szCs w:val="22"/>
              </w:rPr>
            </w:pPr>
            <w:r w:rsidRPr="00533F89">
              <w:rPr>
                <w:rFonts w:ascii="Times New Roman" w:hAnsi="Times New Roman"/>
                <w:b/>
                <w:sz w:val="22"/>
                <w:szCs w:val="22"/>
              </w:rPr>
              <w:t>06.</w:t>
            </w:r>
            <w:r w:rsidRPr="00533F89">
              <w:rPr>
                <w:rFonts w:ascii="Times New Roman" w:hAnsi="Times New Roman"/>
                <w:sz w:val="22"/>
                <w:szCs w:val="22"/>
              </w:rPr>
              <w:t xml:space="preserve"> Veri Giriş Kontrolü Personeli</w:t>
            </w:r>
          </w:p>
          <w:p w14:paraId="401878C8" w14:textId="77777777" w:rsidR="00873A17" w:rsidRPr="00533F89" w:rsidRDefault="00873A17" w:rsidP="00941BD4">
            <w:pPr>
              <w:widowControl w:val="0"/>
              <w:autoSpaceDE w:val="0"/>
              <w:autoSpaceDN w:val="0"/>
              <w:adjustRightInd w:val="0"/>
              <w:spacing w:line="269" w:lineRule="exact"/>
              <w:ind w:right="19"/>
              <w:jc w:val="both"/>
              <w:rPr>
                <w:rFonts w:ascii="Times New Roman" w:hAnsi="Times New Roman"/>
                <w:b/>
                <w:sz w:val="22"/>
                <w:szCs w:val="22"/>
              </w:rPr>
            </w:pPr>
            <w:r w:rsidRPr="00533F89">
              <w:rPr>
                <w:rFonts w:ascii="Times New Roman" w:hAnsi="Times New Roman"/>
                <w:sz w:val="22"/>
                <w:szCs w:val="22"/>
              </w:rPr>
              <w:t>Adı Soyadı</w:t>
            </w:r>
          </w:p>
        </w:tc>
        <w:tc>
          <w:tcPr>
            <w:tcW w:w="5736" w:type="dxa"/>
            <w:tcBorders>
              <w:top w:val="single" w:sz="4" w:space="0" w:color="auto"/>
              <w:left w:val="single" w:sz="4" w:space="0" w:color="auto"/>
              <w:bottom w:val="single" w:sz="4" w:space="0" w:color="auto"/>
              <w:right w:val="single" w:sz="4" w:space="0" w:color="auto"/>
            </w:tcBorders>
          </w:tcPr>
          <w:p w14:paraId="05DE63AE" w14:textId="77777777" w:rsidR="00873A17" w:rsidRPr="00533F89" w:rsidRDefault="00873A17" w:rsidP="00941BD4">
            <w:pPr>
              <w:jc w:val="both"/>
              <w:rPr>
                <w:rFonts w:ascii="Times New Roman" w:hAnsi="Times New Roman"/>
                <w:sz w:val="22"/>
                <w:szCs w:val="22"/>
              </w:rPr>
            </w:pPr>
            <w:r w:rsidRPr="00533F89">
              <w:rPr>
                <w:rFonts w:ascii="Times New Roman" w:hAnsi="Times New Roman"/>
                <w:sz w:val="22"/>
                <w:szCs w:val="22"/>
              </w:rPr>
              <w:t>Görevi/</w:t>
            </w:r>
            <w:proofErr w:type="spellStart"/>
            <w:r w:rsidRPr="00533F89">
              <w:rPr>
                <w:rFonts w:ascii="Times New Roman" w:hAnsi="Times New Roman"/>
                <w:sz w:val="22"/>
                <w:szCs w:val="22"/>
              </w:rPr>
              <w:t>leri</w:t>
            </w:r>
            <w:proofErr w:type="spellEnd"/>
          </w:p>
        </w:tc>
      </w:tr>
      <w:tr w:rsidR="00873A17" w:rsidRPr="00533F89" w14:paraId="07720819" w14:textId="77777777" w:rsidTr="005524D7">
        <w:tc>
          <w:tcPr>
            <w:tcW w:w="3358" w:type="dxa"/>
            <w:tcBorders>
              <w:top w:val="single" w:sz="4" w:space="0" w:color="auto"/>
              <w:left w:val="single" w:sz="4" w:space="0" w:color="auto"/>
              <w:bottom w:val="single" w:sz="4" w:space="0" w:color="auto"/>
              <w:right w:val="single" w:sz="4" w:space="0" w:color="auto"/>
            </w:tcBorders>
          </w:tcPr>
          <w:p w14:paraId="62CF4989" w14:textId="77777777" w:rsidR="00873A17" w:rsidRPr="00533F89" w:rsidRDefault="00873A17" w:rsidP="00941BD4">
            <w:pPr>
              <w:widowControl w:val="0"/>
              <w:autoSpaceDE w:val="0"/>
              <w:autoSpaceDN w:val="0"/>
              <w:adjustRightInd w:val="0"/>
              <w:spacing w:line="269" w:lineRule="exact"/>
              <w:ind w:right="19"/>
              <w:jc w:val="both"/>
              <w:rPr>
                <w:rFonts w:ascii="Times New Roman" w:hAnsi="Times New Roman"/>
                <w:sz w:val="22"/>
                <w:szCs w:val="22"/>
              </w:rPr>
            </w:pPr>
            <w:r w:rsidRPr="00533F89">
              <w:rPr>
                <w:rFonts w:ascii="Times New Roman" w:hAnsi="Times New Roman"/>
                <w:b/>
                <w:sz w:val="22"/>
                <w:szCs w:val="22"/>
              </w:rPr>
              <w:t xml:space="preserve">07. </w:t>
            </w:r>
            <w:r w:rsidRPr="00533F89">
              <w:rPr>
                <w:rFonts w:ascii="Times New Roman" w:hAnsi="Times New Roman"/>
                <w:sz w:val="22"/>
                <w:szCs w:val="22"/>
              </w:rPr>
              <w:t>İstatistikçi</w:t>
            </w:r>
          </w:p>
          <w:p w14:paraId="454505A1" w14:textId="77777777" w:rsidR="00873A17" w:rsidRPr="00533F89" w:rsidRDefault="00873A17" w:rsidP="00941BD4">
            <w:pPr>
              <w:widowControl w:val="0"/>
              <w:autoSpaceDE w:val="0"/>
              <w:autoSpaceDN w:val="0"/>
              <w:adjustRightInd w:val="0"/>
              <w:spacing w:line="269" w:lineRule="exact"/>
              <w:ind w:right="19"/>
              <w:jc w:val="both"/>
              <w:rPr>
                <w:rFonts w:ascii="Times New Roman" w:hAnsi="Times New Roman"/>
                <w:b/>
                <w:sz w:val="22"/>
                <w:szCs w:val="22"/>
              </w:rPr>
            </w:pPr>
            <w:r w:rsidRPr="00533F89">
              <w:rPr>
                <w:rFonts w:ascii="Times New Roman" w:hAnsi="Times New Roman"/>
                <w:sz w:val="22"/>
                <w:szCs w:val="22"/>
              </w:rPr>
              <w:t>Adı Soyadı</w:t>
            </w:r>
          </w:p>
        </w:tc>
        <w:tc>
          <w:tcPr>
            <w:tcW w:w="5736" w:type="dxa"/>
            <w:tcBorders>
              <w:top w:val="single" w:sz="4" w:space="0" w:color="auto"/>
              <w:left w:val="single" w:sz="4" w:space="0" w:color="auto"/>
              <w:bottom w:val="single" w:sz="4" w:space="0" w:color="auto"/>
              <w:right w:val="single" w:sz="4" w:space="0" w:color="auto"/>
            </w:tcBorders>
          </w:tcPr>
          <w:p w14:paraId="03F5CACF" w14:textId="77777777" w:rsidR="00873A17" w:rsidRPr="00533F89" w:rsidRDefault="00873A17" w:rsidP="00941BD4">
            <w:pPr>
              <w:jc w:val="both"/>
              <w:rPr>
                <w:rFonts w:ascii="Times New Roman" w:hAnsi="Times New Roman"/>
                <w:sz w:val="22"/>
                <w:szCs w:val="22"/>
              </w:rPr>
            </w:pPr>
            <w:r w:rsidRPr="00533F89">
              <w:rPr>
                <w:rFonts w:ascii="Times New Roman" w:hAnsi="Times New Roman"/>
                <w:sz w:val="22"/>
                <w:szCs w:val="22"/>
              </w:rPr>
              <w:t>Görevi/</w:t>
            </w:r>
            <w:proofErr w:type="spellStart"/>
            <w:r w:rsidRPr="00533F89">
              <w:rPr>
                <w:rFonts w:ascii="Times New Roman" w:hAnsi="Times New Roman"/>
                <w:sz w:val="22"/>
                <w:szCs w:val="22"/>
              </w:rPr>
              <w:t>leri</w:t>
            </w:r>
            <w:proofErr w:type="spellEnd"/>
          </w:p>
        </w:tc>
      </w:tr>
      <w:tr w:rsidR="00873A17" w:rsidRPr="00533F89" w14:paraId="15870D6E" w14:textId="77777777" w:rsidTr="005524D7">
        <w:tc>
          <w:tcPr>
            <w:tcW w:w="3358" w:type="dxa"/>
            <w:tcBorders>
              <w:top w:val="single" w:sz="4" w:space="0" w:color="auto"/>
              <w:left w:val="single" w:sz="4" w:space="0" w:color="auto"/>
              <w:bottom w:val="single" w:sz="4" w:space="0" w:color="auto"/>
              <w:right w:val="single" w:sz="4" w:space="0" w:color="auto"/>
            </w:tcBorders>
          </w:tcPr>
          <w:p w14:paraId="3CAD5098" w14:textId="77777777" w:rsidR="00873A17" w:rsidRPr="00533F89" w:rsidRDefault="00873A17" w:rsidP="00941BD4">
            <w:pPr>
              <w:widowControl w:val="0"/>
              <w:autoSpaceDE w:val="0"/>
              <w:autoSpaceDN w:val="0"/>
              <w:adjustRightInd w:val="0"/>
              <w:spacing w:line="269" w:lineRule="exact"/>
              <w:ind w:right="19"/>
              <w:jc w:val="both"/>
              <w:rPr>
                <w:rFonts w:ascii="Times New Roman" w:hAnsi="Times New Roman"/>
                <w:sz w:val="22"/>
                <w:szCs w:val="22"/>
              </w:rPr>
            </w:pPr>
            <w:r w:rsidRPr="00533F89">
              <w:rPr>
                <w:rFonts w:ascii="Times New Roman" w:hAnsi="Times New Roman"/>
                <w:b/>
                <w:sz w:val="22"/>
                <w:szCs w:val="22"/>
              </w:rPr>
              <w:t xml:space="preserve">08. </w:t>
            </w:r>
            <w:r w:rsidRPr="00533F89">
              <w:rPr>
                <w:rFonts w:ascii="Times New Roman" w:hAnsi="Times New Roman"/>
                <w:sz w:val="22"/>
                <w:szCs w:val="22"/>
              </w:rPr>
              <w:t>Bağımsız İstatistikçi</w:t>
            </w:r>
          </w:p>
          <w:p w14:paraId="5FF9A2D2" w14:textId="77777777" w:rsidR="00873A17" w:rsidRPr="00533F89" w:rsidRDefault="00873A17" w:rsidP="00941BD4">
            <w:pPr>
              <w:widowControl w:val="0"/>
              <w:autoSpaceDE w:val="0"/>
              <w:autoSpaceDN w:val="0"/>
              <w:adjustRightInd w:val="0"/>
              <w:spacing w:line="269" w:lineRule="exact"/>
              <w:ind w:right="19"/>
              <w:jc w:val="both"/>
              <w:rPr>
                <w:rFonts w:ascii="Times New Roman" w:hAnsi="Times New Roman"/>
                <w:sz w:val="22"/>
                <w:szCs w:val="22"/>
              </w:rPr>
            </w:pPr>
            <w:r w:rsidRPr="00533F89">
              <w:rPr>
                <w:rFonts w:ascii="Times New Roman" w:hAnsi="Times New Roman"/>
                <w:sz w:val="22"/>
                <w:szCs w:val="22"/>
              </w:rPr>
              <w:t>Adı Soyadı</w:t>
            </w:r>
          </w:p>
        </w:tc>
        <w:tc>
          <w:tcPr>
            <w:tcW w:w="5736" w:type="dxa"/>
            <w:tcBorders>
              <w:top w:val="single" w:sz="4" w:space="0" w:color="auto"/>
              <w:left w:val="single" w:sz="4" w:space="0" w:color="auto"/>
              <w:bottom w:val="single" w:sz="4" w:space="0" w:color="auto"/>
              <w:right w:val="single" w:sz="4" w:space="0" w:color="auto"/>
            </w:tcBorders>
          </w:tcPr>
          <w:p w14:paraId="06E836B2" w14:textId="77777777" w:rsidR="00873A17" w:rsidRPr="00533F89" w:rsidRDefault="00873A17" w:rsidP="00941BD4">
            <w:pPr>
              <w:jc w:val="both"/>
              <w:rPr>
                <w:rFonts w:ascii="Times New Roman" w:hAnsi="Times New Roman"/>
                <w:sz w:val="22"/>
                <w:szCs w:val="22"/>
              </w:rPr>
            </w:pPr>
            <w:r w:rsidRPr="00533F89">
              <w:rPr>
                <w:rFonts w:ascii="Times New Roman" w:hAnsi="Times New Roman"/>
                <w:sz w:val="22"/>
                <w:szCs w:val="22"/>
              </w:rPr>
              <w:t>Görevi/</w:t>
            </w:r>
            <w:proofErr w:type="spellStart"/>
            <w:r w:rsidRPr="00533F89">
              <w:rPr>
                <w:rFonts w:ascii="Times New Roman" w:hAnsi="Times New Roman"/>
                <w:sz w:val="22"/>
                <w:szCs w:val="22"/>
              </w:rPr>
              <w:t>leri</w:t>
            </w:r>
            <w:proofErr w:type="spellEnd"/>
          </w:p>
        </w:tc>
      </w:tr>
      <w:tr w:rsidR="00873A17" w:rsidRPr="00533F89" w14:paraId="0278C53D" w14:textId="77777777" w:rsidTr="005524D7">
        <w:tc>
          <w:tcPr>
            <w:tcW w:w="3358" w:type="dxa"/>
            <w:tcBorders>
              <w:top w:val="single" w:sz="4" w:space="0" w:color="auto"/>
              <w:left w:val="single" w:sz="4" w:space="0" w:color="auto"/>
              <w:bottom w:val="single" w:sz="4" w:space="0" w:color="auto"/>
              <w:right w:val="single" w:sz="4" w:space="0" w:color="auto"/>
            </w:tcBorders>
          </w:tcPr>
          <w:p w14:paraId="791AE25D" w14:textId="77777777" w:rsidR="00873A17" w:rsidRPr="00533F89" w:rsidRDefault="00873A17" w:rsidP="00941BD4">
            <w:pPr>
              <w:widowControl w:val="0"/>
              <w:autoSpaceDE w:val="0"/>
              <w:autoSpaceDN w:val="0"/>
              <w:adjustRightInd w:val="0"/>
              <w:spacing w:line="269" w:lineRule="exact"/>
              <w:ind w:right="19"/>
              <w:jc w:val="both"/>
              <w:rPr>
                <w:rFonts w:ascii="Times New Roman" w:hAnsi="Times New Roman"/>
                <w:sz w:val="22"/>
                <w:szCs w:val="22"/>
              </w:rPr>
            </w:pPr>
            <w:r w:rsidRPr="00533F89">
              <w:rPr>
                <w:rFonts w:ascii="Times New Roman" w:hAnsi="Times New Roman"/>
                <w:b/>
                <w:sz w:val="22"/>
                <w:szCs w:val="22"/>
              </w:rPr>
              <w:t>09.</w:t>
            </w:r>
            <w:r w:rsidRPr="00533F89">
              <w:rPr>
                <w:rFonts w:ascii="Times New Roman" w:hAnsi="Times New Roman"/>
                <w:sz w:val="22"/>
                <w:szCs w:val="22"/>
              </w:rPr>
              <w:t xml:space="preserve"> Sekreter</w:t>
            </w:r>
          </w:p>
          <w:p w14:paraId="176B0CD6" w14:textId="77777777" w:rsidR="00873A17" w:rsidRPr="00533F89" w:rsidRDefault="00873A17" w:rsidP="00941BD4">
            <w:pPr>
              <w:widowControl w:val="0"/>
              <w:autoSpaceDE w:val="0"/>
              <w:autoSpaceDN w:val="0"/>
              <w:adjustRightInd w:val="0"/>
              <w:spacing w:line="269" w:lineRule="exact"/>
              <w:ind w:right="19"/>
              <w:jc w:val="both"/>
              <w:rPr>
                <w:rFonts w:ascii="Times New Roman" w:hAnsi="Times New Roman"/>
                <w:b/>
                <w:sz w:val="22"/>
                <w:szCs w:val="22"/>
              </w:rPr>
            </w:pPr>
            <w:r w:rsidRPr="00533F89">
              <w:rPr>
                <w:rFonts w:ascii="Times New Roman" w:hAnsi="Times New Roman"/>
                <w:sz w:val="22"/>
                <w:szCs w:val="22"/>
              </w:rPr>
              <w:t>Adı Soyadı</w:t>
            </w:r>
          </w:p>
        </w:tc>
        <w:tc>
          <w:tcPr>
            <w:tcW w:w="5736" w:type="dxa"/>
            <w:tcBorders>
              <w:top w:val="single" w:sz="4" w:space="0" w:color="auto"/>
              <w:left w:val="single" w:sz="4" w:space="0" w:color="auto"/>
              <w:bottom w:val="single" w:sz="4" w:space="0" w:color="auto"/>
              <w:right w:val="single" w:sz="4" w:space="0" w:color="auto"/>
            </w:tcBorders>
          </w:tcPr>
          <w:p w14:paraId="00D83BBF" w14:textId="77777777" w:rsidR="00873A17" w:rsidRPr="00533F89" w:rsidRDefault="00873A17" w:rsidP="00941BD4">
            <w:pPr>
              <w:jc w:val="both"/>
              <w:rPr>
                <w:rFonts w:ascii="Times New Roman" w:hAnsi="Times New Roman"/>
                <w:sz w:val="22"/>
                <w:szCs w:val="22"/>
              </w:rPr>
            </w:pPr>
            <w:r w:rsidRPr="00533F89">
              <w:rPr>
                <w:rFonts w:ascii="Times New Roman" w:hAnsi="Times New Roman"/>
                <w:sz w:val="22"/>
                <w:szCs w:val="22"/>
              </w:rPr>
              <w:t>Görevi/</w:t>
            </w:r>
            <w:proofErr w:type="spellStart"/>
            <w:r w:rsidRPr="00533F89">
              <w:rPr>
                <w:rFonts w:ascii="Times New Roman" w:hAnsi="Times New Roman"/>
                <w:sz w:val="22"/>
                <w:szCs w:val="22"/>
              </w:rPr>
              <w:t>leri</w:t>
            </w:r>
            <w:proofErr w:type="spellEnd"/>
          </w:p>
        </w:tc>
      </w:tr>
      <w:tr w:rsidR="00873A17" w:rsidRPr="00533F89" w14:paraId="631AB074" w14:textId="77777777" w:rsidTr="005524D7">
        <w:trPr>
          <w:trHeight w:val="1040"/>
        </w:trPr>
        <w:tc>
          <w:tcPr>
            <w:tcW w:w="3358" w:type="dxa"/>
            <w:tcBorders>
              <w:top w:val="single" w:sz="4" w:space="0" w:color="auto"/>
              <w:left w:val="single" w:sz="4" w:space="0" w:color="auto"/>
              <w:bottom w:val="single" w:sz="4" w:space="0" w:color="auto"/>
              <w:right w:val="single" w:sz="4" w:space="0" w:color="auto"/>
            </w:tcBorders>
          </w:tcPr>
          <w:p w14:paraId="6E336723" w14:textId="77777777" w:rsidR="00873A17" w:rsidRPr="00533F89" w:rsidRDefault="00873A17" w:rsidP="00941BD4">
            <w:pPr>
              <w:widowControl w:val="0"/>
              <w:autoSpaceDE w:val="0"/>
              <w:autoSpaceDN w:val="0"/>
              <w:adjustRightInd w:val="0"/>
              <w:spacing w:line="269" w:lineRule="exact"/>
              <w:ind w:right="19"/>
              <w:jc w:val="both"/>
              <w:rPr>
                <w:rFonts w:ascii="Times New Roman" w:hAnsi="Times New Roman"/>
                <w:b/>
                <w:sz w:val="22"/>
                <w:szCs w:val="22"/>
              </w:rPr>
            </w:pPr>
            <w:proofErr w:type="gramStart"/>
            <w:r w:rsidRPr="00533F89">
              <w:rPr>
                <w:rFonts w:ascii="Times New Roman" w:hAnsi="Times New Roman"/>
                <w:b/>
                <w:sz w:val="22"/>
                <w:szCs w:val="22"/>
              </w:rPr>
              <w:t>n</w:t>
            </w:r>
            <w:proofErr w:type="gramEnd"/>
            <w:r w:rsidRPr="00533F89">
              <w:rPr>
                <w:rFonts w:ascii="Times New Roman" w:hAnsi="Times New Roman"/>
                <w:b/>
                <w:sz w:val="22"/>
                <w:szCs w:val="22"/>
              </w:rPr>
              <w:t>.</w:t>
            </w:r>
          </w:p>
          <w:p w14:paraId="450894F9" w14:textId="77777777" w:rsidR="00873A17" w:rsidRPr="00533F89" w:rsidRDefault="00873A17" w:rsidP="00941BD4">
            <w:pPr>
              <w:widowControl w:val="0"/>
              <w:autoSpaceDE w:val="0"/>
              <w:autoSpaceDN w:val="0"/>
              <w:adjustRightInd w:val="0"/>
              <w:spacing w:line="269" w:lineRule="exact"/>
              <w:ind w:right="19"/>
              <w:jc w:val="both"/>
              <w:rPr>
                <w:rFonts w:ascii="Times New Roman" w:hAnsi="Times New Roman"/>
                <w:b/>
                <w:sz w:val="22"/>
                <w:szCs w:val="22"/>
              </w:rPr>
            </w:pPr>
            <w:r w:rsidRPr="00533F89">
              <w:rPr>
                <w:rFonts w:ascii="Times New Roman" w:hAnsi="Times New Roman"/>
                <w:sz w:val="22"/>
                <w:szCs w:val="22"/>
              </w:rPr>
              <w:t>Adı Soyadı</w:t>
            </w:r>
          </w:p>
        </w:tc>
        <w:tc>
          <w:tcPr>
            <w:tcW w:w="5736" w:type="dxa"/>
            <w:tcBorders>
              <w:top w:val="single" w:sz="4" w:space="0" w:color="auto"/>
              <w:left w:val="single" w:sz="4" w:space="0" w:color="auto"/>
              <w:bottom w:val="single" w:sz="4" w:space="0" w:color="auto"/>
              <w:right w:val="single" w:sz="4" w:space="0" w:color="auto"/>
            </w:tcBorders>
          </w:tcPr>
          <w:p w14:paraId="7547EB4C" w14:textId="77777777" w:rsidR="00873A17" w:rsidRPr="00533F89" w:rsidRDefault="00873A17" w:rsidP="00941BD4">
            <w:pPr>
              <w:jc w:val="both"/>
              <w:rPr>
                <w:rFonts w:ascii="Times New Roman" w:hAnsi="Times New Roman"/>
                <w:sz w:val="22"/>
                <w:szCs w:val="22"/>
              </w:rPr>
            </w:pPr>
            <w:r w:rsidRPr="00533F89">
              <w:rPr>
                <w:rFonts w:ascii="Times New Roman" w:hAnsi="Times New Roman"/>
                <w:sz w:val="22"/>
                <w:szCs w:val="22"/>
              </w:rPr>
              <w:t>Görevi/</w:t>
            </w:r>
            <w:proofErr w:type="spellStart"/>
            <w:r w:rsidRPr="00533F89">
              <w:rPr>
                <w:rFonts w:ascii="Times New Roman" w:hAnsi="Times New Roman"/>
                <w:sz w:val="22"/>
                <w:szCs w:val="22"/>
              </w:rPr>
              <w:t>leri</w:t>
            </w:r>
            <w:proofErr w:type="spellEnd"/>
          </w:p>
        </w:tc>
      </w:tr>
    </w:tbl>
    <w:p w14:paraId="11F03712" w14:textId="77777777" w:rsidR="00873A17" w:rsidRPr="00533F89" w:rsidRDefault="00873A17" w:rsidP="00941BD4">
      <w:pPr>
        <w:jc w:val="both"/>
        <w:rPr>
          <w:rFonts w:ascii="Times New Roman" w:hAnsi="Times New Roman"/>
          <w:sz w:val="22"/>
          <w:szCs w:val="22"/>
        </w:rPr>
      </w:pPr>
    </w:p>
    <w:p w14:paraId="477D7AB7" w14:textId="77777777" w:rsidR="00873A17" w:rsidRPr="00533F89" w:rsidRDefault="00873A17" w:rsidP="00941BD4">
      <w:pPr>
        <w:jc w:val="both"/>
        <w:rPr>
          <w:rFonts w:ascii="Times New Roman" w:hAnsi="Times New Roman"/>
          <w:sz w:val="22"/>
          <w:szCs w:val="22"/>
        </w:rPr>
      </w:pPr>
      <w:r w:rsidRPr="00533F89">
        <w:rPr>
          <w:rFonts w:ascii="Times New Roman" w:hAnsi="Times New Roman"/>
          <w:sz w:val="22"/>
          <w:szCs w:val="22"/>
        </w:rPr>
        <w:t>Yukarıdaki görev başlıkları örnektir. Her projede grup üyelerinin sayısı ve sorumlu oldukları görevler değişebilir ve kesişebilir. Proje tasarımına göre yukarıdaki listeye yeni görev başlıkları eklenebilir veya çıkartılabilir. Bu bölümde verilen bilgiler proje bütçe kalemlerinin düzenlenmesinde büyük önem taşımaktadır.</w:t>
      </w:r>
    </w:p>
  </w:endnote>
  <w:endnote w:id="13">
    <w:p w14:paraId="33D99BC4" w14:textId="77777777" w:rsidR="00873A17" w:rsidRPr="00533F89" w:rsidRDefault="00873A17" w:rsidP="00941BD4">
      <w:pPr>
        <w:jc w:val="both"/>
        <w:rPr>
          <w:rFonts w:ascii="Times New Roman" w:hAnsi="Times New Roman"/>
          <w:sz w:val="22"/>
          <w:szCs w:val="22"/>
        </w:rPr>
      </w:pPr>
    </w:p>
    <w:p w14:paraId="3E398D83" w14:textId="23A98356" w:rsidR="00873A17" w:rsidRPr="00533F89" w:rsidRDefault="00873A17" w:rsidP="00941BD4">
      <w:pPr>
        <w:jc w:val="both"/>
        <w:rPr>
          <w:rFonts w:ascii="Times New Roman" w:hAnsi="Times New Roman"/>
          <w:sz w:val="22"/>
          <w:szCs w:val="22"/>
        </w:rPr>
      </w:pPr>
      <w:r w:rsidRPr="00533F89">
        <w:rPr>
          <w:rStyle w:val="SonnotBavurusu"/>
          <w:rFonts w:ascii="Times New Roman" w:hAnsi="Times New Roman"/>
          <w:b/>
        </w:rPr>
        <w:endnoteRef/>
      </w:r>
      <w:r w:rsidRPr="00533F89">
        <w:rPr>
          <w:rFonts w:ascii="Times New Roman" w:hAnsi="Times New Roman"/>
          <w:sz w:val="22"/>
          <w:szCs w:val="22"/>
        </w:rPr>
        <w:t xml:space="preserve"> Zamanlama, proje başlangıcından sonuna kadar yapılacak faaliyetlerin adımlarının ve tahmini sürelerinin belirlenmesidir. “Çalışma Planı ve Zaman Çizelgesi” şeklinde belirlenen çalışma her bir adım için yaklaşık bir zaman verilmesi gerekmektedir. (Çalışma süresi yaklaşık 6 ay olarak belirlenmiştir.)</w:t>
      </w:r>
    </w:p>
    <w:p w14:paraId="40F6B63A" w14:textId="77777777" w:rsidR="00873A17" w:rsidRPr="00533F89" w:rsidRDefault="00873A17" w:rsidP="00941BD4">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2363"/>
        <w:gridCol w:w="2409"/>
      </w:tblGrid>
      <w:tr w:rsidR="00873A17" w:rsidRPr="00533F89" w14:paraId="202A0F5C" w14:textId="77777777" w:rsidTr="004E3ACA">
        <w:tc>
          <w:tcPr>
            <w:tcW w:w="4395" w:type="dxa"/>
          </w:tcPr>
          <w:p w14:paraId="53B9AE87" w14:textId="77777777" w:rsidR="00873A17" w:rsidRPr="00533F89" w:rsidRDefault="00873A17" w:rsidP="00941BD4">
            <w:pPr>
              <w:jc w:val="both"/>
              <w:rPr>
                <w:rFonts w:ascii="Times New Roman" w:hAnsi="Times New Roman"/>
                <w:sz w:val="22"/>
                <w:szCs w:val="22"/>
              </w:rPr>
            </w:pPr>
            <w:r w:rsidRPr="00533F89">
              <w:rPr>
                <w:rFonts w:ascii="Times New Roman" w:hAnsi="Times New Roman"/>
                <w:b/>
                <w:sz w:val="22"/>
                <w:szCs w:val="22"/>
              </w:rPr>
              <w:t>Faaliyetler</w:t>
            </w:r>
          </w:p>
        </w:tc>
        <w:tc>
          <w:tcPr>
            <w:tcW w:w="2409" w:type="dxa"/>
          </w:tcPr>
          <w:p w14:paraId="15695A9F" w14:textId="77777777" w:rsidR="00873A17" w:rsidRPr="00533F89" w:rsidRDefault="00873A17" w:rsidP="00941BD4">
            <w:pPr>
              <w:jc w:val="both"/>
              <w:rPr>
                <w:rFonts w:ascii="Times New Roman" w:hAnsi="Times New Roman"/>
                <w:sz w:val="22"/>
                <w:szCs w:val="22"/>
              </w:rPr>
            </w:pPr>
            <w:r w:rsidRPr="00533F89">
              <w:rPr>
                <w:rFonts w:ascii="Times New Roman" w:hAnsi="Times New Roman"/>
                <w:b/>
                <w:sz w:val="22"/>
                <w:szCs w:val="22"/>
              </w:rPr>
              <w:t>Yer</w:t>
            </w:r>
          </w:p>
        </w:tc>
        <w:tc>
          <w:tcPr>
            <w:tcW w:w="2440" w:type="dxa"/>
          </w:tcPr>
          <w:p w14:paraId="05C6369E" w14:textId="77777777" w:rsidR="00873A17" w:rsidRPr="00533F89" w:rsidRDefault="00873A17" w:rsidP="00941BD4">
            <w:pPr>
              <w:jc w:val="both"/>
              <w:rPr>
                <w:rFonts w:ascii="Times New Roman" w:hAnsi="Times New Roman"/>
                <w:b/>
                <w:sz w:val="22"/>
                <w:szCs w:val="22"/>
              </w:rPr>
            </w:pPr>
            <w:r w:rsidRPr="00533F89">
              <w:rPr>
                <w:rFonts w:ascii="Times New Roman" w:hAnsi="Times New Roman"/>
                <w:b/>
                <w:sz w:val="22"/>
                <w:szCs w:val="22"/>
              </w:rPr>
              <w:t>Süre(Gün)</w:t>
            </w:r>
          </w:p>
        </w:tc>
      </w:tr>
      <w:tr w:rsidR="00873A17" w:rsidRPr="00533F89" w14:paraId="466298C0" w14:textId="77777777" w:rsidTr="004E3ACA">
        <w:tc>
          <w:tcPr>
            <w:tcW w:w="4395" w:type="dxa"/>
          </w:tcPr>
          <w:p w14:paraId="089C0C99" w14:textId="0CEF4E65" w:rsidR="00873A17" w:rsidRPr="00533F89" w:rsidRDefault="00873A17" w:rsidP="0046281D">
            <w:pPr>
              <w:jc w:val="both"/>
              <w:rPr>
                <w:rFonts w:ascii="Times New Roman" w:hAnsi="Times New Roman"/>
                <w:sz w:val="22"/>
                <w:szCs w:val="22"/>
              </w:rPr>
            </w:pPr>
            <w:r w:rsidRPr="00533F89">
              <w:rPr>
                <w:rFonts w:ascii="Times New Roman" w:hAnsi="Times New Roman"/>
                <w:b/>
                <w:sz w:val="22"/>
                <w:szCs w:val="22"/>
              </w:rPr>
              <w:t xml:space="preserve">01. </w:t>
            </w:r>
            <w:r w:rsidRPr="00533F89">
              <w:rPr>
                <w:rFonts w:ascii="Times New Roman" w:hAnsi="Times New Roman"/>
                <w:sz w:val="22"/>
                <w:szCs w:val="22"/>
              </w:rPr>
              <w:t>Projenin Başlaması (Muhtemel)</w:t>
            </w:r>
          </w:p>
        </w:tc>
        <w:tc>
          <w:tcPr>
            <w:tcW w:w="2409" w:type="dxa"/>
          </w:tcPr>
          <w:p w14:paraId="659C0AB1" w14:textId="77777777" w:rsidR="00873A17" w:rsidRPr="00533F89" w:rsidRDefault="00873A17" w:rsidP="00941BD4">
            <w:pPr>
              <w:jc w:val="both"/>
              <w:rPr>
                <w:rFonts w:ascii="Times New Roman" w:hAnsi="Times New Roman"/>
                <w:sz w:val="22"/>
                <w:szCs w:val="22"/>
              </w:rPr>
            </w:pPr>
          </w:p>
        </w:tc>
        <w:tc>
          <w:tcPr>
            <w:tcW w:w="2440" w:type="dxa"/>
          </w:tcPr>
          <w:p w14:paraId="2E532296" w14:textId="77777777" w:rsidR="00873A17" w:rsidRPr="00533F89" w:rsidRDefault="00873A17" w:rsidP="00941BD4">
            <w:pPr>
              <w:jc w:val="both"/>
              <w:rPr>
                <w:rFonts w:ascii="Times New Roman" w:hAnsi="Times New Roman"/>
                <w:sz w:val="22"/>
                <w:szCs w:val="22"/>
              </w:rPr>
            </w:pPr>
            <w:r w:rsidRPr="00533F89">
              <w:rPr>
                <w:rFonts w:ascii="Times New Roman" w:hAnsi="Times New Roman"/>
                <w:sz w:val="22"/>
                <w:szCs w:val="22"/>
              </w:rPr>
              <w:t>Gün</w:t>
            </w:r>
          </w:p>
        </w:tc>
      </w:tr>
      <w:tr w:rsidR="00873A17" w:rsidRPr="00533F89" w14:paraId="733C9A1B" w14:textId="77777777" w:rsidTr="004E3ACA">
        <w:tc>
          <w:tcPr>
            <w:tcW w:w="4395" w:type="dxa"/>
          </w:tcPr>
          <w:p w14:paraId="4F8AE9CC" w14:textId="77777777" w:rsidR="00873A17" w:rsidRPr="00533F89" w:rsidRDefault="00873A17" w:rsidP="00941BD4">
            <w:pPr>
              <w:jc w:val="both"/>
              <w:rPr>
                <w:rFonts w:ascii="Times New Roman" w:hAnsi="Times New Roman"/>
                <w:sz w:val="22"/>
                <w:szCs w:val="22"/>
              </w:rPr>
            </w:pPr>
            <w:r w:rsidRPr="00533F89">
              <w:rPr>
                <w:rFonts w:ascii="Times New Roman" w:hAnsi="Times New Roman"/>
                <w:b/>
                <w:sz w:val="22"/>
                <w:szCs w:val="22"/>
              </w:rPr>
              <w:t xml:space="preserve">02. </w:t>
            </w:r>
            <w:r w:rsidRPr="00533F89">
              <w:rPr>
                <w:rFonts w:ascii="Times New Roman" w:hAnsi="Times New Roman"/>
                <w:sz w:val="22"/>
                <w:szCs w:val="22"/>
              </w:rPr>
              <w:t xml:space="preserve">Faaliyetler basamak </w:t>
            </w:r>
            <w:proofErr w:type="spellStart"/>
            <w:r w:rsidRPr="00533F89">
              <w:rPr>
                <w:rFonts w:ascii="Times New Roman" w:hAnsi="Times New Roman"/>
                <w:sz w:val="22"/>
                <w:szCs w:val="22"/>
              </w:rPr>
              <w:t>basamak</w:t>
            </w:r>
            <w:proofErr w:type="spellEnd"/>
            <w:r w:rsidRPr="00533F89">
              <w:rPr>
                <w:rFonts w:ascii="Times New Roman" w:hAnsi="Times New Roman"/>
                <w:sz w:val="22"/>
                <w:szCs w:val="22"/>
              </w:rPr>
              <w:t xml:space="preserve"> açık bir şekilde tanımlanarak alt alta sıralanmalıdır</w:t>
            </w:r>
          </w:p>
          <w:p w14:paraId="1F380E1A" w14:textId="77777777" w:rsidR="00873A17" w:rsidRPr="00533F89" w:rsidRDefault="00873A17" w:rsidP="00941BD4">
            <w:pPr>
              <w:ind w:firstLine="708"/>
              <w:jc w:val="both"/>
              <w:rPr>
                <w:rFonts w:ascii="Times New Roman" w:hAnsi="Times New Roman"/>
                <w:sz w:val="22"/>
                <w:szCs w:val="22"/>
              </w:rPr>
            </w:pPr>
            <w:r w:rsidRPr="00533F89">
              <w:rPr>
                <w:rFonts w:ascii="Times New Roman" w:hAnsi="Times New Roman"/>
                <w:sz w:val="22"/>
                <w:szCs w:val="22"/>
              </w:rPr>
              <w:t>.(i).</w:t>
            </w:r>
          </w:p>
          <w:p w14:paraId="4481D0DD" w14:textId="77777777" w:rsidR="00873A17" w:rsidRPr="00533F89" w:rsidRDefault="00873A17" w:rsidP="00941BD4">
            <w:pPr>
              <w:ind w:firstLine="708"/>
              <w:jc w:val="both"/>
              <w:rPr>
                <w:rFonts w:ascii="Times New Roman" w:hAnsi="Times New Roman"/>
                <w:sz w:val="22"/>
                <w:szCs w:val="22"/>
              </w:rPr>
            </w:pPr>
            <w:r w:rsidRPr="00533F89">
              <w:rPr>
                <w:rFonts w:ascii="Times New Roman" w:hAnsi="Times New Roman"/>
                <w:sz w:val="22"/>
                <w:szCs w:val="22"/>
              </w:rPr>
              <w:t>.(ii).</w:t>
            </w:r>
          </w:p>
          <w:p w14:paraId="43368AD2" w14:textId="77777777" w:rsidR="00873A17" w:rsidRPr="00533F89" w:rsidRDefault="00873A17" w:rsidP="00941BD4">
            <w:pPr>
              <w:ind w:firstLine="708"/>
              <w:jc w:val="both"/>
              <w:rPr>
                <w:rFonts w:ascii="Times New Roman" w:hAnsi="Times New Roman"/>
                <w:sz w:val="22"/>
                <w:szCs w:val="22"/>
              </w:rPr>
            </w:pPr>
            <w:r w:rsidRPr="00533F89">
              <w:rPr>
                <w:rFonts w:ascii="Times New Roman" w:hAnsi="Times New Roman"/>
                <w:sz w:val="22"/>
                <w:szCs w:val="22"/>
              </w:rPr>
              <w:t>.(iii).</w:t>
            </w:r>
          </w:p>
          <w:p w14:paraId="1E7880A5" w14:textId="77777777" w:rsidR="00873A17" w:rsidRPr="00533F89" w:rsidRDefault="00873A17" w:rsidP="00941BD4">
            <w:pPr>
              <w:ind w:firstLine="708"/>
              <w:jc w:val="both"/>
              <w:rPr>
                <w:rFonts w:ascii="Times New Roman" w:hAnsi="Times New Roman"/>
                <w:sz w:val="22"/>
                <w:szCs w:val="22"/>
              </w:rPr>
            </w:pPr>
            <w:r w:rsidRPr="00533F89">
              <w:rPr>
                <w:rFonts w:ascii="Times New Roman" w:hAnsi="Times New Roman"/>
                <w:sz w:val="22"/>
                <w:szCs w:val="22"/>
              </w:rPr>
              <w:t>.(iv).</w:t>
            </w:r>
          </w:p>
        </w:tc>
        <w:tc>
          <w:tcPr>
            <w:tcW w:w="2409" w:type="dxa"/>
          </w:tcPr>
          <w:p w14:paraId="0FEBF211" w14:textId="77777777" w:rsidR="00873A17" w:rsidRPr="00533F89" w:rsidRDefault="00873A17" w:rsidP="00941BD4">
            <w:pPr>
              <w:jc w:val="both"/>
              <w:rPr>
                <w:rFonts w:ascii="Times New Roman" w:hAnsi="Times New Roman"/>
                <w:sz w:val="22"/>
                <w:szCs w:val="22"/>
              </w:rPr>
            </w:pPr>
          </w:p>
        </w:tc>
        <w:tc>
          <w:tcPr>
            <w:tcW w:w="2440" w:type="dxa"/>
          </w:tcPr>
          <w:p w14:paraId="69B22B86" w14:textId="77777777" w:rsidR="00873A17" w:rsidRPr="00533F89" w:rsidRDefault="00873A17" w:rsidP="00941BD4">
            <w:pPr>
              <w:jc w:val="both"/>
              <w:rPr>
                <w:rFonts w:ascii="Times New Roman" w:hAnsi="Times New Roman"/>
                <w:sz w:val="22"/>
                <w:szCs w:val="22"/>
              </w:rPr>
            </w:pPr>
            <w:r w:rsidRPr="00533F89">
              <w:rPr>
                <w:rFonts w:ascii="Times New Roman" w:hAnsi="Times New Roman"/>
                <w:sz w:val="22"/>
                <w:szCs w:val="22"/>
              </w:rPr>
              <w:t>Gün</w:t>
            </w:r>
          </w:p>
        </w:tc>
      </w:tr>
      <w:tr w:rsidR="00873A17" w:rsidRPr="00533F89" w14:paraId="32F164ED" w14:textId="77777777" w:rsidTr="004E3ACA">
        <w:tc>
          <w:tcPr>
            <w:tcW w:w="4395" w:type="dxa"/>
          </w:tcPr>
          <w:p w14:paraId="76F0E342" w14:textId="4CD72F7B" w:rsidR="00873A17" w:rsidRPr="00533F89" w:rsidRDefault="00873A17" w:rsidP="00941BD4">
            <w:pPr>
              <w:jc w:val="both"/>
              <w:rPr>
                <w:rFonts w:ascii="Times New Roman" w:hAnsi="Times New Roman"/>
                <w:sz w:val="22"/>
                <w:szCs w:val="22"/>
              </w:rPr>
            </w:pPr>
            <w:proofErr w:type="gramStart"/>
            <w:r w:rsidRPr="00533F89">
              <w:rPr>
                <w:rFonts w:ascii="Times New Roman" w:hAnsi="Times New Roman"/>
                <w:b/>
                <w:sz w:val="22"/>
                <w:szCs w:val="22"/>
              </w:rPr>
              <w:t>n</w:t>
            </w:r>
            <w:proofErr w:type="gramEnd"/>
            <w:r w:rsidRPr="00533F89">
              <w:rPr>
                <w:rFonts w:ascii="Times New Roman" w:hAnsi="Times New Roman"/>
                <w:b/>
                <w:sz w:val="22"/>
                <w:szCs w:val="22"/>
              </w:rPr>
              <w:t>.</w:t>
            </w:r>
            <w:r w:rsidRPr="00533F89">
              <w:rPr>
                <w:rFonts w:ascii="Times New Roman" w:hAnsi="Times New Roman"/>
                <w:sz w:val="22"/>
                <w:szCs w:val="22"/>
              </w:rPr>
              <w:t xml:space="preserve"> Projenin Sonuçlanması</w:t>
            </w:r>
          </w:p>
        </w:tc>
        <w:tc>
          <w:tcPr>
            <w:tcW w:w="2409" w:type="dxa"/>
          </w:tcPr>
          <w:p w14:paraId="124B5916" w14:textId="77777777" w:rsidR="00873A17" w:rsidRPr="00533F89" w:rsidRDefault="00873A17" w:rsidP="00941BD4">
            <w:pPr>
              <w:jc w:val="both"/>
              <w:rPr>
                <w:rFonts w:ascii="Times New Roman" w:hAnsi="Times New Roman"/>
                <w:sz w:val="22"/>
                <w:szCs w:val="22"/>
              </w:rPr>
            </w:pPr>
          </w:p>
        </w:tc>
        <w:tc>
          <w:tcPr>
            <w:tcW w:w="2440" w:type="dxa"/>
          </w:tcPr>
          <w:p w14:paraId="6FA54914" w14:textId="77777777" w:rsidR="00873A17" w:rsidRPr="00533F89" w:rsidRDefault="00873A17" w:rsidP="00941BD4">
            <w:pPr>
              <w:jc w:val="both"/>
              <w:rPr>
                <w:rFonts w:ascii="Times New Roman" w:hAnsi="Times New Roman"/>
                <w:sz w:val="22"/>
                <w:szCs w:val="22"/>
              </w:rPr>
            </w:pPr>
            <w:r w:rsidRPr="00533F89">
              <w:rPr>
                <w:rFonts w:ascii="Times New Roman" w:hAnsi="Times New Roman"/>
                <w:sz w:val="22"/>
                <w:szCs w:val="22"/>
              </w:rPr>
              <w:t>Gün</w:t>
            </w:r>
          </w:p>
        </w:tc>
      </w:tr>
    </w:tbl>
    <w:p w14:paraId="71B997DC" w14:textId="77777777" w:rsidR="00873A17" w:rsidRPr="00533F89" w:rsidRDefault="00873A17" w:rsidP="00941BD4">
      <w:pPr>
        <w:pStyle w:val="SonnotMetni"/>
        <w:jc w:val="both"/>
        <w:rPr>
          <w:rFonts w:ascii="Times New Roman" w:hAnsi="Times New Roman"/>
          <w:sz w:val="22"/>
          <w:szCs w:val="22"/>
        </w:rPr>
      </w:pPr>
    </w:p>
  </w:endnote>
  <w:endnote w:id="14">
    <w:p w14:paraId="5AB1FFC3" w14:textId="407C02B3" w:rsidR="00873A17" w:rsidRPr="00533F89" w:rsidRDefault="00873A17" w:rsidP="001D1775">
      <w:pPr>
        <w:jc w:val="both"/>
        <w:rPr>
          <w:rFonts w:ascii="Times New Roman" w:hAnsi="Times New Roman"/>
          <w:szCs w:val="24"/>
        </w:rPr>
      </w:pPr>
      <w:r w:rsidRPr="00533F89">
        <w:rPr>
          <w:rStyle w:val="SonnotBavurusu"/>
          <w:rFonts w:ascii="Times New Roman" w:hAnsi="Times New Roman"/>
          <w:b/>
        </w:rPr>
        <w:endnoteRef/>
      </w:r>
      <w:r w:rsidRPr="00533F89">
        <w:rPr>
          <w:rStyle w:val="SonnotBavurusu"/>
          <w:rFonts w:ascii="Times New Roman" w:hAnsi="Times New Roman"/>
          <w:b/>
        </w:rPr>
        <w:t xml:space="preserve"> </w:t>
      </w:r>
      <w:r w:rsidRPr="00533F89">
        <w:rPr>
          <w:rFonts w:ascii="Times New Roman" w:hAnsi="Times New Roman"/>
          <w:sz w:val="22"/>
          <w:szCs w:val="22"/>
        </w:rPr>
        <w:t>Projede en az bir istatistikçinin çalışma boyunca istihdam edilmesi zorunludur. Her makale için alanında uzman, konu ile ilgili alanlarda çalışma yapmış ve söz konusu araştırmanın veri setine benzeri verileri kullanmış en az doçent düzeyinde danışman ile çalışılması zorunludur. Söz konusu makalelerde çalışan danışmanlar TAYA 2021 araştırmasının rapor yazımı sırasında da yer alabilirler.</w:t>
      </w:r>
      <w:r w:rsidRPr="00533F89">
        <w:rPr>
          <w:rFonts w:ascii="Times New Roman" w:hAnsi="Times New Roman"/>
          <w:szCs w:val="24"/>
        </w:rPr>
        <w:t xml:space="preserve"> </w:t>
      </w:r>
    </w:p>
    <w:p w14:paraId="7BC36BD4" w14:textId="154AA506" w:rsidR="00873A17" w:rsidRPr="00533F89" w:rsidRDefault="00873A17" w:rsidP="00941BD4">
      <w:pPr>
        <w:pStyle w:val="SonnotMetni"/>
        <w:jc w:val="both"/>
        <w:rPr>
          <w:rFonts w:ascii="Times New Roman" w:hAnsi="Times New Roman"/>
          <w:sz w:val="22"/>
          <w:szCs w:val="22"/>
        </w:rPr>
      </w:pPr>
      <w:r w:rsidRPr="00533F89">
        <w:rPr>
          <w:rFonts w:ascii="Times New Roman" w:hAnsi="Times New Roman"/>
          <w:bCs/>
          <w:sz w:val="24"/>
          <w:lang w:val="tr-TR"/>
        </w:rPr>
        <w:t>P</w:t>
      </w:r>
      <w:r w:rsidRPr="00533F89">
        <w:rPr>
          <w:rFonts w:ascii="Times New Roman" w:hAnsi="Times New Roman"/>
          <w:bCs/>
          <w:sz w:val="22"/>
          <w:szCs w:val="22"/>
          <w:lang w:val="tr-TR"/>
        </w:rPr>
        <w:t xml:space="preserve">roje </w:t>
      </w:r>
      <w:r w:rsidRPr="00533F89">
        <w:rPr>
          <w:rFonts w:ascii="Times New Roman" w:hAnsi="Times New Roman"/>
          <w:sz w:val="22"/>
          <w:szCs w:val="22"/>
        </w:rPr>
        <w:t>ekibi, üniversitelerde sosyoloji, psikoloji, sosyal antropoloji, antropoloji, sosyal politika, istatistik, iktisat</w:t>
      </w:r>
      <w:r w:rsidRPr="00533F89">
        <w:rPr>
          <w:rFonts w:ascii="Times New Roman" w:hAnsi="Times New Roman"/>
          <w:sz w:val="22"/>
          <w:szCs w:val="22"/>
          <w:lang w:val="tr-TR"/>
        </w:rPr>
        <w:t>, siyaset bilim</w:t>
      </w:r>
      <w:r w:rsidRPr="00533F89">
        <w:rPr>
          <w:rFonts w:ascii="Times New Roman" w:hAnsi="Times New Roman"/>
          <w:sz w:val="22"/>
          <w:szCs w:val="22"/>
        </w:rPr>
        <w:t xml:space="preserve"> ve nüfus </w:t>
      </w:r>
      <w:r w:rsidRPr="00533F89">
        <w:rPr>
          <w:rFonts w:ascii="Times New Roman" w:hAnsi="Times New Roman"/>
          <w:sz w:val="22"/>
          <w:szCs w:val="22"/>
          <w:lang w:val="tr-TR"/>
        </w:rPr>
        <w:t xml:space="preserve">bilim </w:t>
      </w:r>
      <w:r w:rsidRPr="00533F89">
        <w:rPr>
          <w:rFonts w:ascii="Times New Roman" w:hAnsi="Times New Roman"/>
          <w:sz w:val="22"/>
          <w:szCs w:val="22"/>
        </w:rPr>
        <w:t xml:space="preserve">gibi sosyal bilim dallarında eğitim veren </w:t>
      </w:r>
      <w:r w:rsidRPr="00533F89">
        <w:rPr>
          <w:rFonts w:ascii="Times New Roman" w:hAnsi="Times New Roman"/>
          <w:sz w:val="22"/>
          <w:szCs w:val="22"/>
          <w:lang w:val="tr-TR"/>
        </w:rPr>
        <w:t xml:space="preserve">akademisyenden </w:t>
      </w:r>
      <w:r w:rsidRPr="00533F89">
        <w:rPr>
          <w:rFonts w:ascii="Times New Roman" w:hAnsi="Times New Roman"/>
          <w:sz w:val="22"/>
          <w:szCs w:val="22"/>
        </w:rPr>
        <w:t>oluşturulacaktır</w:t>
      </w:r>
      <w:r w:rsidRPr="00533F89">
        <w:rPr>
          <w:rFonts w:ascii="Times New Roman" w:hAnsi="Times New Roman"/>
          <w:sz w:val="22"/>
          <w:szCs w:val="22"/>
          <w:lang w:val="tr-TR"/>
        </w:rPr>
        <w:t>.</w:t>
      </w:r>
    </w:p>
    <w:p w14:paraId="43578083" w14:textId="77777777" w:rsidR="00873A17" w:rsidRPr="00533F89" w:rsidRDefault="00873A17" w:rsidP="00941BD4">
      <w:pPr>
        <w:pStyle w:val="SonnotMetni"/>
        <w:jc w:val="both"/>
        <w:rPr>
          <w:rFonts w:ascii="Times New Roman" w:hAnsi="Times New Roman"/>
        </w:rPr>
      </w:pPr>
    </w:p>
  </w:endnote>
  <w:endnote w:id="15">
    <w:p w14:paraId="0EE9EE8B" w14:textId="77777777" w:rsidR="00873A17" w:rsidRPr="00533F89" w:rsidRDefault="00873A17" w:rsidP="00441BAE">
      <w:pPr>
        <w:shd w:val="clear" w:color="auto" w:fill="FFFFFF"/>
        <w:spacing w:after="240"/>
        <w:ind w:left="34" w:right="10"/>
        <w:jc w:val="both"/>
        <w:rPr>
          <w:rFonts w:ascii="Times New Roman" w:hAnsi="Times New Roman"/>
          <w:sz w:val="22"/>
          <w:szCs w:val="22"/>
        </w:rPr>
      </w:pPr>
      <w:r w:rsidRPr="00533F89">
        <w:rPr>
          <w:rStyle w:val="SonnotBavurusu"/>
          <w:rFonts w:ascii="Times New Roman" w:hAnsi="Times New Roman"/>
          <w:b/>
        </w:rPr>
        <w:endnoteRef/>
      </w:r>
      <w:r w:rsidRPr="00533F89">
        <w:rPr>
          <w:rStyle w:val="SonnotBavurusu"/>
          <w:rFonts w:ascii="Times New Roman" w:hAnsi="Times New Roman"/>
          <w:b/>
        </w:rPr>
        <w:t xml:space="preserve"> </w:t>
      </w:r>
      <w:r w:rsidRPr="00533F89">
        <w:rPr>
          <w:rFonts w:ascii="Times New Roman" w:hAnsi="Times New Roman"/>
          <w:bCs/>
          <w:color w:val="000000"/>
          <w:spacing w:val="-1"/>
          <w:sz w:val="22"/>
          <w:szCs w:val="22"/>
        </w:rPr>
        <w:t>Projeyi yürüten</w:t>
      </w:r>
      <w:r w:rsidRPr="00533F89">
        <w:rPr>
          <w:rFonts w:ascii="Times New Roman" w:hAnsi="Times New Roman"/>
          <w:sz w:val="22"/>
          <w:szCs w:val="22"/>
        </w:rPr>
        <w:t>, işle ilgili olarak hazırlanma, tasarım, uygulama, raporlama gibi tüm süreçler esnasında elde ettiği ve ürettiği her tür bilgi ve dokümanı özel ve gizli tutacak herhangi bir detayı ifşa etmeyecek veya yayınlamayacaktır. Gizlilik yükümlülüğü, işin bitmesinden ve sözleşmenin herhangi bir nedenle sona ermesinden sonra da devam eder.</w:t>
      </w:r>
    </w:p>
    <w:p w14:paraId="3F7112E1" w14:textId="3C3BD787" w:rsidR="00873A17" w:rsidRPr="00533F89" w:rsidRDefault="00873A17" w:rsidP="00941BD4">
      <w:pPr>
        <w:shd w:val="clear" w:color="auto" w:fill="FFFFFF"/>
        <w:ind w:left="34" w:right="10"/>
        <w:jc w:val="both"/>
        <w:rPr>
          <w:rFonts w:ascii="Times New Roman" w:hAnsi="Times New Roman"/>
          <w:sz w:val="22"/>
          <w:szCs w:val="22"/>
        </w:rPr>
      </w:pPr>
      <w:r w:rsidRPr="00533F89">
        <w:rPr>
          <w:rFonts w:ascii="Times New Roman" w:hAnsi="Times New Roman"/>
          <w:sz w:val="22"/>
          <w:szCs w:val="22"/>
        </w:rPr>
        <w:t>İdare ile projeyi yapanlar arası elektronik ortamda araştırmayla ilgili dosya alışverişleri şifrelenerek yapılacaktır ve bu alışverişler resmi olarak kabul edilecektir.</w:t>
      </w:r>
    </w:p>
    <w:p w14:paraId="6FEE070B" w14:textId="77777777" w:rsidR="00873A17" w:rsidRPr="00533F89" w:rsidRDefault="00873A17" w:rsidP="00941BD4">
      <w:pPr>
        <w:shd w:val="clear" w:color="auto" w:fill="FFFFFF"/>
        <w:ind w:left="34" w:right="10"/>
        <w:jc w:val="both"/>
        <w:rPr>
          <w:rFonts w:ascii="Times New Roman" w:hAnsi="Times New Roman"/>
          <w:sz w:val="18"/>
          <w:szCs w:val="18"/>
        </w:rPr>
      </w:pPr>
    </w:p>
    <w:p w14:paraId="199131E0" w14:textId="0BF60E05" w:rsidR="00873A17" w:rsidRPr="00533F89" w:rsidRDefault="00873A17" w:rsidP="00941BD4">
      <w:pPr>
        <w:shd w:val="clear" w:color="auto" w:fill="FFFFFF"/>
        <w:ind w:left="34" w:right="10"/>
        <w:jc w:val="both"/>
        <w:rPr>
          <w:rFonts w:ascii="Times New Roman" w:hAnsi="Times New Roman"/>
          <w:sz w:val="22"/>
          <w:szCs w:val="22"/>
        </w:rPr>
      </w:pPr>
      <w:r w:rsidRPr="00533F89">
        <w:rPr>
          <w:rFonts w:ascii="Times New Roman" w:hAnsi="Times New Roman"/>
          <w:sz w:val="22"/>
          <w:szCs w:val="22"/>
        </w:rPr>
        <w:t xml:space="preserve">Araştırma projesinin tamamlanmasına müteakip tüm dokümanlar ve veriler </w:t>
      </w:r>
      <w:r w:rsidR="0015549C">
        <w:rPr>
          <w:rFonts w:ascii="Times New Roman" w:hAnsi="Times New Roman"/>
          <w:sz w:val="22"/>
          <w:szCs w:val="22"/>
        </w:rPr>
        <w:t>iki</w:t>
      </w:r>
      <w:r w:rsidRPr="00533F89">
        <w:rPr>
          <w:rFonts w:ascii="Times New Roman" w:hAnsi="Times New Roman"/>
          <w:sz w:val="22"/>
          <w:szCs w:val="22"/>
        </w:rPr>
        <w:t xml:space="preserve"> har</w:t>
      </w:r>
      <w:r w:rsidR="00E812B6">
        <w:rPr>
          <w:rFonts w:ascii="Times New Roman" w:hAnsi="Times New Roman"/>
          <w:sz w:val="22"/>
          <w:szCs w:val="22"/>
        </w:rPr>
        <w:t>ici hard diske</w:t>
      </w:r>
      <w:r w:rsidRPr="00533F89">
        <w:rPr>
          <w:rFonts w:ascii="Times New Roman" w:hAnsi="Times New Roman"/>
          <w:sz w:val="22"/>
          <w:szCs w:val="22"/>
        </w:rPr>
        <w:t xml:space="preserve"> yüklenecek, daha sonra bu doküman ve veriler "</w:t>
      </w:r>
      <w:proofErr w:type="spellStart"/>
      <w:r w:rsidRPr="00533F89">
        <w:rPr>
          <w:rFonts w:ascii="Times New Roman" w:hAnsi="Times New Roman"/>
          <w:sz w:val="22"/>
          <w:szCs w:val="22"/>
        </w:rPr>
        <w:t>The</w:t>
      </w:r>
      <w:proofErr w:type="spellEnd"/>
      <w:r w:rsidRPr="00533F89">
        <w:rPr>
          <w:rFonts w:ascii="Times New Roman" w:hAnsi="Times New Roman"/>
          <w:sz w:val="22"/>
          <w:szCs w:val="22"/>
        </w:rPr>
        <w:t xml:space="preserve"> U.S. </w:t>
      </w:r>
      <w:proofErr w:type="spellStart"/>
      <w:r w:rsidRPr="00533F89">
        <w:rPr>
          <w:rFonts w:ascii="Times New Roman" w:hAnsi="Times New Roman"/>
          <w:sz w:val="22"/>
          <w:szCs w:val="22"/>
        </w:rPr>
        <w:t>Department</w:t>
      </w:r>
      <w:proofErr w:type="spellEnd"/>
      <w:r w:rsidRPr="00533F89">
        <w:rPr>
          <w:rFonts w:ascii="Times New Roman" w:hAnsi="Times New Roman"/>
          <w:sz w:val="22"/>
          <w:szCs w:val="22"/>
        </w:rPr>
        <w:t xml:space="preserve"> of </w:t>
      </w:r>
      <w:proofErr w:type="spellStart"/>
      <w:r w:rsidRPr="00533F89">
        <w:rPr>
          <w:rFonts w:ascii="Times New Roman" w:hAnsi="Times New Roman"/>
          <w:sz w:val="22"/>
          <w:szCs w:val="22"/>
        </w:rPr>
        <w:t>Defense</w:t>
      </w:r>
      <w:proofErr w:type="spellEnd"/>
      <w:r w:rsidRPr="00533F89">
        <w:rPr>
          <w:rFonts w:ascii="Times New Roman" w:hAnsi="Times New Roman"/>
          <w:sz w:val="22"/>
          <w:szCs w:val="22"/>
        </w:rPr>
        <w:t xml:space="preserve"> 5220.22-M </w:t>
      </w:r>
      <w:proofErr w:type="spellStart"/>
      <w:r w:rsidRPr="00533F89">
        <w:rPr>
          <w:rFonts w:ascii="Times New Roman" w:hAnsi="Times New Roman"/>
          <w:sz w:val="22"/>
          <w:szCs w:val="22"/>
        </w:rPr>
        <w:t>Standard"ına</w:t>
      </w:r>
      <w:proofErr w:type="spellEnd"/>
      <w:r w:rsidRPr="00533F89">
        <w:rPr>
          <w:rFonts w:ascii="Times New Roman" w:hAnsi="Times New Roman"/>
          <w:sz w:val="22"/>
          <w:szCs w:val="22"/>
        </w:rPr>
        <w:t xml:space="preserve"> göre projeyi yürütenlerin bilgisayarlarından bir tutanakla silinecektir. Ayrıca proje ekibinde yer alanlar ve projenin İdare bünyesinde görevlendirilen personeli arasında yapılan tüm elektronik aktarımlar tutanaklarla silinecektir. </w:t>
      </w:r>
    </w:p>
    <w:p w14:paraId="72332208" w14:textId="77777777" w:rsidR="00873A17" w:rsidRPr="00533F89" w:rsidRDefault="00873A17" w:rsidP="00941BD4">
      <w:pPr>
        <w:shd w:val="clear" w:color="auto" w:fill="FFFFFF"/>
        <w:ind w:left="34" w:right="10"/>
        <w:jc w:val="both"/>
        <w:rPr>
          <w:rFonts w:ascii="Times New Roman" w:hAnsi="Times New Roman"/>
          <w:sz w:val="22"/>
          <w:szCs w:val="22"/>
        </w:rPr>
      </w:pPr>
    </w:p>
    <w:p w14:paraId="2EAD8DEF" w14:textId="77777777" w:rsidR="00873A17" w:rsidRPr="00533F89" w:rsidRDefault="00873A17" w:rsidP="000F01D4">
      <w:pPr>
        <w:shd w:val="clear" w:color="auto" w:fill="FFFFFF"/>
        <w:spacing w:after="240"/>
        <w:ind w:left="34" w:right="10"/>
        <w:jc w:val="both"/>
        <w:rPr>
          <w:rFonts w:ascii="Times New Roman" w:hAnsi="Times New Roman"/>
          <w:sz w:val="22"/>
          <w:szCs w:val="22"/>
        </w:rPr>
      </w:pPr>
      <w:r w:rsidRPr="00533F89">
        <w:rPr>
          <w:rFonts w:ascii="Times New Roman" w:hAnsi="Times New Roman"/>
          <w:sz w:val="22"/>
          <w:szCs w:val="22"/>
        </w:rPr>
        <w:t xml:space="preserve">Projeyi yürütenler hiçbir şekilde bu proje için kullanılan iletişim bilgileri, veri seti, </w:t>
      </w:r>
      <w:proofErr w:type="spellStart"/>
      <w:r w:rsidRPr="00533F89">
        <w:rPr>
          <w:rFonts w:ascii="Times New Roman" w:hAnsi="Times New Roman"/>
          <w:sz w:val="22"/>
          <w:szCs w:val="22"/>
        </w:rPr>
        <w:t>sorukağıdı</w:t>
      </w:r>
      <w:proofErr w:type="spellEnd"/>
      <w:r w:rsidRPr="00533F89">
        <w:rPr>
          <w:rFonts w:ascii="Times New Roman" w:hAnsi="Times New Roman"/>
          <w:sz w:val="22"/>
          <w:szCs w:val="22"/>
        </w:rPr>
        <w:t xml:space="preserve"> ve dokümanları herhangi bir araştırmada veya ticari faaliyette kullanamaz.</w:t>
      </w:r>
    </w:p>
  </w:endnote>
  <w:endnote w:id="16">
    <w:p w14:paraId="79EB56C8" w14:textId="780E83FB" w:rsidR="00873A17" w:rsidRPr="00B266E4" w:rsidRDefault="00873A17" w:rsidP="00011FB4">
      <w:pPr>
        <w:pStyle w:val="SonnotMetni"/>
        <w:spacing w:after="240"/>
        <w:jc w:val="both"/>
        <w:rPr>
          <w:rFonts w:ascii="Times New Roman" w:hAnsi="Times New Roman"/>
          <w:sz w:val="22"/>
          <w:szCs w:val="22"/>
          <w:lang w:val="tr-TR"/>
        </w:rPr>
      </w:pPr>
      <w:r w:rsidRPr="00533F89">
        <w:rPr>
          <w:rStyle w:val="SonnotBavurusu"/>
          <w:rFonts w:ascii="Times New Roman" w:hAnsi="Times New Roman"/>
          <w:b/>
          <w:sz w:val="24"/>
        </w:rPr>
        <w:endnoteRef/>
      </w:r>
      <w:r w:rsidRPr="00533F89">
        <w:rPr>
          <w:rFonts w:ascii="Times New Roman" w:hAnsi="Times New Roman"/>
        </w:rPr>
        <w:t xml:space="preserve"> </w:t>
      </w:r>
      <w:r w:rsidRPr="00533F89">
        <w:rPr>
          <w:rFonts w:ascii="Times New Roman" w:hAnsi="Times New Roman"/>
          <w:sz w:val="22"/>
          <w:szCs w:val="22"/>
          <w:lang w:val="tr-TR"/>
        </w:rPr>
        <w:t xml:space="preserve">Bu bölümde gerçekleştirilecek </w:t>
      </w:r>
      <w:proofErr w:type="spellStart"/>
      <w:r w:rsidRPr="00533F89">
        <w:rPr>
          <w:rFonts w:ascii="Times New Roman" w:hAnsi="Times New Roman"/>
          <w:sz w:val="22"/>
          <w:szCs w:val="22"/>
          <w:lang w:val="tr-TR"/>
        </w:rPr>
        <w:t>çalıştaylar</w:t>
      </w:r>
      <w:proofErr w:type="spellEnd"/>
      <w:r w:rsidRPr="00533F89">
        <w:rPr>
          <w:rFonts w:ascii="Times New Roman" w:hAnsi="Times New Roman"/>
          <w:sz w:val="22"/>
          <w:szCs w:val="22"/>
          <w:lang w:val="tr-TR"/>
        </w:rPr>
        <w:t xml:space="preserve"> içerikleri ile anlatılmalıdır. Çalışma</w:t>
      </w:r>
      <w:r w:rsidRPr="00533F89">
        <w:rPr>
          <w:rFonts w:ascii="Times New Roman" w:hAnsi="Times New Roman"/>
          <w:sz w:val="22"/>
          <w:szCs w:val="22"/>
        </w:rPr>
        <w:t xml:space="preserve"> sürecinde</w:t>
      </w:r>
      <w:r w:rsidRPr="00533F89">
        <w:rPr>
          <w:rFonts w:ascii="Times New Roman" w:hAnsi="Times New Roman"/>
          <w:sz w:val="22"/>
          <w:szCs w:val="22"/>
          <w:lang w:val="tr-TR"/>
        </w:rPr>
        <w:t xml:space="preserve"> </w:t>
      </w:r>
      <w:r w:rsidR="00B266E4">
        <w:rPr>
          <w:rFonts w:ascii="Times New Roman" w:hAnsi="Times New Roman"/>
          <w:sz w:val="22"/>
          <w:szCs w:val="22"/>
        </w:rPr>
        <w:t xml:space="preserve">2 adet </w:t>
      </w:r>
      <w:proofErr w:type="spellStart"/>
      <w:r w:rsidR="00B266E4">
        <w:rPr>
          <w:rFonts w:ascii="Times New Roman" w:hAnsi="Times New Roman"/>
          <w:sz w:val="22"/>
          <w:szCs w:val="22"/>
        </w:rPr>
        <w:t>çalıştay</w:t>
      </w:r>
      <w:proofErr w:type="spellEnd"/>
      <w:r w:rsidR="00B266E4">
        <w:rPr>
          <w:rFonts w:ascii="Times New Roman" w:hAnsi="Times New Roman"/>
          <w:sz w:val="22"/>
          <w:szCs w:val="22"/>
        </w:rPr>
        <w:t xml:space="preserve"> düzenlenecektir. </w:t>
      </w:r>
      <w:proofErr w:type="spellStart"/>
      <w:r w:rsidR="00B266E4">
        <w:rPr>
          <w:rFonts w:ascii="Times New Roman" w:hAnsi="Times New Roman"/>
          <w:sz w:val="22"/>
          <w:szCs w:val="22"/>
        </w:rPr>
        <w:t>Çalıştay</w:t>
      </w:r>
      <w:proofErr w:type="spellEnd"/>
      <w:r w:rsidR="00B266E4">
        <w:rPr>
          <w:rFonts w:ascii="Times New Roman" w:hAnsi="Times New Roman"/>
          <w:sz w:val="22"/>
          <w:szCs w:val="22"/>
        </w:rPr>
        <w:t xml:space="preserve"> organiz</w:t>
      </w:r>
      <w:r w:rsidR="00B266E4">
        <w:rPr>
          <w:rFonts w:ascii="Times New Roman" w:hAnsi="Times New Roman"/>
          <w:sz w:val="22"/>
          <w:szCs w:val="22"/>
          <w:lang w:val="tr-TR"/>
        </w:rPr>
        <w:t xml:space="preserve">asyonu İdare tarafından gerçekleştirilecektir. </w:t>
      </w:r>
    </w:p>
    <w:p w14:paraId="227DB1FE" w14:textId="77777777" w:rsidR="00873A17" w:rsidRPr="00533F89" w:rsidRDefault="00873A17" w:rsidP="00941BD4">
      <w:pPr>
        <w:pStyle w:val="SonnotMetni"/>
        <w:spacing w:after="240"/>
        <w:jc w:val="both"/>
        <w:rPr>
          <w:rFonts w:ascii="Times New Roman" w:hAnsi="Times New Roman"/>
          <w:sz w:val="22"/>
          <w:szCs w:val="22"/>
          <w:lang w:val="tr-TR"/>
        </w:rPr>
      </w:pPr>
    </w:p>
    <w:p w14:paraId="7A2F5B04" w14:textId="77777777" w:rsidR="00095357" w:rsidRDefault="00B266E4" w:rsidP="00011FB4">
      <w:pPr>
        <w:pStyle w:val="SonnotMetni"/>
        <w:spacing w:after="240"/>
        <w:jc w:val="both"/>
        <w:rPr>
          <w:rFonts w:ascii="Times New Roman" w:hAnsi="Times New Roman"/>
          <w:sz w:val="22"/>
          <w:szCs w:val="22"/>
        </w:rPr>
      </w:pPr>
      <w:r>
        <w:rPr>
          <w:rFonts w:ascii="Times New Roman" w:hAnsi="Times New Roman"/>
          <w:sz w:val="22"/>
          <w:szCs w:val="22"/>
          <w:lang w:val="tr-TR"/>
        </w:rPr>
        <w:t xml:space="preserve">Her iki </w:t>
      </w:r>
      <w:proofErr w:type="spellStart"/>
      <w:r w:rsidRPr="00B266E4">
        <w:rPr>
          <w:rFonts w:ascii="Times New Roman" w:hAnsi="Times New Roman"/>
          <w:sz w:val="22"/>
          <w:szCs w:val="22"/>
          <w:lang w:val="tr-TR"/>
        </w:rPr>
        <w:t>çalıştayın</w:t>
      </w:r>
      <w:proofErr w:type="spellEnd"/>
      <w:r>
        <w:rPr>
          <w:rFonts w:ascii="Times New Roman" w:hAnsi="Times New Roman"/>
          <w:sz w:val="22"/>
          <w:szCs w:val="22"/>
          <w:lang w:val="tr-TR"/>
        </w:rPr>
        <w:t xml:space="preserve"> da</w:t>
      </w:r>
      <w:r w:rsidRPr="00B266E4">
        <w:rPr>
          <w:rFonts w:ascii="Times New Roman" w:hAnsi="Times New Roman"/>
          <w:sz w:val="22"/>
          <w:szCs w:val="22"/>
          <w:lang w:val="tr-TR"/>
        </w:rPr>
        <w:t>, Ankara’da Aile ve Sosyal Hizmetler Bakanlığı binasında gerçekleştirilmesi planlanmaktadır</w:t>
      </w:r>
      <w:r>
        <w:rPr>
          <w:rFonts w:ascii="Times New Roman" w:hAnsi="Times New Roman"/>
          <w:sz w:val="22"/>
          <w:szCs w:val="22"/>
          <w:lang w:val="tr-TR"/>
        </w:rPr>
        <w:t>.</w:t>
      </w:r>
      <w:r w:rsidRPr="00B266E4">
        <w:rPr>
          <w:rFonts w:ascii="Times New Roman" w:hAnsi="Times New Roman"/>
          <w:sz w:val="22"/>
          <w:szCs w:val="22"/>
          <w:lang w:val="tr-TR"/>
        </w:rPr>
        <w:t xml:space="preserve"> </w:t>
      </w:r>
      <w:r w:rsidR="00873A17" w:rsidRPr="00533F89">
        <w:rPr>
          <w:rFonts w:ascii="Times New Roman" w:hAnsi="Times New Roman"/>
          <w:sz w:val="22"/>
          <w:szCs w:val="22"/>
          <w:lang w:val="tr-TR"/>
        </w:rPr>
        <w:t>Ç</w:t>
      </w:r>
      <w:proofErr w:type="spellStart"/>
      <w:r w:rsidR="00873A17" w:rsidRPr="00533F89">
        <w:rPr>
          <w:rFonts w:ascii="Times New Roman" w:hAnsi="Times New Roman"/>
          <w:sz w:val="22"/>
          <w:szCs w:val="22"/>
        </w:rPr>
        <w:t>alıştaya</w:t>
      </w:r>
      <w:proofErr w:type="spellEnd"/>
      <w:r w:rsidR="00873A17" w:rsidRPr="00533F89">
        <w:rPr>
          <w:rFonts w:ascii="Times New Roman" w:hAnsi="Times New Roman"/>
          <w:sz w:val="22"/>
          <w:szCs w:val="22"/>
        </w:rPr>
        <w:t xml:space="preserve"> ilişkin her türlü masraf </w:t>
      </w:r>
      <w:r>
        <w:rPr>
          <w:rFonts w:ascii="Times New Roman" w:hAnsi="Times New Roman"/>
          <w:sz w:val="22"/>
          <w:szCs w:val="22"/>
          <w:lang w:val="tr-TR"/>
        </w:rPr>
        <w:t xml:space="preserve">İdare tarafından karşılanacak olup, projede görevli kişilerin (şehir dışından katılım olması durumunda) ulaşım ve konaklama masrafları </w:t>
      </w:r>
      <w:r w:rsidR="00873A17" w:rsidRPr="00533F89">
        <w:rPr>
          <w:rFonts w:ascii="Times New Roman" w:hAnsi="Times New Roman"/>
          <w:sz w:val="22"/>
          <w:szCs w:val="22"/>
        </w:rPr>
        <w:t>Yüklenici tarafından karşılanacaktır.</w:t>
      </w:r>
      <w:r w:rsidR="00580470">
        <w:rPr>
          <w:rFonts w:ascii="Times New Roman" w:hAnsi="Times New Roman"/>
          <w:sz w:val="22"/>
          <w:szCs w:val="22"/>
          <w:lang w:val="tr-TR"/>
        </w:rPr>
        <w:t xml:space="preserve"> </w:t>
      </w:r>
      <w:r w:rsidR="00580470" w:rsidRPr="00580470">
        <w:rPr>
          <w:rFonts w:ascii="Times New Roman" w:hAnsi="Times New Roman"/>
          <w:sz w:val="22"/>
          <w:szCs w:val="22"/>
          <w:lang w:val="tr-TR"/>
        </w:rPr>
        <w:t xml:space="preserve">Her </w:t>
      </w:r>
      <w:proofErr w:type="spellStart"/>
      <w:r w:rsidR="00580470" w:rsidRPr="00580470">
        <w:rPr>
          <w:rFonts w:ascii="Times New Roman" w:hAnsi="Times New Roman"/>
          <w:sz w:val="22"/>
          <w:szCs w:val="22"/>
          <w:lang w:val="tr-TR"/>
        </w:rPr>
        <w:t>çalıştaya</w:t>
      </w:r>
      <w:proofErr w:type="spellEnd"/>
      <w:r w:rsidR="00580470" w:rsidRPr="00580470">
        <w:rPr>
          <w:rFonts w:ascii="Times New Roman" w:hAnsi="Times New Roman"/>
          <w:sz w:val="22"/>
          <w:szCs w:val="22"/>
          <w:lang w:val="tr-TR"/>
        </w:rPr>
        <w:t xml:space="preserve"> şehir dışından en fazla </w:t>
      </w:r>
      <w:r w:rsidR="00580470">
        <w:rPr>
          <w:rFonts w:ascii="Times New Roman" w:hAnsi="Times New Roman"/>
          <w:sz w:val="22"/>
          <w:szCs w:val="22"/>
          <w:lang w:val="tr-TR"/>
        </w:rPr>
        <w:t>5</w:t>
      </w:r>
      <w:r w:rsidR="00580470" w:rsidRPr="00580470">
        <w:rPr>
          <w:rFonts w:ascii="Times New Roman" w:hAnsi="Times New Roman"/>
          <w:sz w:val="22"/>
          <w:szCs w:val="22"/>
          <w:lang w:val="tr-TR"/>
        </w:rPr>
        <w:t xml:space="preserve"> kişi katılım sağlayacaktır</w:t>
      </w:r>
      <w:r w:rsidR="00580470">
        <w:rPr>
          <w:rFonts w:ascii="Times New Roman" w:hAnsi="Times New Roman"/>
          <w:sz w:val="22"/>
          <w:szCs w:val="22"/>
        </w:rPr>
        <w:t xml:space="preserve">. </w:t>
      </w:r>
    </w:p>
    <w:p w14:paraId="12228887" w14:textId="3B2449C8" w:rsidR="00873A17" w:rsidRPr="00533F89" w:rsidRDefault="00580470" w:rsidP="00011FB4">
      <w:pPr>
        <w:pStyle w:val="SonnotMetni"/>
        <w:spacing w:after="240"/>
        <w:jc w:val="both"/>
        <w:rPr>
          <w:rFonts w:ascii="Times New Roman" w:hAnsi="Times New Roman"/>
          <w:sz w:val="22"/>
          <w:szCs w:val="22"/>
          <w:lang w:val="tr-TR"/>
        </w:rPr>
      </w:pPr>
      <w:bookmarkStart w:id="0" w:name="_GoBack"/>
      <w:bookmarkEnd w:id="0"/>
      <w:r>
        <w:rPr>
          <w:rFonts w:ascii="Times New Roman" w:hAnsi="Times New Roman"/>
          <w:sz w:val="22"/>
          <w:szCs w:val="22"/>
        </w:rPr>
        <w:t>Birinci</w:t>
      </w:r>
      <w:r>
        <w:rPr>
          <w:rFonts w:ascii="Times New Roman" w:hAnsi="Times New Roman"/>
          <w:sz w:val="22"/>
          <w:szCs w:val="22"/>
          <w:lang w:val="tr-TR"/>
        </w:rPr>
        <w:t xml:space="preserve"> </w:t>
      </w:r>
      <w:proofErr w:type="spellStart"/>
      <w:r>
        <w:rPr>
          <w:rFonts w:ascii="Times New Roman" w:hAnsi="Times New Roman"/>
          <w:sz w:val="22"/>
          <w:szCs w:val="22"/>
          <w:lang w:val="tr-TR"/>
        </w:rPr>
        <w:t>ç</w:t>
      </w:r>
      <w:r w:rsidR="00873A17" w:rsidRPr="00533F89">
        <w:rPr>
          <w:rFonts w:ascii="Times New Roman" w:hAnsi="Times New Roman"/>
          <w:sz w:val="22"/>
          <w:szCs w:val="22"/>
          <w:lang w:val="tr-TR"/>
        </w:rPr>
        <w:t>alıştay</w:t>
      </w:r>
      <w:proofErr w:type="spellEnd"/>
      <w:r w:rsidR="00873A17" w:rsidRPr="00533F89">
        <w:rPr>
          <w:rFonts w:ascii="Times New Roman" w:hAnsi="Times New Roman"/>
          <w:sz w:val="22"/>
          <w:szCs w:val="22"/>
          <w:lang w:val="tr-TR"/>
        </w:rPr>
        <w:t xml:space="preserve"> kapsamında TAYA 2021 verilerinin rapor sunumu ve İleri İstatistik Analiz çalışması kapsamında makale başlık ve analizler tartışılacaktır. Bu çalışmada ileri istatistik analizi için temaların netleştirilmesini, ileri istatistik modellerinin tartışılıp karara bağlanması ve temalardan sorumlu danışmanların, proje kapsamında hazırlamayı planladığı makalelerin detaylı olarak sunması beklenmektedir.</w:t>
      </w:r>
      <w:r w:rsidR="00873A17" w:rsidRPr="00533F89">
        <w:rPr>
          <w:rFonts w:ascii="Times New Roman" w:hAnsi="Times New Roman"/>
          <w:b/>
          <w:sz w:val="22"/>
          <w:szCs w:val="22"/>
          <w:lang w:val="tr-TR"/>
        </w:rPr>
        <w:t xml:space="preserve"> </w:t>
      </w:r>
      <w:r w:rsidR="00873A17" w:rsidRPr="00533F89">
        <w:rPr>
          <w:rFonts w:ascii="Times New Roman" w:hAnsi="Times New Roman"/>
          <w:sz w:val="22"/>
          <w:szCs w:val="22"/>
          <w:lang w:val="tr-TR"/>
        </w:rPr>
        <w:t xml:space="preserve">Birinci </w:t>
      </w:r>
      <w:proofErr w:type="spellStart"/>
      <w:r w:rsidR="00873A17" w:rsidRPr="00533F89">
        <w:rPr>
          <w:rFonts w:ascii="Times New Roman" w:hAnsi="Times New Roman"/>
          <w:sz w:val="22"/>
          <w:szCs w:val="22"/>
          <w:lang w:val="tr-TR"/>
        </w:rPr>
        <w:t>çalıştay</w:t>
      </w:r>
      <w:proofErr w:type="spellEnd"/>
      <w:r w:rsidR="00873A17" w:rsidRPr="00533F89">
        <w:rPr>
          <w:rFonts w:ascii="Times New Roman" w:hAnsi="Times New Roman"/>
          <w:sz w:val="22"/>
          <w:szCs w:val="22"/>
          <w:lang w:val="tr-TR"/>
        </w:rPr>
        <w:t xml:space="preserve">, 2 tam gün sürecektir. </w:t>
      </w:r>
      <w:proofErr w:type="spellStart"/>
      <w:r w:rsidR="00873A17" w:rsidRPr="00533F89">
        <w:rPr>
          <w:rFonts w:ascii="Times New Roman" w:hAnsi="Times New Roman"/>
          <w:sz w:val="22"/>
          <w:szCs w:val="22"/>
          <w:lang w:val="tr-TR"/>
        </w:rPr>
        <w:t>Çalıştay</w:t>
      </w:r>
      <w:proofErr w:type="spellEnd"/>
      <w:r w:rsidR="00873A17" w:rsidRPr="00533F89">
        <w:rPr>
          <w:rFonts w:ascii="Times New Roman" w:hAnsi="Times New Roman"/>
          <w:sz w:val="22"/>
          <w:szCs w:val="22"/>
          <w:lang w:val="tr-TR"/>
        </w:rPr>
        <w:t xml:space="preserve"> için en fazla 40 kişilik uzman/akademisyen/araştırmacı grubu ve İdare’den proje ekibi katılımı öngörülmektedir.</w:t>
      </w:r>
    </w:p>
    <w:p w14:paraId="065DDA98" w14:textId="213DA42A" w:rsidR="00873A17" w:rsidRPr="00533F89" w:rsidRDefault="00B266E4" w:rsidP="00011FB4">
      <w:pPr>
        <w:pStyle w:val="SonnotMetni"/>
        <w:spacing w:after="240"/>
        <w:jc w:val="both"/>
        <w:rPr>
          <w:rFonts w:ascii="Times New Roman" w:hAnsi="Times New Roman"/>
          <w:sz w:val="22"/>
          <w:szCs w:val="22"/>
          <w:lang w:val="tr-TR"/>
        </w:rPr>
      </w:pPr>
      <w:r>
        <w:rPr>
          <w:rFonts w:ascii="Times New Roman" w:hAnsi="Times New Roman"/>
          <w:sz w:val="22"/>
          <w:szCs w:val="22"/>
          <w:lang w:val="tr-TR"/>
        </w:rPr>
        <w:t xml:space="preserve">İkinci </w:t>
      </w:r>
      <w:proofErr w:type="spellStart"/>
      <w:r w:rsidR="004040F0">
        <w:rPr>
          <w:rFonts w:ascii="Times New Roman" w:hAnsi="Times New Roman"/>
          <w:sz w:val="22"/>
          <w:szCs w:val="22"/>
          <w:lang w:val="tr-TR"/>
        </w:rPr>
        <w:t>ç</w:t>
      </w:r>
      <w:r w:rsidR="00873A17" w:rsidRPr="00533F89">
        <w:rPr>
          <w:rFonts w:ascii="Times New Roman" w:hAnsi="Times New Roman"/>
          <w:sz w:val="22"/>
          <w:szCs w:val="22"/>
          <w:lang w:val="tr-TR"/>
        </w:rPr>
        <w:t>alıştay</w:t>
      </w:r>
      <w:proofErr w:type="spellEnd"/>
      <w:r w:rsidR="00873A17" w:rsidRPr="00533F89">
        <w:rPr>
          <w:rFonts w:ascii="Times New Roman" w:hAnsi="Times New Roman"/>
          <w:sz w:val="22"/>
          <w:szCs w:val="22"/>
          <w:lang w:val="tr-TR"/>
        </w:rPr>
        <w:t xml:space="preserve"> kapsamında TAYA İleri İstatistik Analiz Çalışmasında üretilen makalelerin çıktıları ve sosyal politika önerileri tartışılacaktır. İkinci </w:t>
      </w:r>
      <w:proofErr w:type="spellStart"/>
      <w:r w:rsidR="00873A17" w:rsidRPr="00533F89">
        <w:rPr>
          <w:rFonts w:ascii="Times New Roman" w:hAnsi="Times New Roman"/>
          <w:sz w:val="22"/>
          <w:szCs w:val="22"/>
          <w:lang w:val="tr-TR"/>
        </w:rPr>
        <w:t>çalıştayda</w:t>
      </w:r>
      <w:proofErr w:type="spellEnd"/>
      <w:r w:rsidR="00873A17" w:rsidRPr="00533F89">
        <w:rPr>
          <w:rFonts w:ascii="Times New Roman" w:hAnsi="Times New Roman"/>
          <w:sz w:val="22"/>
          <w:szCs w:val="22"/>
          <w:lang w:val="tr-TR"/>
        </w:rPr>
        <w:t>, makalelerden oluşacak ileri istatistik analiz raporunun taslak olarak sunulması ve sonuç rapor çerçevesin</w:t>
      </w:r>
      <w:r w:rsidR="00F71787">
        <w:rPr>
          <w:rFonts w:ascii="Times New Roman" w:hAnsi="Times New Roman"/>
          <w:sz w:val="22"/>
          <w:szCs w:val="22"/>
          <w:lang w:val="tr-TR"/>
        </w:rPr>
        <w:t xml:space="preserve">in belirlenmesi beklenmektedir. </w:t>
      </w:r>
      <w:r w:rsidR="00F71787" w:rsidRPr="00F71787">
        <w:rPr>
          <w:rFonts w:ascii="Times New Roman" w:hAnsi="Times New Roman"/>
          <w:sz w:val="22"/>
          <w:szCs w:val="22"/>
          <w:lang w:val="tr-TR"/>
        </w:rPr>
        <w:t xml:space="preserve">İkinci </w:t>
      </w:r>
      <w:proofErr w:type="spellStart"/>
      <w:r w:rsidR="00F71787" w:rsidRPr="00F71787">
        <w:rPr>
          <w:rFonts w:ascii="Times New Roman" w:hAnsi="Times New Roman"/>
          <w:sz w:val="22"/>
          <w:szCs w:val="22"/>
          <w:lang w:val="tr-TR"/>
        </w:rPr>
        <w:t>çalıştay</w:t>
      </w:r>
      <w:proofErr w:type="spellEnd"/>
      <w:r w:rsidR="00F71787" w:rsidRPr="00F71787">
        <w:rPr>
          <w:rFonts w:ascii="Times New Roman" w:hAnsi="Times New Roman"/>
          <w:sz w:val="22"/>
          <w:szCs w:val="22"/>
          <w:lang w:val="tr-TR"/>
        </w:rPr>
        <w:t>, 1 tam gün sürecektir.</w:t>
      </w:r>
    </w:p>
    <w:p w14:paraId="30CCA806" w14:textId="05D435C1" w:rsidR="00873A17" w:rsidRPr="00533F89" w:rsidRDefault="00873A17" w:rsidP="00941BD4">
      <w:pPr>
        <w:pStyle w:val="SonnotMetni"/>
        <w:spacing w:after="240"/>
        <w:jc w:val="both"/>
        <w:rPr>
          <w:rFonts w:ascii="Times New Roman" w:hAnsi="Times New Roman"/>
          <w:sz w:val="22"/>
          <w:szCs w:val="22"/>
        </w:rPr>
      </w:pPr>
      <w:r w:rsidRPr="00533F89">
        <w:rPr>
          <w:rFonts w:ascii="Times New Roman" w:hAnsi="Times New Roman"/>
          <w:sz w:val="22"/>
          <w:szCs w:val="22"/>
        </w:rPr>
        <w:t>TAYA İleri İstatistik Analiz</w:t>
      </w:r>
      <w:r w:rsidRPr="00533F89">
        <w:rPr>
          <w:rFonts w:ascii="Times New Roman" w:hAnsi="Times New Roman"/>
          <w:sz w:val="22"/>
          <w:szCs w:val="22"/>
          <w:lang w:val="tr-TR"/>
        </w:rPr>
        <w:t xml:space="preserve"> çalışmalarının</w:t>
      </w:r>
      <w:r w:rsidRPr="00533F89">
        <w:rPr>
          <w:rFonts w:ascii="Times New Roman" w:hAnsi="Times New Roman"/>
          <w:sz w:val="22"/>
          <w:szCs w:val="22"/>
        </w:rPr>
        <w:t xml:space="preserve"> değerlendirilmesi ve makalelerin</w:t>
      </w:r>
      <w:r w:rsidRPr="00533F89">
        <w:rPr>
          <w:rFonts w:ascii="Times New Roman" w:hAnsi="Times New Roman"/>
          <w:sz w:val="22"/>
          <w:szCs w:val="22"/>
          <w:lang w:val="tr-TR"/>
        </w:rPr>
        <w:t xml:space="preserve"> tartışılacağı</w:t>
      </w:r>
      <w:r w:rsidRPr="00533F89">
        <w:rPr>
          <w:rFonts w:ascii="Times New Roman" w:hAnsi="Times New Roman"/>
          <w:sz w:val="22"/>
          <w:szCs w:val="22"/>
        </w:rPr>
        <w:t xml:space="preserve"> </w:t>
      </w:r>
      <w:proofErr w:type="spellStart"/>
      <w:r w:rsidRPr="00533F89">
        <w:rPr>
          <w:rFonts w:ascii="Times New Roman" w:hAnsi="Times New Roman"/>
          <w:sz w:val="22"/>
          <w:szCs w:val="22"/>
          <w:lang w:val="tr-TR"/>
        </w:rPr>
        <w:t>editoryal</w:t>
      </w:r>
      <w:proofErr w:type="spellEnd"/>
      <w:r w:rsidRPr="00533F89">
        <w:rPr>
          <w:rFonts w:ascii="Times New Roman" w:hAnsi="Times New Roman"/>
          <w:sz w:val="22"/>
          <w:szCs w:val="22"/>
          <w:lang w:val="tr-TR"/>
        </w:rPr>
        <w:t xml:space="preserve"> toplantılar online gerçekleştirecektir. </w:t>
      </w:r>
      <w:proofErr w:type="spellStart"/>
      <w:r w:rsidRPr="00533F89">
        <w:rPr>
          <w:rFonts w:ascii="Times New Roman" w:hAnsi="Times New Roman"/>
          <w:sz w:val="22"/>
          <w:szCs w:val="22"/>
        </w:rPr>
        <w:t>Editoryal</w:t>
      </w:r>
      <w:proofErr w:type="spellEnd"/>
      <w:r w:rsidRPr="00533F89">
        <w:rPr>
          <w:rFonts w:ascii="Times New Roman" w:hAnsi="Times New Roman"/>
          <w:sz w:val="22"/>
          <w:szCs w:val="22"/>
        </w:rPr>
        <w:t xml:space="preserve"> toplantıların süresi</w:t>
      </w:r>
      <w:r w:rsidRPr="00533F89">
        <w:rPr>
          <w:rFonts w:ascii="Times New Roman" w:hAnsi="Times New Roman"/>
          <w:sz w:val="22"/>
          <w:szCs w:val="22"/>
          <w:lang w:val="tr-TR"/>
        </w:rPr>
        <w:t>ne</w:t>
      </w:r>
      <w:r w:rsidRPr="00533F89">
        <w:rPr>
          <w:rFonts w:ascii="Times New Roman" w:hAnsi="Times New Roman"/>
          <w:sz w:val="22"/>
          <w:szCs w:val="22"/>
        </w:rPr>
        <w:t xml:space="preserve"> ve kaç kez yapılacağı</w:t>
      </w:r>
      <w:r w:rsidRPr="00533F89">
        <w:rPr>
          <w:rFonts w:ascii="Times New Roman" w:hAnsi="Times New Roman"/>
          <w:sz w:val="22"/>
          <w:szCs w:val="22"/>
          <w:lang w:val="tr-TR"/>
        </w:rPr>
        <w:t>na çalışma sürecinde</w:t>
      </w:r>
      <w:r w:rsidRPr="00533F89">
        <w:rPr>
          <w:rFonts w:ascii="Times New Roman" w:hAnsi="Times New Roman"/>
          <w:sz w:val="22"/>
          <w:szCs w:val="22"/>
        </w:rPr>
        <w:t xml:space="preserve"> </w:t>
      </w:r>
      <w:r w:rsidRPr="00533F89">
        <w:rPr>
          <w:rFonts w:ascii="Times New Roman" w:hAnsi="Times New Roman"/>
          <w:sz w:val="22"/>
          <w:szCs w:val="22"/>
          <w:lang w:val="tr-TR"/>
        </w:rPr>
        <w:t>karar verilecektir</w:t>
      </w:r>
      <w:r w:rsidRPr="00533F89">
        <w:rPr>
          <w:rFonts w:ascii="Times New Roman" w:hAnsi="Times New Roman"/>
          <w:sz w:val="22"/>
          <w:szCs w:val="22"/>
        </w:rPr>
        <w:t>.</w:t>
      </w:r>
    </w:p>
  </w:endnote>
  <w:endnote w:id="17">
    <w:p w14:paraId="3656B6A3" w14:textId="08AA81FC" w:rsidR="00873A17" w:rsidRPr="00533F89" w:rsidRDefault="00873A17" w:rsidP="00A36D96">
      <w:pPr>
        <w:pStyle w:val="SonnotMetni"/>
        <w:spacing w:after="240"/>
        <w:jc w:val="both"/>
        <w:rPr>
          <w:rFonts w:ascii="Times New Roman" w:hAnsi="Times New Roman"/>
          <w:sz w:val="22"/>
          <w:szCs w:val="22"/>
          <w:lang w:val="tr-TR"/>
        </w:rPr>
      </w:pPr>
      <w:r w:rsidRPr="00533F89">
        <w:rPr>
          <w:rStyle w:val="SonnotBavurusu"/>
          <w:rFonts w:ascii="Times New Roman" w:hAnsi="Times New Roman"/>
          <w:b/>
          <w:sz w:val="24"/>
        </w:rPr>
        <w:endnoteRef/>
      </w:r>
      <w:r w:rsidRPr="00533F89">
        <w:rPr>
          <w:rStyle w:val="SonnotBavurusu"/>
          <w:rFonts w:ascii="Times New Roman" w:hAnsi="Times New Roman"/>
          <w:b/>
          <w:sz w:val="24"/>
        </w:rPr>
        <w:t xml:space="preserve"> </w:t>
      </w:r>
      <w:r w:rsidRPr="00533F89">
        <w:rPr>
          <w:rFonts w:ascii="Times New Roman" w:hAnsi="Times New Roman"/>
          <w:sz w:val="22"/>
          <w:szCs w:val="22"/>
          <w:lang w:val="tr-TR"/>
        </w:rPr>
        <w:t xml:space="preserve">Aile ve Toplum Hizmetleri Genel Müdürlüğünce proje sürecinde bir adet gelişme raporu ve bir adet nihai rapor istenmektedir. Proje sürecinde TAYA 2021 verilerinin </w:t>
      </w:r>
      <w:proofErr w:type="gramStart"/>
      <w:r w:rsidRPr="00533F89">
        <w:rPr>
          <w:rFonts w:ascii="Times New Roman" w:hAnsi="Times New Roman"/>
          <w:sz w:val="22"/>
          <w:szCs w:val="22"/>
          <w:lang w:val="tr-TR"/>
        </w:rPr>
        <w:t>literatür</w:t>
      </w:r>
      <w:proofErr w:type="gramEnd"/>
      <w:r w:rsidRPr="00533F89">
        <w:rPr>
          <w:rFonts w:ascii="Times New Roman" w:hAnsi="Times New Roman"/>
          <w:sz w:val="22"/>
          <w:szCs w:val="22"/>
          <w:lang w:val="tr-TR"/>
        </w:rPr>
        <w:t xml:space="preserve"> ile birlikte kitabın hazırlanması ilk aşamadır. Türkiye Aile Yapısı Araştırması 2006, 2011, 2016 ve 2021 araştırmalarının verilerinin karşılaştırıldığı ve ileri istatistiki analizler kullanılarak hazırlanacak makalelerin hazırlanması ise projenin ikinci aşamasını oluşturmaktadır. Raporlama yapılırken </w:t>
      </w:r>
      <w:proofErr w:type="spellStart"/>
      <w:r w:rsidRPr="00533F89">
        <w:rPr>
          <w:rFonts w:ascii="Times New Roman" w:hAnsi="Times New Roman"/>
          <w:sz w:val="22"/>
          <w:szCs w:val="22"/>
          <w:lang w:val="tr-TR"/>
        </w:rPr>
        <w:t>pandemi</w:t>
      </w:r>
      <w:proofErr w:type="spellEnd"/>
      <w:r w:rsidRPr="00533F89">
        <w:rPr>
          <w:rFonts w:ascii="Times New Roman" w:hAnsi="Times New Roman"/>
          <w:sz w:val="22"/>
          <w:szCs w:val="22"/>
          <w:lang w:val="tr-TR"/>
        </w:rPr>
        <w:t xml:space="preserve"> sürecinin etkilerinin de değerlendirilmesi beklenmektedir. TAYA 2021 Araştırma Sonuç Raporunda ve TAYA İleri İstatistik Analiz Çalışmasında konuya ilişkin sosyal politika önerileri de yer almalıdır. Araştırma sonuç raporu ve ileri istatistik analiz raporunun, İdare'nin onayının ardından, 2 ayrı kitap olarak basıma hazır şekilde tasarımın yapılması ve tasarım dosyalarının İdare’ye teslim edilmesi gerekmektedir. TAYA 2021 sonuç raporu 1000 adet ve TAYA İleri İstatistik Analizi 200 adet kitap, A4 boyutunda, 135 gr mat kuşe kâğıdı ve Amerikan cilt olarak hazırlanacak ve teslim edilecektir. </w:t>
      </w:r>
      <w:r w:rsidRPr="00533F89">
        <w:rPr>
          <w:rFonts w:ascii="Times New Roman" w:hAnsi="Times New Roman"/>
          <w:color w:val="000000" w:themeColor="text1"/>
          <w:sz w:val="22"/>
          <w:szCs w:val="22"/>
        </w:rPr>
        <w:t>[İstenen nihai ürünler için EK7’ye bakın.]</w:t>
      </w:r>
    </w:p>
    <w:p w14:paraId="37A9577E" w14:textId="7C49D557" w:rsidR="00873A17" w:rsidRPr="00533F89" w:rsidRDefault="00873A17" w:rsidP="00BF3A29">
      <w:pPr>
        <w:pStyle w:val="SonnotMetni"/>
        <w:spacing w:after="240"/>
        <w:jc w:val="both"/>
        <w:rPr>
          <w:rFonts w:ascii="Times New Roman" w:hAnsi="Times New Roman"/>
          <w:sz w:val="22"/>
          <w:szCs w:val="22"/>
        </w:rPr>
      </w:pPr>
      <w:r w:rsidRPr="00533F89">
        <w:rPr>
          <w:rFonts w:ascii="Times New Roman" w:hAnsi="Times New Roman"/>
          <w:sz w:val="22"/>
          <w:szCs w:val="22"/>
          <w:lang w:val="tr-TR"/>
        </w:rPr>
        <w:t>Birinci gelişme raporunda</w:t>
      </w:r>
      <w:r w:rsidRPr="00533F89">
        <w:rPr>
          <w:rFonts w:ascii="Times New Roman" w:hAnsi="Times New Roman"/>
          <w:sz w:val="22"/>
          <w:szCs w:val="22"/>
        </w:rPr>
        <w:t xml:space="preserve"> aylık gelişme raporları, </w:t>
      </w:r>
      <w:r w:rsidRPr="00533F89">
        <w:rPr>
          <w:rFonts w:ascii="Times New Roman" w:hAnsi="Times New Roman"/>
          <w:sz w:val="22"/>
          <w:szCs w:val="22"/>
          <w:lang w:val="tr-TR"/>
        </w:rPr>
        <w:t xml:space="preserve">birinci </w:t>
      </w:r>
      <w:proofErr w:type="spellStart"/>
      <w:r w:rsidRPr="00533F89">
        <w:rPr>
          <w:rFonts w:ascii="Times New Roman" w:hAnsi="Times New Roman"/>
          <w:sz w:val="22"/>
          <w:szCs w:val="22"/>
          <w:lang w:val="tr-TR"/>
        </w:rPr>
        <w:t>çalıştay</w:t>
      </w:r>
      <w:proofErr w:type="spellEnd"/>
      <w:r w:rsidRPr="00533F89">
        <w:rPr>
          <w:rFonts w:ascii="Times New Roman" w:hAnsi="Times New Roman"/>
          <w:sz w:val="22"/>
          <w:szCs w:val="22"/>
          <w:lang w:val="tr-TR"/>
        </w:rPr>
        <w:t xml:space="preserve"> raporu</w:t>
      </w:r>
      <w:r w:rsidRPr="00533F89">
        <w:rPr>
          <w:rFonts w:ascii="Times New Roman" w:hAnsi="Times New Roman"/>
          <w:sz w:val="22"/>
          <w:szCs w:val="22"/>
        </w:rPr>
        <w:t xml:space="preserve"> (</w:t>
      </w:r>
      <w:proofErr w:type="spellStart"/>
      <w:r w:rsidRPr="00533F89">
        <w:rPr>
          <w:rFonts w:ascii="Times New Roman" w:hAnsi="Times New Roman"/>
          <w:sz w:val="22"/>
          <w:szCs w:val="22"/>
        </w:rPr>
        <w:t>çalıştayda</w:t>
      </w:r>
      <w:proofErr w:type="spellEnd"/>
      <w:r w:rsidRPr="00533F89">
        <w:rPr>
          <w:rFonts w:ascii="Times New Roman" w:hAnsi="Times New Roman"/>
          <w:sz w:val="22"/>
          <w:szCs w:val="22"/>
        </w:rPr>
        <w:t xml:space="preserve"> alınan kararlar, atölye ses kayıtları, deşifreler vb.), İdare ile Yüklenici arasında gerçekleşecek toplantıların (dijital ve fiziksel) tutanakları, </w:t>
      </w:r>
      <w:proofErr w:type="gramStart"/>
      <w:r w:rsidRPr="00533F89">
        <w:rPr>
          <w:rFonts w:ascii="Times New Roman" w:hAnsi="Times New Roman"/>
          <w:sz w:val="22"/>
          <w:szCs w:val="22"/>
          <w:lang w:val="tr-TR"/>
        </w:rPr>
        <w:t>literatür</w:t>
      </w:r>
      <w:proofErr w:type="gramEnd"/>
      <w:r w:rsidRPr="00533F89">
        <w:rPr>
          <w:rFonts w:ascii="Times New Roman" w:hAnsi="Times New Roman"/>
          <w:sz w:val="22"/>
          <w:szCs w:val="22"/>
          <w:lang w:val="tr-TR"/>
        </w:rPr>
        <w:t xml:space="preserve"> çalışması raporu (her çalışma için ayrı), TAYA 2021 r</w:t>
      </w:r>
      <w:proofErr w:type="spellStart"/>
      <w:r w:rsidRPr="00533F89">
        <w:rPr>
          <w:rFonts w:ascii="Times New Roman" w:hAnsi="Times New Roman"/>
          <w:sz w:val="22"/>
          <w:szCs w:val="22"/>
        </w:rPr>
        <w:t>aporunun</w:t>
      </w:r>
      <w:proofErr w:type="spellEnd"/>
      <w:r w:rsidRPr="00533F89">
        <w:rPr>
          <w:rFonts w:ascii="Times New Roman" w:hAnsi="Times New Roman"/>
          <w:sz w:val="22"/>
          <w:szCs w:val="22"/>
        </w:rPr>
        <w:t xml:space="preserve"> baskıya hazır tasarım dosyaları</w:t>
      </w:r>
      <w:r w:rsidRPr="00533F89">
        <w:rPr>
          <w:rFonts w:ascii="Times New Roman" w:hAnsi="Times New Roman"/>
          <w:sz w:val="22"/>
          <w:szCs w:val="22"/>
          <w:lang w:val="tr-TR"/>
        </w:rPr>
        <w:t xml:space="preserve">, TAYA 2021’in kitap basımı (1000 adet) ve TAYA 2021 sunum </w:t>
      </w:r>
      <w:r w:rsidRPr="00533F89">
        <w:rPr>
          <w:rFonts w:ascii="Times New Roman" w:hAnsi="Times New Roman"/>
          <w:sz w:val="22"/>
          <w:szCs w:val="22"/>
        </w:rPr>
        <w:t>(en az 30 slayt)</w:t>
      </w:r>
      <w:r w:rsidRPr="00533F89">
        <w:rPr>
          <w:rFonts w:ascii="Times New Roman" w:hAnsi="Times New Roman"/>
          <w:sz w:val="22"/>
          <w:szCs w:val="22"/>
          <w:lang w:val="tr-TR"/>
        </w:rPr>
        <w:t xml:space="preserve"> dokümanları</w:t>
      </w:r>
      <w:r w:rsidRPr="00533F89">
        <w:rPr>
          <w:rFonts w:ascii="Times New Roman" w:hAnsi="Times New Roman"/>
          <w:sz w:val="22"/>
          <w:szCs w:val="22"/>
        </w:rPr>
        <w:t xml:space="preserve"> yer alacaktır. </w:t>
      </w:r>
    </w:p>
    <w:p w14:paraId="768E532A" w14:textId="28129212" w:rsidR="00873A17" w:rsidRPr="00533F89" w:rsidRDefault="00873A17" w:rsidP="00BF3A29">
      <w:pPr>
        <w:pStyle w:val="SonnotMetni"/>
        <w:spacing w:after="240"/>
        <w:jc w:val="both"/>
        <w:rPr>
          <w:rFonts w:ascii="Times New Roman" w:hAnsi="Times New Roman"/>
          <w:sz w:val="22"/>
          <w:szCs w:val="22"/>
        </w:rPr>
      </w:pPr>
      <w:r w:rsidRPr="00533F89">
        <w:rPr>
          <w:rFonts w:ascii="Times New Roman" w:hAnsi="Times New Roman"/>
          <w:sz w:val="22"/>
          <w:szCs w:val="22"/>
        </w:rPr>
        <w:t xml:space="preserve">Nihai raporda ise aylık gelişme raporları, </w:t>
      </w:r>
      <w:r w:rsidRPr="00533F89">
        <w:rPr>
          <w:rFonts w:ascii="Times New Roman" w:hAnsi="Times New Roman"/>
          <w:sz w:val="22"/>
          <w:szCs w:val="22"/>
          <w:lang w:val="tr-TR"/>
        </w:rPr>
        <w:t xml:space="preserve">ikinci </w:t>
      </w:r>
      <w:proofErr w:type="spellStart"/>
      <w:r w:rsidRPr="00533F89">
        <w:rPr>
          <w:rFonts w:ascii="Times New Roman" w:hAnsi="Times New Roman"/>
          <w:sz w:val="22"/>
          <w:szCs w:val="22"/>
        </w:rPr>
        <w:t>çalıştay</w:t>
      </w:r>
      <w:proofErr w:type="spellEnd"/>
      <w:r w:rsidRPr="00533F89">
        <w:rPr>
          <w:rFonts w:ascii="Times New Roman" w:hAnsi="Times New Roman"/>
          <w:sz w:val="22"/>
          <w:szCs w:val="22"/>
        </w:rPr>
        <w:t xml:space="preserve"> raporu (</w:t>
      </w:r>
      <w:proofErr w:type="spellStart"/>
      <w:r w:rsidRPr="00533F89">
        <w:rPr>
          <w:rFonts w:ascii="Times New Roman" w:hAnsi="Times New Roman"/>
          <w:sz w:val="22"/>
          <w:szCs w:val="22"/>
        </w:rPr>
        <w:t>çalıştayda</w:t>
      </w:r>
      <w:proofErr w:type="spellEnd"/>
      <w:r w:rsidRPr="00533F89">
        <w:rPr>
          <w:rFonts w:ascii="Times New Roman" w:hAnsi="Times New Roman"/>
          <w:sz w:val="22"/>
          <w:szCs w:val="22"/>
        </w:rPr>
        <w:t xml:space="preserve"> alınan kararlar, atölye ses kayıtları, deşifreler vb.), İdare ile Yüklenici arasında gerçekleşecek toplantıların (dijital ve fiziksel) tutanakları, </w:t>
      </w:r>
      <w:r w:rsidRPr="00533F89">
        <w:rPr>
          <w:rFonts w:ascii="Times New Roman" w:hAnsi="Times New Roman"/>
          <w:sz w:val="22"/>
          <w:szCs w:val="22"/>
          <w:lang w:val="tr-TR"/>
        </w:rPr>
        <w:t>analizlerin teknik raporu, TAYA İleri İstatistik Analiz</w:t>
      </w:r>
      <w:r w:rsidRPr="00533F89">
        <w:rPr>
          <w:rFonts w:ascii="Times New Roman" w:hAnsi="Times New Roman"/>
          <w:sz w:val="22"/>
          <w:szCs w:val="22"/>
        </w:rPr>
        <w:t xml:space="preserve"> </w:t>
      </w:r>
      <w:r w:rsidRPr="00533F89">
        <w:rPr>
          <w:rFonts w:ascii="Times New Roman" w:hAnsi="Times New Roman"/>
          <w:sz w:val="22"/>
          <w:szCs w:val="22"/>
          <w:lang w:val="tr-TR"/>
        </w:rPr>
        <w:t>r</w:t>
      </w:r>
      <w:proofErr w:type="spellStart"/>
      <w:r w:rsidRPr="00533F89">
        <w:rPr>
          <w:rFonts w:ascii="Times New Roman" w:hAnsi="Times New Roman"/>
          <w:sz w:val="22"/>
          <w:szCs w:val="22"/>
        </w:rPr>
        <w:t>aporunun</w:t>
      </w:r>
      <w:proofErr w:type="spellEnd"/>
      <w:r w:rsidRPr="00533F89">
        <w:rPr>
          <w:rFonts w:ascii="Times New Roman" w:hAnsi="Times New Roman"/>
          <w:sz w:val="22"/>
          <w:szCs w:val="22"/>
        </w:rPr>
        <w:t xml:space="preserve"> baskıya hazır tasarım dosyaları, </w:t>
      </w:r>
      <w:r w:rsidRPr="00533F89">
        <w:rPr>
          <w:rFonts w:ascii="Times New Roman" w:hAnsi="Times New Roman"/>
          <w:sz w:val="22"/>
          <w:szCs w:val="22"/>
          <w:lang w:val="tr-TR"/>
        </w:rPr>
        <w:t>TAYA İleri İstatistik Analiz çalışmasının</w:t>
      </w:r>
      <w:r w:rsidRPr="00533F89">
        <w:rPr>
          <w:rFonts w:ascii="Times New Roman" w:hAnsi="Times New Roman"/>
          <w:sz w:val="22"/>
          <w:szCs w:val="22"/>
        </w:rPr>
        <w:t xml:space="preserve"> sonuç kitabın</w:t>
      </w:r>
      <w:r w:rsidRPr="00533F89">
        <w:rPr>
          <w:rFonts w:ascii="Times New Roman" w:hAnsi="Times New Roman"/>
          <w:sz w:val="22"/>
          <w:szCs w:val="22"/>
          <w:lang w:val="tr-TR"/>
        </w:rPr>
        <w:t>ın basımı (200 adet), analiz çalışmasının</w:t>
      </w:r>
      <w:r w:rsidRPr="00533F89">
        <w:rPr>
          <w:rFonts w:ascii="Times New Roman" w:hAnsi="Times New Roman"/>
          <w:sz w:val="22"/>
          <w:szCs w:val="22"/>
        </w:rPr>
        <w:t xml:space="preserve"> sunumu</w:t>
      </w:r>
      <w:r w:rsidRPr="00533F89">
        <w:rPr>
          <w:rFonts w:ascii="Times New Roman" w:hAnsi="Times New Roman"/>
          <w:sz w:val="22"/>
          <w:szCs w:val="22"/>
          <w:lang w:val="tr-TR"/>
        </w:rPr>
        <w:t>nun</w:t>
      </w:r>
      <w:r w:rsidRPr="00533F89">
        <w:rPr>
          <w:rFonts w:ascii="Times New Roman" w:hAnsi="Times New Roman"/>
          <w:sz w:val="22"/>
          <w:szCs w:val="22"/>
        </w:rPr>
        <w:t xml:space="preserve"> (en az 30 slayt) yer alması beklenmektedir. </w:t>
      </w:r>
    </w:p>
    <w:p w14:paraId="4D195CA8" w14:textId="77777777" w:rsidR="00873A17" w:rsidRPr="00533F89" w:rsidRDefault="00873A17" w:rsidP="001934C5">
      <w:pPr>
        <w:pStyle w:val="SonnotMetni"/>
        <w:spacing w:after="240"/>
        <w:jc w:val="both"/>
        <w:rPr>
          <w:rFonts w:ascii="Times New Roman" w:hAnsi="Times New Roman"/>
          <w:sz w:val="22"/>
          <w:szCs w:val="22"/>
          <w:lang w:val="tr-TR"/>
        </w:rPr>
      </w:pPr>
      <w:r w:rsidRPr="00533F89">
        <w:rPr>
          <w:rFonts w:ascii="Times New Roman" w:hAnsi="Times New Roman"/>
          <w:sz w:val="22"/>
          <w:szCs w:val="22"/>
        </w:rPr>
        <w:t xml:space="preserve">Raporlarda tüm </w:t>
      </w:r>
      <w:r w:rsidRPr="00533F89">
        <w:rPr>
          <w:rFonts w:ascii="Times New Roman" w:hAnsi="Times New Roman"/>
          <w:sz w:val="22"/>
          <w:szCs w:val="22"/>
          <w:lang w:val="tr-TR"/>
        </w:rPr>
        <w:t>proje</w:t>
      </w:r>
      <w:r w:rsidRPr="00533F89">
        <w:rPr>
          <w:rFonts w:ascii="Times New Roman" w:hAnsi="Times New Roman"/>
          <w:sz w:val="22"/>
          <w:szCs w:val="22"/>
        </w:rPr>
        <w:t xml:space="preserve"> süreçlerinin anlatılması, analizlerin hazırlanması ve tasarımların yapılması gerekmektedir. Eğer gerek görülürse İdare tüm bu süreçleri ve dokümanları kapsayacak yeni bir doküman nitelik ve akış şekli geliştirebilirler ve revize isteyebilir.</w:t>
      </w:r>
      <w:r w:rsidRPr="00533F89">
        <w:rPr>
          <w:rFonts w:ascii="Times New Roman" w:hAnsi="Times New Roman"/>
          <w:sz w:val="22"/>
          <w:szCs w:val="22"/>
          <w:lang w:val="tr-TR"/>
        </w:rPr>
        <w:t xml:space="preserve"> </w:t>
      </w:r>
    </w:p>
  </w:endnote>
  <w:endnote w:id="18">
    <w:p w14:paraId="6104702C" w14:textId="2471E7EB" w:rsidR="00873A17" w:rsidRPr="00533F89" w:rsidRDefault="00873A17" w:rsidP="00941BD4">
      <w:pPr>
        <w:jc w:val="both"/>
        <w:rPr>
          <w:rFonts w:ascii="Times New Roman" w:hAnsi="Times New Roman"/>
          <w:sz w:val="22"/>
          <w:szCs w:val="22"/>
        </w:rPr>
      </w:pPr>
      <w:r w:rsidRPr="00533F89">
        <w:rPr>
          <w:rStyle w:val="SonnotBavurusu"/>
          <w:rFonts w:ascii="Times New Roman" w:hAnsi="Times New Roman"/>
          <w:b/>
        </w:rPr>
        <w:endnoteRef/>
      </w:r>
      <w:r w:rsidRPr="00533F89">
        <w:rPr>
          <w:rFonts w:ascii="Times New Roman" w:hAnsi="Times New Roman"/>
        </w:rPr>
        <w:t xml:space="preserve"> </w:t>
      </w:r>
      <w:r w:rsidRPr="00533F89">
        <w:rPr>
          <w:rFonts w:ascii="Times New Roman" w:hAnsi="Times New Roman"/>
          <w:sz w:val="22"/>
          <w:szCs w:val="22"/>
        </w:rPr>
        <w:t>Bu proje “</w:t>
      </w:r>
      <w:r w:rsidRPr="00533F89">
        <w:rPr>
          <w:rFonts w:ascii="Times New Roman" w:hAnsi="Times New Roman"/>
          <w:b/>
          <w:sz w:val="22"/>
          <w:szCs w:val="22"/>
        </w:rPr>
        <w:t>KAÇA</w:t>
      </w:r>
      <w:r w:rsidRPr="00533F89">
        <w:rPr>
          <w:rFonts w:ascii="Times New Roman" w:hAnsi="Times New Roman"/>
          <w:sz w:val="22"/>
          <w:szCs w:val="22"/>
        </w:rPr>
        <w:t xml:space="preserve"> mal olacak”, “Toplam maliyeti meydana getiren harcama kalemleri ve harcamalar nelerdir” gibi soruların cevapları bu bölümde yazılacaktır. Bu bölümü hazırlarken, projenin tüm unsurları hakkındaki bilgilerin açık olması gerekmektedir. Proje kapsamı, proje grubu üyeleri iş tanımları vb. unsurlar proje hazırlayanlar için net bir şekilde ifade edilerek bütçe hazırlanmalıdır. </w:t>
      </w:r>
    </w:p>
    <w:p w14:paraId="02502B58" w14:textId="77777777" w:rsidR="00873A17" w:rsidRPr="00533F89" w:rsidRDefault="00873A17" w:rsidP="00941BD4">
      <w:pPr>
        <w:jc w:val="both"/>
        <w:rPr>
          <w:rFonts w:ascii="Times New Roman" w:hAnsi="Times New Roman"/>
          <w:sz w:val="22"/>
          <w:szCs w:val="22"/>
        </w:rPr>
      </w:pPr>
    </w:p>
    <w:p w14:paraId="126D7D89" w14:textId="77777777" w:rsidR="00873A17" w:rsidRPr="00533F89" w:rsidRDefault="00873A17" w:rsidP="000F01D4">
      <w:pPr>
        <w:spacing w:after="240"/>
        <w:jc w:val="both"/>
        <w:rPr>
          <w:rFonts w:ascii="Times New Roman" w:hAnsi="Times New Roman"/>
          <w:sz w:val="22"/>
          <w:szCs w:val="22"/>
        </w:rPr>
      </w:pPr>
      <w:r w:rsidRPr="00533F89">
        <w:rPr>
          <w:rFonts w:ascii="Times New Roman" w:hAnsi="Times New Roman"/>
          <w:sz w:val="22"/>
          <w:szCs w:val="22"/>
        </w:rPr>
        <w:t>Bütçe kalemlerine ilişkin ayrıntılı “örnek tablo” ve bu tabloya ilişkin açıklamalar “</w:t>
      </w:r>
      <w:r w:rsidRPr="00533F89">
        <w:rPr>
          <w:rFonts w:ascii="Times New Roman" w:hAnsi="Times New Roman"/>
          <w:b/>
          <w:sz w:val="22"/>
          <w:szCs w:val="22"/>
        </w:rPr>
        <w:t xml:space="preserve">EK1 - BÜTÇE KALEMLERİ TABLOSU ve </w:t>
      </w:r>
      <w:proofErr w:type="spellStart"/>
      <w:r w:rsidRPr="00533F89">
        <w:rPr>
          <w:rFonts w:ascii="Times New Roman" w:hAnsi="Times New Roman"/>
          <w:b/>
          <w:sz w:val="22"/>
          <w:szCs w:val="22"/>
        </w:rPr>
        <w:t>AÇIKLAMALARI</w:t>
      </w:r>
      <w:r w:rsidRPr="00533F89">
        <w:rPr>
          <w:rFonts w:ascii="Times New Roman" w:hAnsi="Times New Roman"/>
          <w:sz w:val="22"/>
          <w:szCs w:val="22"/>
        </w:rPr>
        <w:t>”nda</w:t>
      </w:r>
      <w:proofErr w:type="spellEnd"/>
      <w:r w:rsidRPr="00533F89">
        <w:rPr>
          <w:rFonts w:ascii="Times New Roman" w:hAnsi="Times New Roman"/>
          <w:sz w:val="22"/>
          <w:szCs w:val="22"/>
        </w:rPr>
        <w:t xml:space="preserve"> yer almaktadır. </w:t>
      </w:r>
    </w:p>
    <w:p w14:paraId="60136AA8" w14:textId="3709EA47" w:rsidR="00873A17" w:rsidRPr="00533F89" w:rsidRDefault="00873A17" w:rsidP="000F01D4">
      <w:pPr>
        <w:spacing w:after="240"/>
        <w:jc w:val="both"/>
        <w:rPr>
          <w:rFonts w:ascii="Times New Roman" w:hAnsi="Times New Roman"/>
          <w:b/>
          <w:sz w:val="22"/>
          <w:szCs w:val="22"/>
        </w:rPr>
      </w:pPr>
      <w:r w:rsidRPr="00533F89">
        <w:rPr>
          <w:rFonts w:ascii="Times New Roman" w:hAnsi="Times New Roman"/>
          <w:b/>
          <w:sz w:val="22"/>
          <w:szCs w:val="22"/>
        </w:rPr>
        <w:t xml:space="preserve">BÜTÇE KALEMLERİ TABLOSU HAZIRLANIRKEN OLUŞABİLECEK ARİTMETİK HATALAR VERİLEN TEKLİFLERİN DEĞERLENDİRME DIŞI BIRAKILMASINA SEBEP OLACAĞINDAN BU TABLONUN DİKKATLE DOLDURULMASI GEREKMEKTEDİR. </w:t>
      </w:r>
    </w:p>
  </w:endnote>
  <w:endnote w:id="19">
    <w:p w14:paraId="63EF9D79" w14:textId="77777777" w:rsidR="00873A17" w:rsidRPr="00533F89" w:rsidRDefault="00873A17" w:rsidP="00941BD4">
      <w:pPr>
        <w:pStyle w:val="SonnotMetni"/>
        <w:jc w:val="both"/>
        <w:rPr>
          <w:rFonts w:ascii="Times New Roman" w:hAnsi="Times New Roman"/>
          <w:b/>
        </w:rPr>
      </w:pPr>
    </w:p>
    <w:p w14:paraId="7A79211E" w14:textId="77777777" w:rsidR="00873A17" w:rsidRPr="00533F89" w:rsidRDefault="00873A17" w:rsidP="00941BD4">
      <w:pPr>
        <w:widowControl w:val="0"/>
        <w:autoSpaceDE w:val="0"/>
        <w:autoSpaceDN w:val="0"/>
        <w:adjustRightInd w:val="0"/>
        <w:ind w:right="19"/>
        <w:jc w:val="both"/>
        <w:rPr>
          <w:rFonts w:ascii="Times New Roman" w:hAnsi="Times New Roman"/>
          <w:sz w:val="22"/>
          <w:szCs w:val="22"/>
        </w:rPr>
      </w:pPr>
      <w:r w:rsidRPr="00533F89">
        <w:rPr>
          <w:rStyle w:val="SonnotBavurusu"/>
          <w:rFonts w:ascii="Times New Roman" w:hAnsi="Times New Roman"/>
          <w:b/>
        </w:rPr>
        <w:endnoteRef/>
      </w:r>
      <w:r w:rsidRPr="00533F89">
        <w:rPr>
          <w:rFonts w:ascii="Times New Roman" w:hAnsi="Times New Roman"/>
        </w:rPr>
        <w:t xml:space="preserve"> </w:t>
      </w:r>
      <w:r w:rsidRPr="00533F89">
        <w:rPr>
          <w:rFonts w:ascii="Times New Roman" w:hAnsi="Times New Roman"/>
          <w:sz w:val="22"/>
          <w:szCs w:val="22"/>
        </w:rPr>
        <w:t>Eğer proje teklifinde ek bilgi olarak kullanılan ayrıntılı tablolar ve grafikler var ise bu bölümde “</w:t>
      </w:r>
      <w:r w:rsidRPr="00533F89">
        <w:rPr>
          <w:rFonts w:ascii="Times New Roman" w:hAnsi="Times New Roman"/>
          <w:b/>
          <w:sz w:val="22"/>
          <w:szCs w:val="22"/>
        </w:rPr>
        <w:t>EK4 - GRAFİKLER</w:t>
      </w:r>
      <w:r w:rsidRPr="00533F89">
        <w:rPr>
          <w:rFonts w:ascii="Times New Roman" w:hAnsi="Times New Roman"/>
          <w:sz w:val="22"/>
          <w:szCs w:val="22"/>
        </w:rPr>
        <w:t>” “</w:t>
      </w:r>
      <w:r w:rsidRPr="00533F89">
        <w:rPr>
          <w:rFonts w:ascii="Times New Roman" w:hAnsi="Times New Roman"/>
          <w:b/>
          <w:sz w:val="22"/>
          <w:szCs w:val="22"/>
        </w:rPr>
        <w:t>EK5- TABLOLAR</w:t>
      </w:r>
      <w:r w:rsidRPr="00533F89">
        <w:rPr>
          <w:rFonts w:ascii="Times New Roman" w:hAnsi="Times New Roman"/>
          <w:sz w:val="22"/>
          <w:szCs w:val="22"/>
        </w:rPr>
        <w:t>” adı altında verilecektir.</w:t>
      </w:r>
    </w:p>
    <w:p w14:paraId="13F866E6" w14:textId="77777777" w:rsidR="00873A17" w:rsidRPr="00533F89" w:rsidRDefault="00873A17" w:rsidP="00941BD4">
      <w:pPr>
        <w:widowControl w:val="0"/>
        <w:autoSpaceDE w:val="0"/>
        <w:autoSpaceDN w:val="0"/>
        <w:adjustRightInd w:val="0"/>
        <w:ind w:right="19"/>
        <w:jc w:val="both"/>
        <w:rPr>
          <w:rFonts w:ascii="Times New Roman" w:hAnsi="Times New Roman"/>
          <w:sz w:val="22"/>
          <w:szCs w:val="22"/>
        </w:rPr>
      </w:pPr>
    </w:p>
    <w:p w14:paraId="3B9047B8" w14:textId="77777777" w:rsidR="00873A17" w:rsidRPr="00533F89" w:rsidRDefault="00873A17" w:rsidP="00941BD4">
      <w:pPr>
        <w:widowControl w:val="0"/>
        <w:autoSpaceDE w:val="0"/>
        <w:autoSpaceDN w:val="0"/>
        <w:adjustRightInd w:val="0"/>
        <w:ind w:right="19"/>
        <w:jc w:val="both"/>
        <w:rPr>
          <w:rFonts w:ascii="Times New Roman" w:hAnsi="Times New Roman"/>
          <w:sz w:val="22"/>
          <w:szCs w:val="22"/>
        </w:rPr>
      </w:pPr>
      <w:r w:rsidRPr="00533F89">
        <w:rPr>
          <w:rFonts w:ascii="Times New Roman" w:hAnsi="Times New Roman"/>
          <w:sz w:val="22"/>
          <w:szCs w:val="22"/>
        </w:rPr>
        <w:t>“</w:t>
      </w:r>
      <w:r w:rsidRPr="00533F89">
        <w:rPr>
          <w:rFonts w:ascii="Times New Roman" w:hAnsi="Times New Roman"/>
          <w:b/>
          <w:sz w:val="22"/>
          <w:szCs w:val="22"/>
        </w:rPr>
        <w:t>EK6 - KAPASİTE BİLGİLERİ</w:t>
      </w:r>
      <w:r w:rsidRPr="00533F89">
        <w:rPr>
          <w:rFonts w:ascii="Times New Roman" w:hAnsi="Times New Roman"/>
          <w:sz w:val="22"/>
          <w:szCs w:val="22"/>
        </w:rPr>
        <w:t xml:space="preserve">” kısmında ise araştırmayı yapmak isteyen firma, </w:t>
      </w:r>
      <w:proofErr w:type="gramStart"/>
      <w:r w:rsidRPr="00533F89">
        <w:rPr>
          <w:rFonts w:ascii="Times New Roman" w:hAnsi="Times New Roman"/>
          <w:sz w:val="22"/>
          <w:szCs w:val="22"/>
        </w:rPr>
        <w:t>konsorsiyumu</w:t>
      </w:r>
      <w:proofErr w:type="gramEnd"/>
      <w:r w:rsidRPr="00533F89">
        <w:rPr>
          <w:rFonts w:ascii="Times New Roman" w:hAnsi="Times New Roman"/>
          <w:sz w:val="22"/>
          <w:szCs w:val="22"/>
        </w:rPr>
        <w:t xml:space="preserve"> tanıtan tablolar doldurulacaktır. Eğer yüklenici bir araştırma grubu veya üniversite ise “</w:t>
      </w:r>
      <w:r w:rsidRPr="00533F89">
        <w:rPr>
          <w:rFonts w:ascii="Times New Roman" w:hAnsi="Times New Roman"/>
          <w:b/>
          <w:sz w:val="22"/>
          <w:szCs w:val="22"/>
        </w:rPr>
        <w:t>EK6 - KAPASİTE BİLGİLERİ</w:t>
      </w:r>
      <w:r w:rsidRPr="00533F89">
        <w:rPr>
          <w:rFonts w:ascii="Times New Roman" w:hAnsi="Times New Roman"/>
          <w:sz w:val="22"/>
          <w:szCs w:val="22"/>
        </w:rPr>
        <w:t>” bölümünü boş bırakacaktır.</w:t>
      </w:r>
    </w:p>
    <w:p w14:paraId="291C203B" w14:textId="77777777" w:rsidR="00873A17" w:rsidRPr="00533F89" w:rsidRDefault="00873A17" w:rsidP="00941BD4">
      <w:pPr>
        <w:widowControl w:val="0"/>
        <w:autoSpaceDE w:val="0"/>
        <w:autoSpaceDN w:val="0"/>
        <w:adjustRightInd w:val="0"/>
        <w:ind w:right="19"/>
        <w:jc w:val="both"/>
        <w:rPr>
          <w:rFonts w:ascii="Times New Roman" w:hAnsi="Times New Roman"/>
          <w:sz w:val="22"/>
          <w:szCs w:val="22"/>
        </w:rPr>
      </w:pPr>
    </w:p>
    <w:p w14:paraId="370D4EBA" w14:textId="77777777" w:rsidR="00873A17" w:rsidRPr="00533F89" w:rsidRDefault="00873A17" w:rsidP="0005551A">
      <w:pPr>
        <w:pStyle w:val="MediumGrid1-Accent21"/>
        <w:spacing w:after="120"/>
        <w:ind w:left="0"/>
        <w:contextualSpacing/>
        <w:jc w:val="both"/>
        <w:rPr>
          <w:rFonts w:ascii="Times New Roman" w:hAnsi="Times New Roman"/>
          <w:sz w:val="22"/>
          <w:szCs w:val="22"/>
        </w:rPr>
      </w:pPr>
      <w:r w:rsidRPr="00533F89">
        <w:rPr>
          <w:rFonts w:ascii="Times New Roman" w:hAnsi="Times New Roman"/>
          <w:sz w:val="22"/>
          <w:szCs w:val="22"/>
        </w:rPr>
        <w:t xml:space="preserve">Bu bölümde yer alması gereken bilgiler; kurumsal kapasite, daha önce yürütülmüş olan benzer </w:t>
      </w:r>
      <w:proofErr w:type="spellStart"/>
      <w:r w:rsidRPr="00533F89">
        <w:rPr>
          <w:rFonts w:ascii="Times New Roman" w:hAnsi="Times New Roman"/>
          <w:sz w:val="22"/>
          <w:szCs w:val="22"/>
        </w:rPr>
        <w:t>örneklemli</w:t>
      </w:r>
      <w:proofErr w:type="spellEnd"/>
      <w:r w:rsidRPr="00533F89">
        <w:rPr>
          <w:rFonts w:ascii="Times New Roman" w:hAnsi="Times New Roman"/>
          <w:sz w:val="22"/>
          <w:szCs w:val="22"/>
        </w:rPr>
        <w:t xml:space="preserve"> ve/ya temalı araştırma projeleri, araştırmanın kimin adına yürütüldüğü, araştırma ekibinin kimlerden oluştuğu ve iletişim bilgileri, araştırmanın mali büyüklüğü, araştırmada kullanılan teknikler ve yazılımlar, araştırmanın örneklem büyüklüğü, varsa araştırmanın yayın künyesi, yönetici özeti.</w:t>
      </w:r>
    </w:p>
    <w:p w14:paraId="14920080" w14:textId="77777777" w:rsidR="00873A17" w:rsidRPr="00533F89" w:rsidRDefault="00873A17" w:rsidP="0005551A">
      <w:pPr>
        <w:pStyle w:val="MediumGrid1-Accent21"/>
        <w:spacing w:after="120"/>
        <w:ind w:left="0"/>
        <w:contextualSpacing/>
        <w:jc w:val="both"/>
        <w:rPr>
          <w:rFonts w:ascii="Times New Roman" w:hAnsi="Times New Roman"/>
          <w:sz w:val="22"/>
          <w:szCs w:val="22"/>
        </w:rPr>
      </w:pPr>
    </w:p>
    <w:p w14:paraId="4029FA8D" w14:textId="77777777" w:rsidR="00873A17" w:rsidRPr="00533F89" w:rsidRDefault="00873A17" w:rsidP="0005551A">
      <w:pPr>
        <w:pStyle w:val="MediumGrid1-Accent21"/>
        <w:spacing w:after="120"/>
        <w:ind w:left="0"/>
        <w:contextualSpacing/>
        <w:jc w:val="both"/>
        <w:rPr>
          <w:rFonts w:ascii="Times New Roman" w:hAnsi="Times New Roman"/>
          <w:sz w:val="22"/>
          <w:szCs w:val="22"/>
        </w:rPr>
      </w:pPr>
      <w:r w:rsidRPr="00533F89">
        <w:rPr>
          <w:rFonts w:ascii="Times New Roman" w:hAnsi="Times New Roman"/>
          <w:sz w:val="22"/>
          <w:szCs w:val="22"/>
        </w:rPr>
        <w:t xml:space="preserve">Firma veya </w:t>
      </w:r>
      <w:proofErr w:type="gramStart"/>
      <w:r w:rsidRPr="00533F89">
        <w:rPr>
          <w:rFonts w:ascii="Times New Roman" w:hAnsi="Times New Roman"/>
          <w:sz w:val="22"/>
          <w:szCs w:val="22"/>
        </w:rPr>
        <w:t>konsorsiyumda</w:t>
      </w:r>
      <w:proofErr w:type="gramEnd"/>
      <w:r w:rsidRPr="00533F89">
        <w:rPr>
          <w:rFonts w:ascii="Times New Roman" w:hAnsi="Times New Roman"/>
          <w:sz w:val="22"/>
          <w:szCs w:val="22"/>
        </w:rPr>
        <w:t xml:space="preserve"> son 3 yılda (her bir yıla göre) çalışan personel sayısı, firmanın kuruluş tarihi, internet sitesi, kendisine ait bir araştırma kütüphanesinin olup olmadığı, son 3 yılda ödediği kurumlar vergisi ve KDV matrahı (her bir yıla göre TL cinsinden), firmanın sahip olduğu kalite belgeleri ve üyelikler de bu bölümde ayrıntılı olarak yazılacaktır.</w:t>
      </w:r>
    </w:p>
  </w:endnote>
  <w:endnote w:id="20">
    <w:p w14:paraId="257DDB13" w14:textId="77777777" w:rsidR="00873A17" w:rsidRPr="00533F89" w:rsidRDefault="00873A17" w:rsidP="00941BD4">
      <w:pPr>
        <w:pStyle w:val="BLGNOTU"/>
        <w:spacing w:before="0" w:after="60" w:line="23" w:lineRule="atLeast"/>
        <w:jc w:val="both"/>
        <w:rPr>
          <w:color w:val="auto"/>
          <w:sz w:val="24"/>
          <w:szCs w:val="24"/>
        </w:rPr>
      </w:pPr>
      <w:r w:rsidRPr="00533F89">
        <w:rPr>
          <w:rStyle w:val="SonnotBavurusu"/>
        </w:rPr>
        <w:endnoteRef/>
      </w:r>
      <w:r w:rsidRPr="00533F89">
        <w:t xml:space="preserve"> </w:t>
      </w:r>
      <w:r w:rsidRPr="00533F89">
        <w:rPr>
          <w:b w:val="0"/>
        </w:rPr>
        <w:t xml:space="preserve">Bütçe kalemlerinin her birinin projede ne anlama geldiği, nasıl hesaplandığı ve nasıl harcanacağı ayrıca ayrıntılı olarak açıklanmalıdır. Proje Teklif Formatı doldurulup bir zarfa konulduktan sonra kapatılıp kaşelenerek imzalanacaktır. </w:t>
      </w:r>
      <w:proofErr w:type="gramStart"/>
      <w:r w:rsidRPr="00533F89">
        <w:rPr>
          <w:b w:val="0"/>
        </w:rPr>
        <w:t xml:space="preserve">Proje yürütücüsü, proje danışmanı ve İdarece talep edilen görevlilerin iş bitimine kadar çalıştırılacağına veya bunların görevlerinden ayrılmaları halinde yerlerine aynı nitelikte personelin İdarece onaylanmak kaydıyla en kısa sürede görevlendirileceğine dair taahhütname ve bu taahhütname üstünde İdare tarafından öne sürülen şartların okunup kabul edildiğinin belirtilmesi; teklif edilen toplam bedelin rakam ve yazı ile birbirine uygun olarak açıkça yazılması; tekliflerinin geçerlilik süresinin bulunması; isteklinin adı, soyadı, ticaret unvanı yazılmak suretiyle yetkili kişilerce imzalanmış olması kapalı zarf üzerinde ve içindeki teklifte herhangi bir kazıntı, silinti, düzeltme bulunmaması gerekmektedir. </w:t>
      </w:r>
      <w:proofErr w:type="gramEnd"/>
      <w:r w:rsidRPr="00533F89">
        <w:rPr>
          <w:b w:val="0"/>
        </w:rPr>
        <w:t xml:space="preserve">Zarfın üzerinde </w:t>
      </w:r>
      <w:r w:rsidRPr="00533F89">
        <w:rPr>
          <w:szCs w:val="24"/>
        </w:rPr>
        <w:t>“TÜRKİYE AİLE YAPISI ARAŞTIRMALARININ İLERİ İSTATİSTİK ANALİZİ PROJESİ TEKLİF MEKTUBU</w:t>
      </w:r>
      <w:r w:rsidRPr="00533F89">
        <w:t xml:space="preserve">” </w:t>
      </w:r>
      <w:r w:rsidRPr="00533F89">
        <w:rPr>
          <w:b w:val="0"/>
        </w:rPr>
        <w:t>yazması gerekmektedir.</w:t>
      </w:r>
    </w:p>
    <w:p w14:paraId="025EB7FF" w14:textId="74ED975A" w:rsidR="00873A17" w:rsidRPr="00533F89" w:rsidRDefault="00873A17" w:rsidP="00941BD4">
      <w:pPr>
        <w:pStyle w:val="SonnotMetni"/>
        <w:tabs>
          <w:tab w:val="left" w:pos="3175"/>
        </w:tabs>
        <w:jc w:val="both"/>
        <w:rPr>
          <w:rFonts w:ascii="Times New Roman" w:hAnsi="Times New Roman"/>
          <w:b/>
          <w:sz w:val="22"/>
          <w:szCs w:val="22"/>
        </w:rPr>
      </w:pPr>
    </w:p>
    <w:p w14:paraId="59D444A4" w14:textId="77777777" w:rsidR="00873A17" w:rsidRPr="00533F89" w:rsidRDefault="00873A17" w:rsidP="00941BD4">
      <w:pPr>
        <w:pStyle w:val="SonnotMetni"/>
        <w:tabs>
          <w:tab w:val="left" w:pos="3175"/>
        </w:tabs>
        <w:jc w:val="both"/>
        <w:rPr>
          <w:rFonts w:ascii="Times New Roman" w:hAnsi="Times New Roman"/>
          <w:b/>
          <w:sz w:val="22"/>
          <w:szCs w:val="22"/>
        </w:rPr>
      </w:pPr>
    </w:p>
    <w:p w14:paraId="06C552D5" w14:textId="77777777" w:rsidR="00873A17" w:rsidRPr="00533F89" w:rsidRDefault="00873A17" w:rsidP="00941BD4">
      <w:pPr>
        <w:pStyle w:val="SonnotMetni"/>
        <w:jc w:val="both"/>
        <w:rPr>
          <w:rFonts w:ascii="Times New Roman" w:hAnsi="Times New Roman"/>
          <w:b/>
          <w:sz w:val="22"/>
          <w:szCs w:val="22"/>
        </w:rPr>
      </w:pPr>
      <w:r w:rsidRPr="00533F89">
        <w:rPr>
          <w:rFonts w:ascii="Times New Roman" w:hAnsi="Times New Roman"/>
          <w:b/>
          <w:sz w:val="22"/>
          <w:szCs w:val="22"/>
        </w:rPr>
        <w:t>EK7 - NİHAİ ÜRÜNLER</w:t>
      </w:r>
    </w:p>
    <w:tbl>
      <w:tblPr>
        <w:tblW w:w="7953"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5528"/>
        <w:gridCol w:w="992"/>
        <w:gridCol w:w="992"/>
      </w:tblGrid>
      <w:tr w:rsidR="00873A17" w:rsidRPr="00533F89" w14:paraId="285A5433" w14:textId="77777777" w:rsidTr="006966ED">
        <w:trPr>
          <w:cantSplit/>
          <w:trHeight w:val="1341"/>
        </w:trPr>
        <w:tc>
          <w:tcPr>
            <w:tcW w:w="441" w:type="dxa"/>
            <w:shd w:val="clear" w:color="auto" w:fill="auto"/>
            <w:noWrap/>
            <w:vAlign w:val="bottom"/>
            <w:hideMark/>
          </w:tcPr>
          <w:p w14:paraId="5B077AC3" w14:textId="77777777" w:rsidR="00873A17" w:rsidRPr="00533F89" w:rsidRDefault="00873A17" w:rsidP="00941BD4">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 </w:t>
            </w:r>
          </w:p>
        </w:tc>
        <w:tc>
          <w:tcPr>
            <w:tcW w:w="5528" w:type="dxa"/>
            <w:shd w:val="clear" w:color="auto" w:fill="auto"/>
            <w:noWrap/>
            <w:vAlign w:val="bottom"/>
            <w:hideMark/>
          </w:tcPr>
          <w:p w14:paraId="48FD8351" w14:textId="77777777" w:rsidR="00873A17" w:rsidRPr="00533F89" w:rsidRDefault="00873A17" w:rsidP="00941BD4">
            <w:pPr>
              <w:jc w:val="both"/>
              <w:rPr>
                <w:rFonts w:ascii="Times New Roman" w:hAnsi="Times New Roman"/>
                <w:b/>
                <w:bCs/>
                <w:color w:val="000000"/>
                <w:sz w:val="22"/>
                <w:szCs w:val="22"/>
                <w:lang w:eastAsia="en-US"/>
              </w:rPr>
            </w:pPr>
            <w:r w:rsidRPr="00533F89">
              <w:rPr>
                <w:rFonts w:ascii="Times New Roman" w:hAnsi="Times New Roman"/>
                <w:b/>
                <w:bCs/>
                <w:color w:val="000000"/>
                <w:sz w:val="22"/>
                <w:szCs w:val="22"/>
                <w:lang w:eastAsia="en-US"/>
              </w:rPr>
              <w:t>ÜRÜN ADI</w:t>
            </w:r>
          </w:p>
        </w:tc>
        <w:tc>
          <w:tcPr>
            <w:tcW w:w="992" w:type="dxa"/>
            <w:shd w:val="clear" w:color="auto" w:fill="auto"/>
            <w:noWrap/>
            <w:textDirection w:val="btLr"/>
            <w:vAlign w:val="bottom"/>
            <w:hideMark/>
          </w:tcPr>
          <w:p w14:paraId="40A387FA" w14:textId="77777777" w:rsidR="00873A17" w:rsidRPr="00533F89" w:rsidRDefault="00873A17" w:rsidP="00941BD4">
            <w:pPr>
              <w:ind w:left="113" w:right="113"/>
              <w:jc w:val="both"/>
              <w:rPr>
                <w:rFonts w:ascii="Times New Roman" w:hAnsi="Times New Roman"/>
                <w:b/>
                <w:bCs/>
                <w:color w:val="000000"/>
                <w:sz w:val="20"/>
                <w:lang w:eastAsia="en-US"/>
              </w:rPr>
            </w:pPr>
            <w:r w:rsidRPr="00533F89">
              <w:rPr>
                <w:rFonts w:ascii="Times New Roman" w:hAnsi="Times New Roman"/>
                <w:b/>
                <w:bCs/>
                <w:color w:val="000000"/>
                <w:sz w:val="20"/>
                <w:lang w:eastAsia="en-US"/>
              </w:rPr>
              <w:t>MATBU</w:t>
            </w:r>
          </w:p>
        </w:tc>
        <w:tc>
          <w:tcPr>
            <w:tcW w:w="992" w:type="dxa"/>
            <w:shd w:val="clear" w:color="auto" w:fill="auto"/>
            <w:noWrap/>
            <w:textDirection w:val="btLr"/>
            <w:vAlign w:val="bottom"/>
            <w:hideMark/>
          </w:tcPr>
          <w:p w14:paraId="5CA45B95" w14:textId="77777777" w:rsidR="00873A17" w:rsidRPr="00533F89" w:rsidRDefault="00873A17" w:rsidP="00941BD4">
            <w:pPr>
              <w:ind w:left="113" w:right="113"/>
              <w:jc w:val="both"/>
              <w:rPr>
                <w:rFonts w:ascii="Times New Roman" w:hAnsi="Times New Roman"/>
                <w:b/>
                <w:bCs/>
                <w:color w:val="000000"/>
                <w:sz w:val="20"/>
                <w:lang w:eastAsia="en-US"/>
              </w:rPr>
            </w:pPr>
            <w:r w:rsidRPr="00533F89">
              <w:rPr>
                <w:rFonts w:ascii="Times New Roman" w:hAnsi="Times New Roman"/>
                <w:b/>
                <w:bCs/>
                <w:color w:val="000000"/>
                <w:sz w:val="20"/>
                <w:lang w:eastAsia="en-US"/>
              </w:rPr>
              <w:t>DİJİTAL</w:t>
            </w:r>
          </w:p>
        </w:tc>
      </w:tr>
      <w:tr w:rsidR="00873A17" w:rsidRPr="00533F89" w14:paraId="378F9EDB" w14:textId="77777777" w:rsidTr="00D52A99">
        <w:trPr>
          <w:trHeight w:val="300"/>
        </w:trPr>
        <w:tc>
          <w:tcPr>
            <w:tcW w:w="441" w:type="dxa"/>
            <w:shd w:val="clear" w:color="auto" w:fill="auto"/>
            <w:noWrap/>
            <w:vAlign w:val="bottom"/>
          </w:tcPr>
          <w:p w14:paraId="25DCF2F8" w14:textId="3B386E00" w:rsidR="00873A17" w:rsidRPr="00533F89" w:rsidRDefault="00873A17" w:rsidP="00941BD4">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1</w:t>
            </w:r>
          </w:p>
        </w:tc>
        <w:tc>
          <w:tcPr>
            <w:tcW w:w="5528" w:type="dxa"/>
            <w:shd w:val="clear" w:color="auto" w:fill="auto"/>
            <w:noWrap/>
            <w:vAlign w:val="bottom"/>
            <w:hideMark/>
          </w:tcPr>
          <w:p w14:paraId="2861D270" w14:textId="77777777" w:rsidR="00873A17" w:rsidRPr="00533F89" w:rsidRDefault="00873A17" w:rsidP="00941BD4">
            <w:pPr>
              <w:jc w:val="both"/>
              <w:rPr>
                <w:rFonts w:ascii="Times New Roman" w:hAnsi="Times New Roman"/>
                <w:color w:val="000000"/>
                <w:sz w:val="22"/>
                <w:szCs w:val="22"/>
                <w:lang w:eastAsia="en-US"/>
              </w:rPr>
            </w:pPr>
            <w:proofErr w:type="spellStart"/>
            <w:r w:rsidRPr="00533F89">
              <w:rPr>
                <w:rFonts w:ascii="Times New Roman" w:hAnsi="Times New Roman"/>
                <w:color w:val="000000"/>
                <w:sz w:val="22"/>
                <w:szCs w:val="22"/>
                <w:lang w:eastAsia="en-US"/>
              </w:rPr>
              <w:t>Çalıştay</w:t>
            </w:r>
            <w:proofErr w:type="spellEnd"/>
            <w:r w:rsidRPr="00533F89">
              <w:rPr>
                <w:rFonts w:ascii="Times New Roman" w:hAnsi="Times New Roman"/>
                <w:color w:val="000000"/>
                <w:sz w:val="22"/>
                <w:szCs w:val="22"/>
                <w:lang w:eastAsia="en-US"/>
              </w:rPr>
              <w:t xml:space="preserve"> Raporları</w:t>
            </w:r>
          </w:p>
        </w:tc>
        <w:tc>
          <w:tcPr>
            <w:tcW w:w="992" w:type="dxa"/>
            <w:shd w:val="clear" w:color="auto" w:fill="auto"/>
            <w:noWrap/>
            <w:vAlign w:val="bottom"/>
            <w:hideMark/>
          </w:tcPr>
          <w:p w14:paraId="4BD2CAF5" w14:textId="77777777" w:rsidR="00873A17" w:rsidRPr="00533F89" w:rsidRDefault="00873A17" w:rsidP="00941BD4">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X</w:t>
            </w:r>
          </w:p>
        </w:tc>
        <w:tc>
          <w:tcPr>
            <w:tcW w:w="992" w:type="dxa"/>
            <w:shd w:val="clear" w:color="auto" w:fill="auto"/>
            <w:noWrap/>
            <w:vAlign w:val="bottom"/>
            <w:hideMark/>
          </w:tcPr>
          <w:p w14:paraId="70C102A6" w14:textId="77777777" w:rsidR="00873A17" w:rsidRPr="00533F89" w:rsidRDefault="00873A17" w:rsidP="00941BD4">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X</w:t>
            </w:r>
          </w:p>
        </w:tc>
      </w:tr>
      <w:tr w:rsidR="00873A17" w:rsidRPr="00533F89" w14:paraId="36ED774D" w14:textId="77777777" w:rsidTr="006966ED">
        <w:trPr>
          <w:trHeight w:val="300"/>
        </w:trPr>
        <w:tc>
          <w:tcPr>
            <w:tcW w:w="441" w:type="dxa"/>
            <w:shd w:val="clear" w:color="auto" w:fill="auto"/>
            <w:noWrap/>
            <w:vAlign w:val="bottom"/>
          </w:tcPr>
          <w:p w14:paraId="1BCDF77A" w14:textId="0A1DD5B4" w:rsidR="00873A17" w:rsidRPr="00533F89" w:rsidRDefault="00873A17" w:rsidP="00941BD4">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2</w:t>
            </w:r>
          </w:p>
        </w:tc>
        <w:tc>
          <w:tcPr>
            <w:tcW w:w="5528" w:type="dxa"/>
            <w:shd w:val="clear" w:color="auto" w:fill="auto"/>
            <w:noWrap/>
            <w:vAlign w:val="bottom"/>
          </w:tcPr>
          <w:p w14:paraId="479BB479" w14:textId="77777777" w:rsidR="00873A17" w:rsidRPr="00533F89" w:rsidRDefault="00873A17" w:rsidP="00941BD4">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Toplantı Notları</w:t>
            </w:r>
          </w:p>
        </w:tc>
        <w:tc>
          <w:tcPr>
            <w:tcW w:w="992" w:type="dxa"/>
            <w:shd w:val="clear" w:color="auto" w:fill="auto"/>
            <w:noWrap/>
            <w:vAlign w:val="bottom"/>
          </w:tcPr>
          <w:p w14:paraId="3B6765CA" w14:textId="77777777" w:rsidR="00873A17" w:rsidRPr="00533F89" w:rsidRDefault="00873A17" w:rsidP="00941BD4">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X</w:t>
            </w:r>
          </w:p>
        </w:tc>
        <w:tc>
          <w:tcPr>
            <w:tcW w:w="992" w:type="dxa"/>
            <w:shd w:val="clear" w:color="auto" w:fill="auto"/>
            <w:noWrap/>
            <w:vAlign w:val="bottom"/>
          </w:tcPr>
          <w:p w14:paraId="08B8DC70" w14:textId="77777777" w:rsidR="00873A17" w:rsidRPr="00533F89" w:rsidRDefault="00873A17" w:rsidP="00941BD4">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X</w:t>
            </w:r>
          </w:p>
        </w:tc>
      </w:tr>
      <w:tr w:rsidR="00873A17" w:rsidRPr="00533F89" w14:paraId="26E106FE" w14:textId="77777777" w:rsidTr="006966ED">
        <w:trPr>
          <w:trHeight w:val="300"/>
        </w:trPr>
        <w:tc>
          <w:tcPr>
            <w:tcW w:w="441" w:type="dxa"/>
            <w:shd w:val="clear" w:color="auto" w:fill="auto"/>
            <w:noWrap/>
            <w:vAlign w:val="bottom"/>
          </w:tcPr>
          <w:p w14:paraId="4F068ACE" w14:textId="38A8314D" w:rsidR="00873A17" w:rsidRPr="00533F89" w:rsidRDefault="00873A17" w:rsidP="0005551A">
            <w:pPr>
              <w:jc w:val="both"/>
              <w:rPr>
                <w:rFonts w:ascii="Times New Roman" w:hAnsi="Times New Roman"/>
                <w:color w:val="000000"/>
                <w:sz w:val="22"/>
                <w:szCs w:val="22"/>
                <w:lang w:eastAsia="en-US"/>
              </w:rPr>
            </w:pPr>
            <w:r w:rsidRPr="00533F89">
              <w:rPr>
                <w:rFonts w:ascii="Times New Roman" w:hAnsi="Times New Roman"/>
                <w:color w:val="000000" w:themeColor="text1"/>
                <w:sz w:val="22"/>
                <w:szCs w:val="22"/>
                <w:lang w:eastAsia="en-US"/>
              </w:rPr>
              <w:t>3</w:t>
            </w:r>
          </w:p>
        </w:tc>
        <w:tc>
          <w:tcPr>
            <w:tcW w:w="5528" w:type="dxa"/>
            <w:shd w:val="clear" w:color="auto" w:fill="auto"/>
            <w:noWrap/>
            <w:vAlign w:val="bottom"/>
          </w:tcPr>
          <w:p w14:paraId="4907E5C4" w14:textId="77777777" w:rsidR="00873A17" w:rsidRPr="00533F89" w:rsidRDefault="00873A17" w:rsidP="0005551A">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Aylık Raporlar</w:t>
            </w:r>
          </w:p>
        </w:tc>
        <w:tc>
          <w:tcPr>
            <w:tcW w:w="992" w:type="dxa"/>
            <w:shd w:val="clear" w:color="auto" w:fill="auto"/>
            <w:noWrap/>
            <w:vAlign w:val="bottom"/>
          </w:tcPr>
          <w:p w14:paraId="4F065D61" w14:textId="77777777" w:rsidR="00873A17" w:rsidRPr="00533F89" w:rsidRDefault="00873A17" w:rsidP="0005551A">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X</w:t>
            </w:r>
          </w:p>
        </w:tc>
        <w:tc>
          <w:tcPr>
            <w:tcW w:w="992" w:type="dxa"/>
            <w:shd w:val="clear" w:color="auto" w:fill="auto"/>
            <w:noWrap/>
            <w:vAlign w:val="bottom"/>
          </w:tcPr>
          <w:p w14:paraId="42392F86" w14:textId="77777777" w:rsidR="00873A17" w:rsidRPr="00533F89" w:rsidRDefault="00873A17" w:rsidP="0005551A">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X</w:t>
            </w:r>
          </w:p>
        </w:tc>
      </w:tr>
      <w:tr w:rsidR="00873A17" w:rsidRPr="00533F89" w14:paraId="0B571D4F" w14:textId="77777777" w:rsidTr="006966ED">
        <w:trPr>
          <w:trHeight w:val="300"/>
        </w:trPr>
        <w:tc>
          <w:tcPr>
            <w:tcW w:w="441" w:type="dxa"/>
            <w:shd w:val="clear" w:color="auto" w:fill="auto"/>
            <w:noWrap/>
            <w:vAlign w:val="bottom"/>
          </w:tcPr>
          <w:p w14:paraId="21D5F38D" w14:textId="4D1C53C4" w:rsidR="00873A17" w:rsidRPr="00533F89" w:rsidRDefault="00873A17" w:rsidP="0005551A">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4</w:t>
            </w:r>
          </w:p>
        </w:tc>
        <w:tc>
          <w:tcPr>
            <w:tcW w:w="5528" w:type="dxa"/>
            <w:shd w:val="clear" w:color="auto" w:fill="auto"/>
            <w:noWrap/>
            <w:vAlign w:val="bottom"/>
          </w:tcPr>
          <w:p w14:paraId="27ED2152" w14:textId="40F96F8A" w:rsidR="00873A17" w:rsidRPr="00533F89" w:rsidRDefault="00873A17" w:rsidP="0005551A">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Gelişme Raporu</w:t>
            </w:r>
          </w:p>
        </w:tc>
        <w:tc>
          <w:tcPr>
            <w:tcW w:w="992" w:type="dxa"/>
            <w:shd w:val="clear" w:color="auto" w:fill="auto"/>
            <w:noWrap/>
            <w:vAlign w:val="bottom"/>
          </w:tcPr>
          <w:p w14:paraId="4F240A00" w14:textId="77777777" w:rsidR="00873A17" w:rsidRPr="00533F89" w:rsidRDefault="00873A17" w:rsidP="0005551A">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X</w:t>
            </w:r>
          </w:p>
        </w:tc>
        <w:tc>
          <w:tcPr>
            <w:tcW w:w="992" w:type="dxa"/>
            <w:shd w:val="clear" w:color="auto" w:fill="auto"/>
            <w:noWrap/>
            <w:vAlign w:val="bottom"/>
          </w:tcPr>
          <w:p w14:paraId="34A07938" w14:textId="77777777" w:rsidR="00873A17" w:rsidRPr="00533F89" w:rsidRDefault="00873A17" w:rsidP="0005551A">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X</w:t>
            </w:r>
          </w:p>
        </w:tc>
      </w:tr>
      <w:tr w:rsidR="00873A17" w:rsidRPr="00533F89" w14:paraId="0AFA8AD7" w14:textId="77777777" w:rsidTr="005F5294">
        <w:trPr>
          <w:trHeight w:val="300"/>
        </w:trPr>
        <w:tc>
          <w:tcPr>
            <w:tcW w:w="441" w:type="dxa"/>
            <w:shd w:val="clear" w:color="auto" w:fill="auto"/>
            <w:noWrap/>
            <w:vAlign w:val="bottom"/>
          </w:tcPr>
          <w:p w14:paraId="280C0983" w14:textId="0F385D40" w:rsidR="00873A17" w:rsidRPr="00533F89" w:rsidRDefault="00873A17" w:rsidP="00C0336C">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5</w:t>
            </w:r>
          </w:p>
        </w:tc>
        <w:tc>
          <w:tcPr>
            <w:tcW w:w="5528" w:type="dxa"/>
            <w:shd w:val="clear" w:color="auto" w:fill="auto"/>
            <w:noWrap/>
            <w:vAlign w:val="bottom"/>
          </w:tcPr>
          <w:p w14:paraId="70D5A7B3" w14:textId="77777777" w:rsidR="00873A17" w:rsidRPr="00533F89" w:rsidRDefault="00873A17" w:rsidP="00C0336C">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TAYA İleri Analiz Teknik Raporu</w:t>
            </w:r>
          </w:p>
        </w:tc>
        <w:tc>
          <w:tcPr>
            <w:tcW w:w="992" w:type="dxa"/>
            <w:shd w:val="clear" w:color="auto" w:fill="auto"/>
            <w:noWrap/>
            <w:vAlign w:val="bottom"/>
            <w:hideMark/>
          </w:tcPr>
          <w:p w14:paraId="4F8F784F" w14:textId="77777777" w:rsidR="00873A17" w:rsidRPr="00533F89" w:rsidRDefault="00873A17" w:rsidP="00C0336C">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X</w:t>
            </w:r>
          </w:p>
        </w:tc>
        <w:tc>
          <w:tcPr>
            <w:tcW w:w="992" w:type="dxa"/>
            <w:shd w:val="clear" w:color="auto" w:fill="auto"/>
            <w:noWrap/>
            <w:vAlign w:val="bottom"/>
            <w:hideMark/>
          </w:tcPr>
          <w:p w14:paraId="4E075952" w14:textId="77777777" w:rsidR="00873A17" w:rsidRPr="00533F89" w:rsidRDefault="00873A17" w:rsidP="00C0336C">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X</w:t>
            </w:r>
          </w:p>
        </w:tc>
      </w:tr>
      <w:tr w:rsidR="00873A17" w:rsidRPr="00533F89" w14:paraId="0F536053" w14:textId="77777777" w:rsidTr="005F5294">
        <w:trPr>
          <w:trHeight w:val="300"/>
        </w:trPr>
        <w:tc>
          <w:tcPr>
            <w:tcW w:w="441" w:type="dxa"/>
            <w:shd w:val="clear" w:color="auto" w:fill="auto"/>
            <w:noWrap/>
            <w:vAlign w:val="bottom"/>
          </w:tcPr>
          <w:p w14:paraId="48AD0ABC" w14:textId="79AB7E5F" w:rsidR="00873A17" w:rsidRPr="00533F89" w:rsidRDefault="00873A17" w:rsidP="00C0336C">
            <w:pPr>
              <w:jc w:val="both"/>
              <w:rPr>
                <w:rFonts w:ascii="Times New Roman" w:hAnsi="Times New Roman"/>
                <w:color w:val="000000"/>
                <w:sz w:val="22"/>
                <w:szCs w:val="22"/>
                <w:lang w:eastAsia="en-US"/>
              </w:rPr>
            </w:pPr>
            <w:r w:rsidRPr="00533F89">
              <w:rPr>
                <w:rFonts w:ascii="Times New Roman" w:hAnsi="Times New Roman"/>
                <w:color w:val="000000" w:themeColor="text1"/>
                <w:sz w:val="22"/>
                <w:szCs w:val="22"/>
                <w:lang w:eastAsia="en-US"/>
              </w:rPr>
              <w:t>6</w:t>
            </w:r>
          </w:p>
        </w:tc>
        <w:tc>
          <w:tcPr>
            <w:tcW w:w="5528" w:type="dxa"/>
            <w:shd w:val="clear" w:color="auto" w:fill="auto"/>
            <w:noWrap/>
            <w:vAlign w:val="bottom"/>
          </w:tcPr>
          <w:p w14:paraId="3181A3B7" w14:textId="42D0A9BA" w:rsidR="00873A17" w:rsidRPr="00533F89" w:rsidRDefault="00873A17" w:rsidP="00C0336C">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TAYA 2021 Araştırma Raporu Tasarım Dosyası</w:t>
            </w:r>
          </w:p>
        </w:tc>
        <w:tc>
          <w:tcPr>
            <w:tcW w:w="992" w:type="dxa"/>
            <w:shd w:val="clear" w:color="auto" w:fill="auto"/>
            <w:noWrap/>
            <w:vAlign w:val="bottom"/>
          </w:tcPr>
          <w:p w14:paraId="55728004" w14:textId="77777777" w:rsidR="00873A17" w:rsidRPr="00533F89" w:rsidRDefault="00873A17" w:rsidP="00C0336C">
            <w:pPr>
              <w:jc w:val="both"/>
              <w:rPr>
                <w:rFonts w:ascii="Times New Roman" w:hAnsi="Times New Roman"/>
                <w:color w:val="000000"/>
                <w:sz w:val="22"/>
                <w:szCs w:val="22"/>
                <w:lang w:eastAsia="en-US"/>
              </w:rPr>
            </w:pPr>
          </w:p>
        </w:tc>
        <w:tc>
          <w:tcPr>
            <w:tcW w:w="992" w:type="dxa"/>
            <w:shd w:val="clear" w:color="auto" w:fill="auto"/>
            <w:noWrap/>
            <w:vAlign w:val="bottom"/>
          </w:tcPr>
          <w:p w14:paraId="24A5FFCF" w14:textId="77777777" w:rsidR="00873A17" w:rsidRPr="00533F89" w:rsidRDefault="00873A17" w:rsidP="00C0336C">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X</w:t>
            </w:r>
          </w:p>
        </w:tc>
      </w:tr>
      <w:tr w:rsidR="00873A17" w:rsidRPr="00533F89" w14:paraId="0A35145E" w14:textId="77777777" w:rsidTr="005F5294">
        <w:trPr>
          <w:trHeight w:val="300"/>
        </w:trPr>
        <w:tc>
          <w:tcPr>
            <w:tcW w:w="441" w:type="dxa"/>
            <w:shd w:val="clear" w:color="auto" w:fill="auto"/>
            <w:noWrap/>
            <w:vAlign w:val="bottom"/>
          </w:tcPr>
          <w:p w14:paraId="0CA30581" w14:textId="7393F90F" w:rsidR="00873A17" w:rsidRPr="00533F89" w:rsidRDefault="00873A17" w:rsidP="00C0336C">
            <w:pPr>
              <w:jc w:val="both"/>
              <w:rPr>
                <w:rFonts w:ascii="Times New Roman" w:hAnsi="Times New Roman"/>
                <w:color w:val="000000"/>
                <w:sz w:val="22"/>
                <w:szCs w:val="22"/>
                <w:lang w:eastAsia="en-US"/>
              </w:rPr>
            </w:pPr>
            <w:r w:rsidRPr="00533F89">
              <w:rPr>
                <w:rFonts w:ascii="Times New Roman" w:hAnsi="Times New Roman"/>
                <w:color w:val="000000" w:themeColor="text1"/>
                <w:sz w:val="22"/>
                <w:szCs w:val="22"/>
                <w:lang w:eastAsia="en-US"/>
              </w:rPr>
              <w:t>7</w:t>
            </w:r>
          </w:p>
        </w:tc>
        <w:tc>
          <w:tcPr>
            <w:tcW w:w="5528" w:type="dxa"/>
            <w:shd w:val="clear" w:color="auto" w:fill="auto"/>
            <w:noWrap/>
            <w:vAlign w:val="bottom"/>
          </w:tcPr>
          <w:p w14:paraId="6516E5ED" w14:textId="77777777" w:rsidR="00873A17" w:rsidRPr="00533F89" w:rsidRDefault="00873A17" w:rsidP="00C0336C">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TAYA İleri İstatistik Analiz Çalışması için Tasarım Dosyası</w:t>
            </w:r>
          </w:p>
        </w:tc>
        <w:tc>
          <w:tcPr>
            <w:tcW w:w="992" w:type="dxa"/>
            <w:shd w:val="clear" w:color="auto" w:fill="auto"/>
            <w:noWrap/>
            <w:vAlign w:val="bottom"/>
          </w:tcPr>
          <w:p w14:paraId="3A7F9A8D" w14:textId="77777777" w:rsidR="00873A17" w:rsidRPr="00533F89" w:rsidRDefault="00873A17" w:rsidP="00C0336C">
            <w:pPr>
              <w:jc w:val="both"/>
              <w:rPr>
                <w:rFonts w:ascii="Times New Roman" w:hAnsi="Times New Roman"/>
                <w:color w:val="000000"/>
                <w:sz w:val="22"/>
                <w:szCs w:val="22"/>
                <w:lang w:eastAsia="en-US"/>
              </w:rPr>
            </w:pPr>
          </w:p>
        </w:tc>
        <w:tc>
          <w:tcPr>
            <w:tcW w:w="992" w:type="dxa"/>
            <w:shd w:val="clear" w:color="auto" w:fill="auto"/>
            <w:noWrap/>
            <w:vAlign w:val="bottom"/>
          </w:tcPr>
          <w:p w14:paraId="4C58EAD0" w14:textId="77777777" w:rsidR="00873A17" w:rsidRPr="00533F89" w:rsidRDefault="00873A17" w:rsidP="00C0336C">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X</w:t>
            </w:r>
          </w:p>
        </w:tc>
      </w:tr>
      <w:tr w:rsidR="00873A17" w:rsidRPr="00533F89" w14:paraId="5E00AA2C" w14:textId="77777777" w:rsidTr="005F5294">
        <w:trPr>
          <w:trHeight w:val="300"/>
        </w:trPr>
        <w:tc>
          <w:tcPr>
            <w:tcW w:w="441" w:type="dxa"/>
            <w:shd w:val="clear" w:color="auto" w:fill="auto"/>
            <w:noWrap/>
            <w:vAlign w:val="bottom"/>
          </w:tcPr>
          <w:p w14:paraId="315B15B8" w14:textId="4F7A5AEB" w:rsidR="00873A17" w:rsidRPr="00533F89" w:rsidRDefault="00873A17" w:rsidP="00C0336C">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8</w:t>
            </w:r>
          </w:p>
        </w:tc>
        <w:tc>
          <w:tcPr>
            <w:tcW w:w="5528" w:type="dxa"/>
            <w:shd w:val="clear" w:color="auto" w:fill="auto"/>
            <w:noWrap/>
            <w:vAlign w:val="bottom"/>
          </w:tcPr>
          <w:p w14:paraId="0E5CF6D5" w14:textId="77777777" w:rsidR="00873A17" w:rsidRPr="00533F89" w:rsidRDefault="00873A17" w:rsidP="00C0336C">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TAYA 2021 Kitap (1000 adet)</w:t>
            </w:r>
          </w:p>
        </w:tc>
        <w:tc>
          <w:tcPr>
            <w:tcW w:w="992" w:type="dxa"/>
            <w:shd w:val="clear" w:color="auto" w:fill="auto"/>
            <w:noWrap/>
            <w:vAlign w:val="bottom"/>
          </w:tcPr>
          <w:p w14:paraId="1F760BB1" w14:textId="77777777" w:rsidR="00873A17" w:rsidRPr="00533F89" w:rsidRDefault="00873A17" w:rsidP="00C0336C">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X</w:t>
            </w:r>
          </w:p>
        </w:tc>
        <w:tc>
          <w:tcPr>
            <w:tcW w:w="992" w:type="dxa"/>
            <w:shd w:val="clear" w:color="auto" w:fill="auto"/>
            <w:noWrap/>
            <w:vAlign w:val="bottom"/>
          </w:tcPr>
          <w:p w14:paraId="0EAB55A1" w14:textId="77777777" w:rsidR="00873A17" w:rsidRPr="00533F89" w:rsidRDefault="00873A17" w:rsidP="00C0336C">
            <w:pPr>
              <w:jc w:val="both"/>
              <w:rPr>
                <w:rFonts w:ascii="Times New Roman" w:hAnsi="Times New Roman"/>
                <w:color w:val="000000"/>
                <w:sz w:val="22"/>
                <w:szCs w:val="22"/>
                <w:lang w:eastAsia="en-US"/>
              </w:rPr>
            </w:pPr>
          </w:p>
        </w:tc>
      </w:tr>
      <w:tr w:rsidR="00873A17" w:rsidRPr="00533F89" w14:paraId="66453F25" w14:textId="77777777" w:rsidTr="005F5294">
        <w:trPr>
          <w:trHeight w:val="300"/>
        </w:trPr>
        <w:tc>
          <w:tcPr>
            <w:tcW w:w="441" w:type="dxa"/>
            <w:shd w:val="clear" w:color="auto" w:fill="auto"/>
            <w:noWrap/>
            <w:vAlign w:val="bottom"/>
          </w:tcPr>
          <w:p w14:paraId="5A8D4C06" w14:textId="60405D6E" w:rsidR="00873A17" w:rsidRPr="00533F89" w:rsidRDefault="00873A17" w:rsidP="00C0336C">
            <w:pPr>
              <w:jc w:val="both"/>
              <w:rPr>
                <w:rFonts w:ascii="Times New Roman" w:hAnsi="Times New Roman"/>
                <w:color w:val="000000" w:themeColor="text1"/>
                <w:sz w:val="22"/>
                <w:szCs w:val="22"/>
                <w:lang w:eastAsia="en-US"/>
              </w:rPr>
            </w:pPr>
            <w:r w:rsidRPr="00533F89">
              <w:rPr>
                <w:rFonts w:ascii="Times New Roman" w:hAnsi="Times New Roman"/>
                <w:color w:val="000000"/>
                <w:sz w:val="22"/>
                <w:szCs w:val="22"/>
                <w:lang w:eastAsia="en-US"/>
              </w:rPr>
              <w:t>9</w:t>
            </w:r>
          </w:p>
        </w:tc>
        <w:tc>
          <w:tcPr>
            <w:tcW w:w="5528" w:type="dxa"/>
            <w:shd w:val="clear" w:color="auto" w:fill="auto"/>
            <w:noWrap/>
            <w:vAlign w:val="bottom"/>
          </w:tcPr>
          <w:p w14:paraId="79AA6D8C" w14:textId="77777777" w:rsidR="00873A17" w:rsidRPr="00533F89" w:rsidRDefault="00873A17" w:rsidP="00C0336C">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TAYA İleri Analiz Kitabı (200 adet)</w:t>
            </w:r>
          </w:p>
        </w:tc>
        <w:tc>
          <w:tcPr>
            <w:tcW w:w="992" w:type="dxa"/>
            <w:shd w:val="clear" w:color="auto" w:fill="auto"/>
            <w:noWrap/>
            <w:vAlign w:val="bottom"/>
          </w:tcPr>
          <w:p w14:paraId="1A399F3B" w14:textId="77777777" w:rsidR="00873A17" w:rsidRPr="00533F89" w:rsidRDefault="00873A17" w:rsidP="00C0336C">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X</w:t>
            </w:r>
          </w:p>
        </w:tc>
        <w:tc>
          <w:tcPr>
            <w:tcW w:w="992" w:type="dxa"/>
            <w:shd w:val="clear" w:color="auto" w:fill="auto"/>
            <w:noWrap/>
            <w:vAlign w:val="bottom"/>
          </w:tcPr>
          <w:p w14:paraId="2F9E4837" w14:textId="77777777" w:rsidR="00873A17" w:rsidRPr="00533F89" w:rsidRDefault="00873A17" w:rsidP="00C0336C">
            <w:pPr>
              <w:jc w:val="both"/>
              <w:rPr>
                <w:rFonts w:ascii="Times New Roman" w:hAnsi="Times New Roman"/>
                <w:color w:val="000000"/>
                <w:sz w:val="22"/>
                <w:szCs w:val="22"/>
                <w:lang w:eastAsia="en-US"/>
              </w:rPr>
            </w:pPr>
          </w:p>
        </w:tc>
      </w:tr>
      <w:tr w:rsidR="00873A17" w:rsidRPr="00533F89" w14:paraId="0D79E844" w14:textId="77777777" w:rsidTr="0005551A">
        <w:trPr>
          <w:trHeight w:val="300"/>
        </w:trPr>
        <w:tc>
          <w:tcPr>
            <w:tcW w:w="441" w:type="dxa"/>
            <w:shd w:val="clear" w:color="auto" w:fill="auto"/>
            <w:noWrap/>
            <w:vAlign w:val="bottom"/>
          </w:tcPr>
          <w:p w14:paraId="09944E21" w14:textId="07A6F1D8" w:rsidR="00873A17" w:rsidRPr="00533F89" w:rsidRDefault="00873A17" w:rsidP="00C0336C">
            <w:pPr>
              <w:jc w:val="both"/>
              <w:rPr>
                <w:rFonts w:ascii="Times New Roman" w:hAnsi="Times New Roman"/>
                <w:color w:val="000000"/>
                <w:sz w:val="22"/>
                <w:szCs w:val="22"/>
                <w:lang w:eastAsia="en-US"/>
              </w:rPr>
            </w:pPr>
            <w:r w:rsidRPr="00533F89">
              <w:rPr>
                <w:rFonts w:ascii="Times New Roman" w:hAnsi="Times New Roman"/>
                <w:color w:val="000000" w:themeColor="text1"/>
                <w:sz w:val="22"/>
                <w:szCs w:val="22"/>
                <w:lang w:eastAsia="en-US"/>
              </w:rPr>
              <w:t>10</w:t>
            </w:r>
          </w:p>
        </w:tc>
        <w:tc>
          <w:tcPr>
            <w:tcW w:w="5528" w:type="dxa"/>
            <w:shd w:val="clear" w:color="auto" w:fill="auto"/>
            <w:noWrap/>
            <w:vAlign w:val="bottom"/>
          </w:tcPr>
          <w:p w14:paraId="1985F9BE" w14:textId="4405A64F" w:rsidR="00873A17" w:rsidRPr="00533F89" w:rsidRDefault="00873A17" w:rsidP="00C0336C">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TAYA 2021 Sonuç Raporu Sunumu</w:t>
            </w:r>
          </w:p>
        </w:tc>
        <w:tc>
          <w:tcPr>
            <w:tcW w:w="992" w:type="dxa"/>
            <w:shd w:val="clear" w:color="auto" w:fill="auto"/>
            <w:noWrap/>
            <w:vAlign w:val="bottom"/>
          </w:tcPr>
          <w:p w14:paraId="43CAB8E0" w14:textId="77777777" w:rsidR="00873A17" w:rsidRPr="00533F89" w:rsidRDefault="00873A17" w:rsidP="00C0336C">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X</w:t>
            </w:r>
          </w:p>
        </w:tc>
        <w:tc>
          <w:tcPr>
            <w:tcW w:w="992" w:type="dxa"/>
            <w:shd w:val="clear" w:color="auto" w:fill="auto"/>
            <w:noWrap/>
            <w:vAlign w:val="bottom"/>
            <w:hideMark/>
          </w:tcPr>
          <w:p w14:paraId="532354D2" w14:textId="77777777" w:rsidR="00873A17" w:rsidRPr="00533F89" w:rsidRDefault="00873A17" w:rsidP="00C0336C">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X</w:t>
            </w:r>
          </w:p>
        </w:tc>
      </w:tr>
      <w:tr w:rsidR="00873A17" w:rsidRPr="00533F89" w14:paraId="2C80ACFE" w14:textId="77777777" w:rsidTr="005F5294">
        <w:trPr>
          <w:trHeight w:val="300"/>
        </w:trPr>
        <w:tc>
          <w:tcPr>
            <w:tcW w:w="441" w:type="dxa"/>
            <w:shd w:val="clear" w:color="auto" w:fill="auto"/>
            <w:noWrap/>
            <w:vAlign w:val="bottom"/>
          </w:tcPr>
          <w:p w14:paraId="18D0225E" w14:textId="04ACC89D" w:rsidR="00873A17" w:rsidRPr="00533F89" w:rsidRDefault="00873A17" w:rsidP="00C0336C">
            <w:pPr>
              <w:jc w:val="both"/>
              <w:rPr>
                <w:rFonts w:ascii="Times New Roman" w:hAnsi="Times New Roman"/>
                <w:color w:val="000000" w:themeColor="text1"/>
                <w:sz w:val="22"/>
                <w:szCs w:val="22"/>
                <w:lang w:eastAsia="en-US"/>
              </w:rPr>
            </w:pPr>
            <w:r w:rsidRPr="00533F89">
              <w:rPr>
                <w:rFonts w:ascii="Times New Roman" w:hAnsi="Times New Roman"/>
                <w:color w:val="000000"/>
                <w:sz w:val="22"/>
                <w:szCs w:val="22"/>
                <w:lang w:eastAsia="en-US"/>
              </w:rPr>
              <w:t>11</w:t>
            </w:r>
          </w:p>
        </w:tc>
        <w:tc>
          <w:tcPr>
            <w:tcW w:w="5528" w:type="dxa"/>
            <w:shd w:val="clear" w:color="auto" w:fill="auto"/>
            <w:noWrap/>
            <w:vAlign w:val="bottom"/>
          </w:tcPr>
          <w:p w14:paraId="03C32354" w14:textId="77777777" w:rsidR="00873A17" w:rsidRPr="00533F89" w:rsidRDefault="00873A17" w:rsidP="00C0336C">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TAYA İleri İstatistik Analiz Çalışması için Sunum</w:t>
            </w:r>
          </w:p>
        </w:tc>
        <w:tc>
          <w:tcPr>
            <w:tcW w:w="992" w:type="dxa"/>
            <w:shd w:val="clear" w:color="auto" w:fill="auto"/>
            <w:noWrap/>
            <w:vAlign w:val="bottom"/>
          </w:tcPr>
          <w:p w14:paraId="702F0350" w14:textId="77777777" w:rsidR="00873A17" w:rsidRPr="00533F89" w:rsidRDefault="00873A17" w:rsidP="00C0336C">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X</w:t>
            </w:r>
          </w:p>
        </w:tc>
        <w:tc>
          <w:tcPr>
            <w:tcW w:w="992" w:type="dxa"/>
            <w:shd w:val="clear" w:color="auto" w:fill="auto"/>
            <w:noWrap/>
            <w:vAlign w:val="bottom"/>
          </w:tcPr>
          <w:p w14:paraId="569EFDEF" w14:textId="77777777" w:rsidR="00873A17" w:rsidRPr="00533F89" w:rsidRDefault="00873A17" w:rsidP="00C0336C">
            <w:pPr>
              <w:jc w:val="both"/>
              <w:rPr>
                <w:rFonts w:ascii="Times New Roman" w:hAnsi="Times New Roman"/>
                <w:color w:val="000000"/>
                <w:sz w:val="22"/>
                <w:szCs w:val="22"/>
                <w:lang w:eastAsia="en-US"/>
              </w:rPr>
            </w:pPr>
            <w:r w:rsidRPr="00533F89">
              <w:rPr>
                <w:rFonts w:ascii="Times New Roman" w:hAnsi="Times New Roman"/>
                <w:color w:val="000000"/>
                <w:sz w:val="22"/>
                <w:szCs w:val="22"/>
                <w:lang w:eastAsia="en-US"/>
              </w:rPr>
              <w:t>X</w:t>
            </w:r>
          </w:p>
        </w:tc>
      </w:tr>
    </w:tbl>
    <w:p w14:paraId="5F7946B7" w14:textId="77777777" w:rsidR="00873A17" w:rsidRPr="00533F89" w:rsidRDefault="00873A17" w:rsidP="00941BD4">
      <w:pPr>
        <w:pStyle w:val="SonnotMetni"/>
        <w:jc w:val="both"/>
        <w:rPr>
          <w:rFonts w:ascii="Times New Roman" w:hAnsi="Times New Roman"/>
        </w:rPr>
      </w:pPr>
    </w:p>
  </w:endnote>
  <w:endnote w:id="21">
    <w:p w14:paraId="4A9ACE65" w14:textId="214491EC" w:rsidR="00873A17" w:rsidRPr="00533F89" w:rsidRDefault="00873A17" w:rsidP="00941BD4">
      <w:pPr>
        <w:pStyle w:val="SonnotMetni"/>
        <w:spacing w:after="240"/>
        <w:jc w:val="both"/>
        <w:rPr>
          <w:rFonts w:ascii="Times New Roman" w:hAnsi="Times New Roman"/>
          <w:sz w:val="22"/>
          <w:szCs w:val="22"/>
          <w:lang w:val="tr-TR"/>
        </w:rPr>
      </w:pPr>
      <w:r w:rsidRPr="00533F89">
        <w:rPr>
          <w:rStyle w:val="SonnotBavurusu"/>
          <w:rFonts w:ascii="Times New Roman" w:hAnsi="Times New Roman"/>
          <w:b/>
          <w:sz w:val="22"/>
          <w:szCs w:val="22"/>
        </w:rPr>
        <w:endnoteRef/>
      </w:r>
      <w:r w:rsidRPr="00533F89">
        <w:rPr>
          <w:rFonts w:ascii="Times New Roman" w:hAnsi="Times New Roman"/>
          <w:b/>
          <w:sz w:val="22"/>
          <w:szCs w:val="22"/>
        </w:rPr>
        <w:t xml:space="preserve"> </w:t>
      </w:r>
      <w:r w:rsidRPr="00533F89">
        <w:rPr>
          <w:rFonts w:ascii="Times New Roman" w:hAnsi="Times New Roman"/>
          <w:sz w:val="22"/>
          <w:szCs w:val="22"/>
        </w:rPr>
        <w:t xml:space="preserve">Proje yürütücüsü tek kişi olacaktır. Bu kişi eğer yüklenici bir firma ise firma müdürü veya sahibi olamaz. Projenin süresi en fazla </w:t>
      </w:r>
      <w:r w:rsidRPr="00533F89">
        <w:rPr>
          <w:rFonts w:ascii="Times New Roman" w:hAnsi="Times New Roman"/>
          <w:sz w:val="22"/>
          <w:szCs w:val="22"/>
          <w:lang w:val="tr-TR"/>
        </w:rPr>
        <w:t xml:space="preserve">6 </w:t>
      </w:r>
      <w:r w:rsidRPr="00533F89">
        <w:rPr>
          <w:rFonts w:ascii="Times New Roman" w:hAnsi="Times New Roman"/>
          <w:sz w:val="22"/>
          <w:szCs w:val="22"/>
        </w:rPr>
        <w:t xml:space="preserve">ay olup çalışma süreleri buna göre belirlenecektir. Proje yürütücüsü hariç diğer proje grubu üyeleri için çalışma süreleri </w:t>
      </w:r>
      <w:r w:rsidRPr="00533F89">
        <w:rPr>
          <w:rFonts w:ascii="Times New Roman" w:hAnsi="Times New Roman"/>
          <w:sz w:val="22"/>
          <w:szCs w:val="22"/>
          <w:lang w:val="tr-TR"/>
        </w:rPr>
        <w:t>proje</w:t>
      </w:r>
      <w:r w:rsidRPr="00533F89">
        <w:rPr>
          <w:rFonts w:ascii="Times New Roman" w:hAnsi="Times New Roman"/>
          <w:sz w:val="22"/>
          <w:szCs w:val="22"/>
        </w:rPr>
        <w:t xml:space="preserve"> süresinin  tamamı veya belli bir kısmı için öngörülebilir. Bu durum nedenleriyle birlikte açıklanmalıdır.</w:t>
      </w:r>
    </w:p>
  </w:endnote>
  <w:endnote w:id="22">
    <w:p w14:paraId="2FECD275" w14:textId="77777777" w:rsidR="00873A17" w:rsidRPr="00533F89" w:rsidRDefault="00873A17" w:rsidP="00941BD4">
      <w:pPr>
        <w:pStyle w:val="SonnotMetni"/>
        <w:spacing w:after="240"/>
        <w:jc w:val="both"/>
        <w:rPr>
          <w:rFonts w:ascii="Times New Roman" w:hAnsi="Times New Roman"/>
          <w:sz w:val="22"/>
          <w:szCs w:val="22"/>
        </w:rPr>
      </w:pPr>
      <w:r w:rsidRPr="00533F89">
        <w:rPr>
          <w:rStyle w:val="SonnotBavurusu"/>
          <w:rFonts w:ascii="Times New Roman" w:hAnsi="Times New Roman"/>
          <w:b/>
          <w:sz w:val="22"/>
          <w:szCs w:val="22"/>
        </w:rPr>
        <w:endnoteRef/>
      </w:r>
      <w:r w:rsidRPr="00533F89">
        <w:rPr>
          <w:rFonts w:ascii="Times New Roman" w:hAnsi="Times New Roman"/>
          <w:sz w:val="22"/>
          <w:szCs w:val="22"/>
        </w:rPr>
        <w:t xml:space="preserve"> İdare’ye sunulan tüm evrakta hiçbir yazım hatası</w:t>
      </w:r>
      <w:r w:rsidRPr="00533F89">
        <w:rPr>
          <w:rFonts w:ascii="Times New Roman" w:hAnsi="Times New Roman"/>
          <w:sz w:val="22"/>
          <w:szCs w:val="22"/>
          <w:lang w:val="tr-TR"/>
        </w:rPr>
        <w:t>,</w:t>
      </w:r>
      <w:r w:rsidRPr="00533F89">
        <w:rPr>
          <w:rFonts w:ascii="Times New Roman" w:hAnsi="Times New Roman"/>
          <w:sz w:val="22"/>
          <w:szCs w:val="22"/>
        </w:rPr>
        <w:t xml:space="preserve"> anlatım bozukluğu ve hata olmaması açısından</w:t>
      </w:r>
      <w:r w:rsidRPr="00533F89">
        <w:rPr>
          <w:rFonts w:ascii="Times New Roman" w:hAnsi="Times New Roman"/>
          <w:sz w:val="22"/>
          <w:szCs w:val="22"/>
          <w:lang w:val="tr-TR"/>
        </w:rPr>
        <w:t xml:space="preserve"> en az bir </w:t>
      </w:r>
      <w:r w:rsidRPr="00533F89">
        <w:rPr>
          <w:rFonts w:ascii="Times New Roman" w:hAnsi="Times New Roman"/>
          <w:sz w:val="22"/>
          <w:szCs w:val="22"/>
        </w:rPr>
        <w:t>musahhih istihdam edilmesi zorunludur.</w:t>
      </w:r>
    </w:p>
  </w:endnote>
  <w:endnote w:id="23">
    <w:p w14:paraId="2B529D36" w14:textId="506C46B1" w:rsidR="00873A17" w:rsidRPr="00533F89" w:rsidRDefault="00873A17" w:rsidP="00941BD4">
      <w:pPr>
        <w:pStyle w:val="SonnotMetni"/>
        <w:spacing w:after="240"/>
        <w:jc w:val="both"/>
        <w:rPr>
          <w:rFonts w:ascii="Times New Roman" w:hAnsi="Times New Roman"/>
          <w:sz w:val="22"/>
          <w:szCs w:val="22"/>
          <w:lang w:val="tr-TR"/>
        </w:rPr>
      </w:pPr>
      <w:r w:rsidRPr="00533F89">
        <w:rPr>
          <w:rStyle w:val="SonnotBavurusu"/>
          <w:rFonts w:ascii="Times New Roman" w:hAnsi="Times New Roman"/>
          <w:b/>
          <w:sz w:val="22"/>
          <w:szCs w:val="22"/>
        </w:rPr>
        <w:endnoteRef/>
      </w:r>
      <w:r w:rsidRPr="00533F89">
        <w:rPr>
          <w:rStyle w:val="SonnotBavurusu"/>
          <w:rFonts w:ascii="Times New Roman" w:hAnsi="Times New Roman"/>
          <w:b/>
          <w:sz w:val="22"/>
          <w:szCs w:val="22"/>
        </w:rPr>
        <w:t xml:space="preserve"> </w:t>
      </w:r>
      <w:r w:rsidRPr="00533F89">
        <w:rPr>
          <w:rFonts w:ascii="Times New Roman" w:hAnsi="Times New Roman"/>
          <w:sz w:val="22"/>
          <w:szCs w:val="22"/>
          <w:lang w:val="tr-TR"/>
        </w:rPr>
        <w:t>Proje sonrası ortaya çıkartılacak raporun ve makalelerin dil, kavram, imla ve anlam birliğini ve bütünlüğünü sağlamak üzere bir editörün istihdam edilmesi zorunludur.</w:t>
      </w:r>
    </w:p>
  </w:endnote>
  <w:endnote w:id="24">
    <w:p w14:paraId="1B65D7C4" w14:textId="7633B97C" w:rsidR="00873A17" w:rsidRPr="00533F89" w:rsidRDefault="00873A17" w:rsidP="00941BD4">
      <w:pPr>
        <w:spacing w:after="129" w:line="260" w:lineRule="auto"/>
        <w:ind w:right="77"/>
        <w:jc w:val="both"/>
        <w:rPr>
          <w:rFonts w:ascii="Times New Roman" w:hAnsi="Times New Roman"/>
          <w:sz w:val="22"/>
          <w:szCs w:val="22"/>
        </w:rPr>
      </w:pPr>
      <w:r w:rsidRPr="00533F89">
        <w:rPr>
          <w:rStyle w:val="SonnotBavurusu"/>
          <w:rFonts w:ascii="Times New Roman" w:hAnsi="Times New Roman"/>
          <w:b/>
          <w:sz w:val="22"/>
          <w:szCs w:val="22"/>
        </w:rPr>
        <w:endnoteRef/>
      </w:r>
      <w:r w:rsidRPr="00533F89">
        <w:rPr>
          <w:rFonts w:ascii="Times New Roman" w:hAnsi="Times New Roman"/>
          <w:b/>
          <w:sz w:val="22"/>
          <w:szCs w:val="22"/>
        </w:rPr>
        <w:t xml:space="preserve"> </w:t>
      </w:r>
      <w:r w:rsidRPr="00533F89">
        <w:rPr>
          <w:rFonts w:ascii="Times New Roman" w:hAnsi="Times New Roman"/>
          <w:sz w:val="22"/>
          <w:szCs w:val="22"/>
        </w:rPr>
        <w:t>İdare gerekli gördüğü takdirde ileri istatistik analiz sonuçlarını denetlemek üzere bağımsız bir istatistikçiyi en fazla üç aylığına tüm giderleri proje bütçesinden karşılanmak üzere istihdam edebilir.</w:t>
      </w:r>
    </w:p>
  </w:endnote>
  <w:endnote w:id="25">
    <w:p w14:paraId="2D13480E" w14:textId="558CD2E5" w:rsidR="00873A17" w:rsidRPr="00533F89" w:rsidRDefault="00873A17" w:rsidP="00C548C9">
      <w:pPr>
        <w:pStyle w:val="SonnotMetni"/>
        <w:spacing w:after="240"/>
        <w:jc w:val="both"/>
        <w:rPr>
          <w:rFonts w:ascii="Times New Roman" w:hAnsi="Times New Roman"/>
          <w:lang w:val="tr-TR"/>
        </w:rPr>
      </w:pPr>
      <w:r w:rsidRPr="00533F89">
        <w:rPr>
          <w:rStyle w:val="SonnotBavurusu"/>
          <w:rFonts w:ascii="Times New Roman" w:hAnsi="Times New Roman"/>
          <w:b/>
          <w:sz w:val="22"/>
          <w:szCs w:val="22"/>
        </w:rPr>
        <w:endnoteRef/>
      </w:r>
      <w:r w:rsidRPr="00533F89">
        <w:rPr>
          <w:rFonts w:ascii="Times New Roman" w:hAnsi="Times New Roman"/>
          <w:b/>
          <w:sz w:val="22"/>
          <w:szCs w:val="22"/>
        </w:rPr>
        <w:t xml:space="preserve"> </w:t>
      </w:r>
      <w:r w:rsidRPr="00533F89">
        <w:rPr>
          <w:rFonts w:ascii="Times New Roman" w:hAnsi="Times New Roman"/>
          <w:sz w:val="22"/>
          <w:szCs w:val="22"/>
          <w:lang w:val="tr-TR"/>
        </w:rPr>
        <w:t xml:space="preserve">TAYA 2021 sonuç raporunun ve </w:t>
      </w:r>
      <w:r w:rsidRPr="00533F89">
        <w:rPr>
          <w:rFonts w:ascii="Times New Roman" w:hAnsi="Times New Roman"/>
          <w:sz w:val="22"/>
          <w:szCs w:val="22"/>
        </w:rPr>
        <w:t xml:space="preserve">makalelerin kitap olarak yayıma hazırlanması için </w:t>
      </w:r>
      <w:r w:rsidRPr="00533F89">
        <w:rPr>
          <w:rFonts w:ascii="Times New Roman" w:hAnsi="Times New Roman"/>
          <w:sz w:val="22"/>
          <w:szCs w:val="22"/>
          <w:lang w:val="tr-TR"/>
        </w:rPr>
        <w:t xml:space="preserve">bir </w:t>
      </w:r>
      <w:r w:rsidRPr="00533F89">
        <w:rPr>
          <w:rFonts w:ascii="Times New Roman" w:hAnsi="Times New Roman"/>
          <w:sz w:val="22"/>
          <w:szCs w:val="22"/>
        </w:rPr>
        <w:t xml:space="preserve">tasarımcı istihdam </w:t>
      </w:r>
      <w:r w:rsidRPr="00533F89">
        <w:rPr>
          <w:rFonts w:ascii="Times New Roman" w:hAnsi="Times New Roman"/>
          <w:sz w:val="22"/>
          <w:szCs w:val="22"/>
          <w:lang w:val="tr-TR"/>
        </w:rPr>
        <w:t>edilmesi</w:t>
      </w:r>
      <w:r w:rsidRPr="00533F89">
        <w:rPr>
          <w:rFonts w:ascii="Times New Roman" w:hAnsi="Times New Roman"/>
          <w:sz w:val="22"/>
          <w:szCs w:val="22"/>
        </w:rPr>
        <w:t xml:space="preserve"> </w:t>
      </w:r>
      <w:r w:rsidRPr="00533F89">
        <w:rPr>
          <w:rFonts w:ascii="Times New Roman" w:hAnsi="Times New Roman"/>
          <w:sz w:val="22"/>
          <w:szCs w:val="22"/>
          <w:lang w:val="tr-TR"/>
        </w:rPr>
        <w:t>zorunludur</w:t>
      </w:r>
      <w:r w:rsidRPr="00533F89">
        <w:rPr>
          <w:rFonts w:ascii="Times New Roman" w:hAnsi="Times New Roman"/>
          <w:sz w:val="22"/>
          <w:szCs w:val="22"/>
        </w:rPr>
        <w:t xml:space="preserve">. Kitapların </w:t>
      </w:r>
      <w:r w:rsidRPr="00533F89">
        <w:rPr>
          <w:rFonts w:ascii="Times New Roman" w:hAnsi="Times New Roman"/>
          <w:sz w:val="22"/>
          <w:szCs w:val="22"/>
          <w:lang w:val="tr-TR"/>
        </w:rPr>
        <w:t xml:space="preserve">basımı </w:t>
      </w:r>
      <w:r w:rsidRPr="00533F89">
        <w:rPr>
          <w:rFonts w:ascii="Times New Roman" w:hAnsi="Times New Roman"/>
          <w:sz w:val="22"/>
          <w:szCs w:val="22"/>
        </w:rPr>
        <w:t>tasarım kuralları</w:t>
      </w:r>
      <w:r w:rsidRPr="00533F89">
        <w:rPr>
          <w:rFonts w:ascii="Times New Roman" w:hAnsi="Times New Roman"/>
          <w:sz w:val="22"/>
          <w:szCs w:val="22"/>
          <w:lang w:val="tr-TR"/>
        </w:rPr>
        <w:t>na göre  A4 boyutunda, 135 gr mat kuşe kâğıdı ve Amerikan cilt olarak hazırlanacak ve teslim edilecektir.</w:t>
      </w:r>
      <w:r w:rsidRPr="00533F89">
        <w:rPr>
          <w:rFonts w:ascii="Times New Roman" w:hAnsi="Times New Roman"/>
          <w:sz w:val="22"/>
          <w:szCs w:val="22"/>
        </w:rPr>
        <w:t xml:space="preserve"> Kitapların kapağında kullanılacak görselin telif hakları Yüklenici tarafından satın alınacaktır.</w:t>
      </w:r>
    </w:p>
  </w:endnote>
  <w:endnote w:id="26">
    <w:p w14:paraId="57C0105C" w14:textId="77777777" w:rsidR="00873A17" w:rsidRPr="00533F89" w:rsidRDefault="00873A17" w:rsidP="00C548C9">
      <w:pPr>
        <w:pStyle w:val="SonnotMetni"/>
        <w:spacing w:after="240"/>
        <w:jc w:val="both"/>
        <w:rPr>
          <w:rFonts w:ascii="Times New Roman" w:hAnsi="Times New Roman"/>
          <w:sz w:val="22"/>
          <w:szCs w:val="22"/>
          <w:lang w:val="tr-TR"/>
        </w:rPr>
      </w:pPr>
      <w:r w:rsidRPr="00533F89">
        <w:rPr>
          <w:rStyle w:val="SonnotBavurusu"/>
          <w:rFonts w:ascii="Times New Roman" w:hAnsi="Times New Roman"/>
          <w:b/>
          <w:sz w:val="22"/>
          <w:szCs w:val="22"/>
        </w:rPr>
        <w:endnoteRef/>
      </w:r>
      <w:r w:rsidRPr="00533F89">
        <w:rPr>
          <w:rStyle w:val="SonnotBavurusu"/>
          <w:rFonts w:ascii="Times New Roman" w:hAnsi="Times New Roman"/>
          <w:b/>
          <w:sz w:val="22"/>
          <w:szCs w:val="22"/>
        </w:rPr>
        <w:t xml:space="preserve"> </w:t>
      </w:r>
      <w:r w:rsidRPr="00533F89">
        <w:rPr>
          <w:rFonts w:ascii="Times New Roman" w:hAnsi="Times New Roman"/>
          <w:sz w:val="22"/>
          <w:szCs w:val="22"/>
          <w:lang w:val="tr-TR"/>
        </w:rPr>
        <w:t>Proje tasarımına göre buraya yeni personel tanımları girilebilir.</w:t>
      </w:r>
    </w:p>
  </w:endnote>
  <w:endnote w:id="27">
    <w:p w14:paraId="7E407A00" w14:textId="77777777" w:rsidR="00873A17" w:rsidRPr="00533F89" w:rsidRDefault="00873A17" w:rsidP="00C548C9">
      <w:pPr>
        <w:pStyle w:val="SonnotMetni"/>
        <w:spacing w:after="240"/>
        <w:jc w:val="both"/>
        <w:rPr>
          <w:rFonts w:ascii="Times New Roman" w:hAnsi="Times New Roman"/>
          <w:sz w:val="22"/>
          <w:szCs w:val="22"/>
          <w:lang w:val="tr-TR"/>
        </w:rPr>
      </w:pPr>
      <w:r w:rsidRPr="00533F89">
        <w:rPr>
          <w:rStyle w:val="SonnotBavurusu"/>
          <w:rFonts w:ascii="Times New Roman" w:hAnsi="Times New Roman"/>
          <w:b/>
          <w:bCs/>
          <w:sz w:val="22"/>
          <w:szCs w:val="22"/>
        </w:rPr>
        <w:endnoteRef/>
      </w:r>
      <w:r w:rsidRPr="00533F89">
        <w:rPr>
          <w:rFonts w:ascii="Times New Roman" w:hAnsi="Times New Roman"/>
          <w:sz w:val="22"/>
          <w:szCs w:val="22"/>
        </w:rPr>
        <w:t xml:space="preserve"> Proje süresince harcanacak ve İdareye teslim edilecek gelişme raporlarının ve nihai raporun</w:t>
      </w:r>
      <w:r w:rsidRPr="00533F89">
        <w:rPr>
          <w:rFonts w:ascii="Times New Roman" w:hAnsi="Times New Roman"/>
          <w:sz w:val="22"/>
          <w:szCs w:val="22"/>
          <w:lang w:val="tr-TR"/>
        </w:rPr>
        <w:t xml:space="preserve"> </w:t>
      </w:r>
      <w:r w:rsidRPr="00533F89">
        <w:rPr>
          <w:rFonts w:ascii="Times New Roman" w:hAnsi="Times New Roman"/>
          <w:sz w:val="22"/>
          <w:szCs w:val="22"/>
        </w:rPr>
        <w:t>yazımındaki kırtasiye malzemelerini kapsayan bu harcama kalemidir.</w:t>
      </w:r>
    </w:p>
  </w:endnote>
  <w:endnote w:id="28">
    <w:p w14:paraId="0A955760" w14:textId="77777777" w:rsidR="00873A17" w:rsidRPr="00533F89" w:rsidRDefault="00873A17" w:rsidP="00C548C9">
      <w:pPr>
        <w:pStyle w:val="SonnotMetni"/>
        <w:spacing w:after="240"/>
        <w:jc w:val="both"/>
        <w:rPr>
          <w:rFonts w:ascii="Times New Roman" w:hAnsi="Times New Roman"/>
          <w:sz w:val="22"/>
          <w:szCs w:val="22"/>
        </w:rPr>
      </w:pPr>
      <w:r w:rsidRPr="00533F89">
        <w:rPr>
          <w:rStyle w:val="SonnotBavurusu"/>
          <w:rFonts w:ascii="Times New Roman" w:hAnsi="Times New Roman"/>
          <w:b/>
          <w:sz w:val="22"/>
          <w:szCs w:val="22"/>
        </w:rPr>
        <w:endnoteRef/>
      </w:r>
      <w:r w:rsidRPr="00533F89">
        <w:rPr>
          <w:rFonts w:ascii="Times New Roman" w:hAnsi="Times New Roman"/>
          <w:sz w:val="22"/>
          <w:szCs w:val="22"/>
        </w:rPr>
        <w:t xml:space="preserve"> Bu çalışmaların masrafları (ulaşım, konaklama, ibate, salon kiralama, kırtasiye vb.) tek birim maliyet olarak hesaplanacaktır. </w:t>
      </w:r>
    </w:p>
  </w:endnote>
  <w:endnote w:id="29">
    <w:p w14:paraId="1E45BDA4" w14:textId="54636D37" w:rsidR="00873A17" w:rsidRPr="00533F89" w:rsidRDefault="00873A17" w:rsidP="00941BD4">
      <w:pPr>
        <w:pStyle w:val="SonnotMetni"/>
        <w:spacing w:after="240"/>
        <w:jc w:val="both"/>
        <w:rPr>
          <w:rFonts w:ascii="Times New Roman" w:hAnsi="Times New Roman"/>
          <w:sz w:val="22"/>
          <w:szCs w:val="22"/>
          <w:lang w:val="tr-TR"/>
        </w:rPr>
      </w:pPr>
      <w:r w:rsidRPr="00533F89">
        <w:rPr>
          <w:rStyle w:val="SonnotBavurusu"/>
          <w:rFonts w:ascii="Times New Roman" w:hAnsi="Times New Roman"/>
          <w:b/>
          <w:sz w:val="22"/>
          <w:szCs w:val="22"/>
        </w:rPr>
        <w:endnoteRef/>
      </w:r>
      <w:r w:rsidRPr="00533F89">
        <w:rPr>
          <w:rFonts w:ascii="Times New Roman" w:hAnsi="Times New Roman"/>
          <w:sz w:val="22"/>
          <w:szCs w:val="22"/>
        </w:rPr>
        <w:t xml:space="preserve"> TAYA</w:t>
      </w:r>
      <w:r w:rsidRPr="00533F89">
        <w:rPr>
          <w:rFonts w:ascii="Times New Roman" w:hAnsi="Times New Roman"/>
          <w:sz w:val="22"/>
          <w:szCs w:val="22"/>
          <w:lang w:val="tr-TR"/>
        </w:rPr>
        <w:t xml:space="preserve"> 2006, </w:t>
      </w:r>
      <w:r w:rsidRPr="00533F89">
        <w:rPr>
          <w:rFonts w:ascii="Times New Roman" w:hAnsi="Times New Roman"/>
          <w:sz w:val="22"/>
          <w:szCs w:val="22"/>
        </w:rPr>
        <w:t>2011, 2016 ve 2021 veri setleri sözleşmenin imzalanmasını müteakip Yükleniciye teslim edilecektir.</w:t>
      </w:r>
      <w:r w:rsidRPr="00533F89">
        <w:rPr>
          <w:rFonts w:ascii="Times New Roman" w:hAnsi="Times New Roman"/>
          <w:sz w:val="22"/>
          <w:szCs w:val="22"/>
          <w:lang w:val="tr-TR"/>
        </w:rPr>
        <w:t xml:space="preserve"> </w:t>
      </w:r>
      <w:r w:rsidRPr="00533F89">
        <w:rPr>
          <w:rFonts w:ascii="Times New Roman" w:hAnsi="Times New Roman"/>
          <w:sz w:val="22"/>
          <w:szCs w:val="22"/>
        </w:rPr>
        <w:t>TAYA</w:t>
      </w:r>
      <w:r w:rsidRPr="00533F89">
        <w:rPr>
          <w:rFonts w:ascii="Times New Roman" w:hAnsi="Times New Roman"/>
          <w:sz w:val="22"/>
          <w:szCs w:val="22"/>
          <w:lang w:val="tr-TR"/>
        </w:rPr>
        <w:t xml:space="preserve"> 2006, </w:t>
      </w:r>
      <w:r w:rsidRPr="00533F89">
        <w:rPr>
          <w:rFonts w:ascii="Times New Roman" w:hAnsi="Times New Roman"/>
          <w:sz w:val="22"/>
          <w:szCs w:val="22"/>
        </w:rPr>
        <w:t>2011</w:t>
      </w:r>
      <w:r w:rsidRPr="00533F89">
        <w:rPr>
          <w:rFonts w:ascii="Times New Roman" w:hAnsi="Times New Roman"/>
          <w:sz w:val="22"/>
          <w:szCs w:val="22"/>
          <w:lang w:val="tr-TR"/>
        </w:rPr>
        <w:t xml:space="preserve"> ve 2016 verileri SPSS formatında, TAYA 2021 verileri </w:t>
      </w:r>
      <w:proofErr w:type="spellStart"/>
      <w:r w:rsidRPr="00533F89">
        <w:rPr>
          <w:rFonts w:ascii="Times New Roman" w:hAnsi="Times New Roman"/>
          <w:sz w:val="22"/>
          <w:szCs w:val="22"/>
          <w:lang w:val="tr-TR"/>
        </w:rPr>
        <w:t>excel</w:t>
      </w:r>
      <w:proofErr w:type="spellEnd"/>
      <w:r w:rsidRPr="00533F89">
        <w:rPr>
          <w:rFonts w:ascii="Times New Roman" w:hAnsi="Times New Roman"/>
          <w:sz w:val="22"/>
          <w:szCs w:val="22"/>
          <w:lang w:val="tr-TR"/>
        </w:rPr>
        <w:t xml:space="preserve"> formatında teslim edilecek olup TAYA 2021 verilerinin SPSS ortamına işlenmesi Yüklenici tarafından gerçekleştirilecektir. </w:t>
      </w:r>
      <w:r w:rsidRPr="00533F89">
        <w:rPr>
          <w:rFonts w:ascii="Times New Roman" w:hAnsi="Times New Roman"/>
          <w:sz w:val="22"/>
          <w:szCs w:val="22"/>
        </w:rPr>
        <w:t>Benzer temalı ulusal ve uluslararası veri setlerinin tedarikinde herhangi bir harcama yapılacak ise bu bölümde ücretleri ayrıntılı olarak yazılacaktır.</w:t>
      </w:r>
      <w:r w:rsidRPr="00533F89">
        <w:rPr>
          <w:rFonts w:ascii="Times New Roman" w:hAnsi="Times New Roman"/>
          <w:sz w:val="22"/>
          <w:szCs w:val="22"/>
          <w:lang w:val="tr-TR"/>
        </w:rPr>
        <w:t xml:space="preserve"> </w:t>
      </w:r>
    </w:p>
  </w:endnote>
  <w:endnote w:id="30">
    <w:p w14:paraId="74890628" w14:textId="3AC4DA5A" w:rsidR="00873A17" w:rsidRPr="00533F89" w:rsidRDefault="00873A17" w:rsidP="00941BD4">
      <w:pPr>
        <w:pStyle w:val="SonnotMetni"/>
        <w:spacing w:after="240"/>
        <w:jc w:val="both"/>
        <w:rPr>
          <w:rFonts w:ascii="Times New Roman" w:hAnsi="Times New Roman"/>
          <w:sz w:val="22"/>
          <w:szCs w:val="22"/>
          <w:lang w:val="tr-TR"/>
        </w:rPr>
      </w:pPr>
      <w:r w:rsidRPr="00533F89">
        <w:rPr>
          <w:rStyle w:val="SonnotBavurusu"/>
          <w:rFonts w:ascii="Times New Roman" w:hAnsi="Times New Roman"/>
          <w:b/>
          <w:sz w:val="22"/>
          <w:szCs w:val="22"/>
        </w:rPr>
        <w:endnoteRef/>
      </w:r>
      <w:r w:rsidRPr="00533F89">
        <w:rPr>
          <w:rFonts w:ascii="Times New Roman" w:hAnsi="Times New Roman"/>
          <w:sz w:val="22"/>
          <w:szCs w:val="22"/>
        </w:rPr>
        <w:t xml:space="preserve"> </w:t>
      </w:r>
      <w:r w:rsidRPr="00533F89">
        <w:rPr>
          <w:rFonts w:ascii="Times New Roman" w:hAnsi="Times New Roman"/>
          <w:sz w:val="22"/>
          <w:szCs w:val="22"/>
          <w:lang w:val="tr-TR"/>
        </w:rPr>
        <w:t xml:space="preserve">İdareye nihai raporların </w:t>
      </w:r>
      <w:r w:rsidRPr="00533F89">
        <w:rPr>
          <w:rFonts w:ascii="Times New Roman" w:hAnsi="Times New Roman"/>
          <w:sz w:val="22"/>
          <w:szCs w:val="22"/>
        </w:rPr>
        <w:t xml:space="preserve">Bakanlık binasında </w:t>
      </w:r>
      <w:r w:rsidRPr="00533F89">
        <w:rPr>
          <w:rFonts w:ascii="Times New Roman" w:hAnsi="Times New Roman"/>
          <w:sz w:val="22"/>
          <w:szCs w:val="22"/>
          <w:lang w:val="tr-TR"/>
        </w:rPr>
        <w:t>sunulmasıdır.</w:t>
      </w:r>
    </w:p>
  </w:endnote>
  <w:endnote w:id="31">
    <w:p w14:paraId="47BE149B" w14:textId="77777777" w:rsidR="00873A17" w:rsidRPr="00533F89" w:rsidRDefault="00873A17" w:rsidP="00941BD4">
      <w:pPr>
        <w:pStyle w:val="SonnotMetni"/>
        <w:spacing w:after="240"/>
        <w:jc w:val="both"/>
        <w:rPr>
          <w:rFonts w:ascii="Times New Roman" w:hAnsi="Times New Roman"/>
          <w:sz w:val="22"/>
          <w:szCs w:val="22"/>
        </w:rPr>
      </w:pPr>
      <w:r w:rsidRPr="00533F89">
        <w:rPr>
          <w:rStyle w:val="SonnotBavurusu"/>
          <w:rFonts w:ascii="Times New Roman" w:hAnsi="Times New Roman"/>
          <w:b/>
          <w:sz w:val="22"/>
          <w:szCs w:val="22"/>
        </w:rPr>
        <w:endnoteRef/>
      </w:r>
      <w:r w:rsidRPr="00533F89">
        <w:rPr>
          <w:rFonts w:ascii="Times New Roman" w:hAnsi="Times New Roman"/>
          <w:sz w:val="22"/>
          <w:szCs w:val="22"/>
        </w:rPr>
        <w:t xml:space="preserve"> </w:t>
      </w:r>
      <w:r w:rsidRPr="00533F89">
        <w:rPr>
          <w:rFonts w:ascii="Times New Roman" w:hAnsi="Times New Roman"/>
          <w:sz w:val="22"/>
          <w:szCs w:val="22"/>
          <w:lang w:val="tr-TR"/>
        </w:rPr>
        <w:t>Proje</w:t>
      </w:r>
      <w:r w:rsidRPr="00533F89">
        <w:rPr>
          <w:rFonts w:ascii="Times New Roman" w:hAnsi="Times New Roman"/>
          <w:sz w:val="22"/>
          <w:szCs w:val="22"/>
        </w:rPr>
        <w:t xml:space="preserve"> tasarımına göre yeni kalemler eklenebilir.</w:t>
      </w:r>
    </w:p>
  </w:endnote>
  <w:endnote w:id="32">
    <w:p w14:paraId="622963AF" w14:textId="77777777" w:rsidR="00873A17" w:rsidRPr="00533F89" w:rsidRDefault="00873A17" w:rsidP="00941BD4">
      <w:pPr>
        <w:pStyle w:val="SonnotMetni"/>
        <w:spacing w:after="240"/>
        <w:jc w:val="both"/>
        <w:rPr>
          <w:rFonts w:ascii="Times New Roman" w:hAnsi="Times New Roman"/>
          <w:sz w:val="22"/>
          <w:szCs w:val="22"/>
          <w:lang w:val="tr-TR"/>
        </w:rPr>
      </w:pPr>
      <w:r w:rsidRPr="00533F89">
        <w:rPr>
          <w:rStyle w:val="SonnotBavurusu"/>
          <w:rFonts w:ascii="Times New Roman" w:hAnsi="Times New Roman"/>
          <w:b/>
          <w:sz w:val="22"/>
          <w:szCs w:val="22"/>
        </w:rPr>
        <w:endnoteRef/>
      </w:r>
      <w:r w:rsidRPr="00533F89">
        <w:rPr>
          <w:rFonts w:ascii="Times New Roman" w:hAnsi="Times New Roman"/>
          <w:sz w:val="22"/>
          <w:szCs w:val="22"/>
        </w:rPr>
        <w:t xml:space="preserve"> Öngörülmeyen giderler kalemi, ancak ve ancak proje tasarımına süreç içerisinde yeni eklemeler yapıldığında İdarenin iznini almak ve yapılan harcamaların her birini faturalandırmak kaydıyla kullanılmak üzere, proje bedelinin %3 'üne tekabül eden miktardır. Proje sonunda kullanılmayan miktarı nihai ödemeden mahsup edilir.</w:t>
      </w:r>
    </w:p>
  </w:endnote>
  <w:endnote w:id="33">
    <w:p w14:paraId="68E2278F" w14:textId="77777777" w:rsidR="00873A17" w:rsidRPr="00533F89" w:rsidRDefault="00873A17" w:rsidP="00941BD4">
      <w:pPr>
        <w:pStyle w:val="SonnotMetni"/>
        <w:spacing w:after="240"/>
        <w:jc w:val="both"/>
        <w:rPr>
          <w:rFonts w:ascii="Times New Roman" w:hAnsi="Times New Roman"/>
          <w:sz w:val="22"/>
          <w:szCs w:val="22"/>
          <w:lang w:val="tr-TR"/>
        </w:rPr>
      </w:pPr>
      <w:r w:rsidRPr="00533F89">
        <w:rPr>
          <w:rStyle w:val="SonnotBavurusu"/>
          <w:rFonts w:ascii="Times New Roman" w:hAnsi="Times New Roman"/>
          <w:b/>
          <w:bCs/>
          <w:sz w:val="22"/>
          <w:szCs w:val="22"/>
        </w:rPr>
        <w:endnoteRef/>
      </w:r>
      <w:r w:rsidRPr="00533F89">
        <w:rPr>
          <w:rFonts w:ascii="Times New Roman" w:hAnsi="Times New Roman"/>
          <w:sz w:val="22"/>
          <w:szCs w:val="22"/>
        </w:rPr>
        <w:t xml:space="preserve"> Kar olarak belirlenen bütçe kalemi sadece araştırma firmaları tarafından belirtilebilir,  araştırma grupları, üniversiteler ile kamu kurum ve kuruluşları tarafından yürütülecek araştırma projelerinde bu kalem belirtilmemelidir.</w:t>
      </w:r>
    </w:p>
  </w:endnote>
  <w:endnote w:id="34">
    <w:p w14:paraId="471483DF" w14:textId="77777777" w:rsidR="00873A17" w:rsidRPr="00533F89" w:rsidRDefault="00873A17" w:rsidP="00941BD4">
      <w:pPr>
        <w:pStyle w:val="SonnotMetni"/>
        <w:spacing w:after="240"/>
        <w:jc w:val="both"/>
        <w:rPr>
          <w:rFonts w:ascii="Times New Roman" w:hAnsi="Times New Roman"/>
          <w:sz w:val="22"/>
          <w:szCs w:val="22"/>
          <w:lang w:val="tr-TR"/>
        </w:rPr>
      </w:pPr>
      <w:r w:rsidRPr="00533F89">
        <w:rPr>
          <w:rStyle w:val="SonnotBavurusu"/>
          <w:rFonts w:ascii="Times New Roman" w:hAnsi="Times New Roman"/>
          <w:b/>
          <w:sz w:val="22"/>
          <w:szCs w:val="22"/>
        </w:rPr>
        <w:endnoteRef/>
      </w:r>
      <w:r w:rsidRPr="00533F89">
        <w:rPr>
          <w:rFonts w:ascii="Times New Roman" w:hAnsi="Times New Roman"/>
          <w:sz w:val="22"/>
          <w:szCs w:val="22"/>
        </w:rPr>
        <w:t xml:space="preserve"> Katma değer vergisi eklenmeyecektir</w:t>
      </w:r>
      <w:r w:rsidRPr="00533F89">
        <w:rPr>
          <w:rFonts w:ascii="Times New Roman" w:hAnsi="Times New Roman"/>
          <w:sz w:val="22"/>
          <w:szCs w:val="22"/>
          <w:lang w:val="tr-TR"/>
        </w:rPr>
        <w:t>.</w:t>
      </w:r>
    </w:p>
  </w:endnote>
  <w:endnote w:id="35">
    <w:p w14:paraId="7913E391" w14:textId="77777777" w:rsidR="00873A17" w:rsidRPr="00533F89" w:rsidRDefault="00873A17" w:rsidP="00941BD4">
      <w:pPr>
        <w:pStyle w:val="SonnotMetni"/>
        <w:jc w:val="both"/>
        <w:rPr>
          <w:rFonts w:ascii="Times New Roman" w:hAnsi="Times New Roman"/>
          <w:sz w:val="22"/>
          <w:szCs w:val="22"/>
        </w:rPr>
      </w:pPr>
      <w:r w:rsidRPr="00533F89">
        <w:rPr>
          <w:rStyle w:val="SonnotBavurusu"/>
          <w:rFonts w:ascii="Times New Roman" w:hAnsi="Times New Roman"/>
          <w:b/>
          <w:sz w:val="22"/>
          <w:szCs w:val="22"/>
        </w:rPr>
        <w:endnoteRef/>
      </w:r>
      <w:r w:rsidRPr="00533F89">
        <w:rPr>
          <w:rStyle w:val="SonnotBavurusu"/>
          <w:rFonts w:ascii="Times New Roman" w:hAnsi="Times New Roman"/>
          <w:b/>
          <w:sz w:val="22"/>
          <w:szCs w:val="22"/>
        </w:rPr>
        <w:t xml:space="preserve"> </w:t>
      </w:r>
      <w:r w:rsidRPr="00533F89">
        <w:rPr>
          <w:rFonts w:ascii="Times New Roman" w:hAnsi="Times New Roman"/>
          <w:sz w:val="22"/>
          <w:szCs w:val="22"/>
        </w:rPr>
        <w:t>Şu belgelere sahip olmak tercih sebebidir: ESOMAR, TÜAD Üyeliği, GAB, ISO 20252</w:t>
      </w:r>
    </w:p>
    <w:p w14:paraId="0B0E1E8D" w14:textId="77777777" w:rsidR="00873A17" w:rsidRPr="00533F89" w:rsidRDefault="00873A17" w:rsidP="00941BD4">
      <w:pPr>
        <w:pStyle w:val="SonnotMetni"/>
        <w:jc w:val="both"/>
        <w:rPr>
          <w:rFonts w:ascii="Times New Roman" w:hAnsi="Times New Roman"/>
        </w:rPr>
      </w:pPr>
    </w:p>
  </w:endnote>
  <w:endnote w:id="36">
    <w:p w14:paraId="37B6B7DA" w14:textId="22F7FF1E" w:rsidR="00873A17" w:rsidRPr="00941BD4" w:rsidRDefault="00873A17" w:rsidP="00941BD4">
      <w:pPr>
        <w:pStyle w:val="SonnotMetni"/>
        <w:jc w:val="both"/>
        <w:rPr>
          <w:rFonts w:ascii="Times New Roman" w:hAnsi="Times New Roman"/>
        </w:rPr>
      </w:pPr>
      <w:r w:rsidRPr="00533F89">
        <w:rPr>
          <w:rStyle w:val="SonnotBavurusu"/>
          <w:rFonts w:ascii="Times New Roman" w:hAnsi="Times New Roman"/>
          <w:b/>
          <w:sz w:val="24"/>
        </w:rPr>
        <w:endnoteRef/>
      </w:r>
      <w:r w:rsidRPr="00533F89">
        <w:rPr>
          <w:rStyle w:val="SonnotBavurusu"/>
          <w:rFonts w:ascii="Times New Roman" w:hAnsi="Times New Roman"/>
          <w:b/>
          <w:sz w:val="24"/>
          <w:lang w:val="tr-TR"/>
        </w:rPr>
        <w:t xml:space="preserve"> </w:t>
      </w:r>
      <w:r w:rsidRPr="00533F89">
        <w:rPr>
          <w:rFonts w:ascii="Times New Roman" w:hAnsi="Times New Roman"/>
          <w:sz w:val="22"/>
          <w:szCs w:val="22"/>
        </w:rPr>
        <w:t xml:space="preserve">Harcama Takvimi </w:t>
      </w:r>
      <w:r w:rsidRPr="00533F89">
        <w:rPr>
          <w:rFonts w:ascii="Times New Roman" w:hAnsi="Times New Roman"/>
          <w:sz w:val="22"/>
          <w:szCs w:val="22"/>
          <w:lang w:val="tr-TR"/>
        </w:rPr>
        <w:t>proje</w:t>
      </w:r>
      <w:r w:rsidRPr="00533F89">
        <w:rPr>
          <w:rFonts w:ascii="Times New Roman" w:hAnsi="Times New Roman"/>
          <w:sz w:val="22"/>
          <w:szCs w:val="22"/>
        </w:rPr>
        <w:t xml:space="preserve"> tasarımına göre belirlenecek olup buradaki kalemler örnek mahiyetindedir. Bu tablo teklif zarfı içine konulacaktır. </w:t>
      </w:r>
      <w:r w:rsidRPr="00533F89">
        <w:rPr>
          <w:rFonts w:ascii="Times New Roman" w:hAnsi="Times New Roman"/>
          <w:sz w:val="22"/>
          <w:szCs w:val="22"/>
          <w:lang w:val="tr-TR"/>
        </w:rPr>
        <w:t>Proje</w:t>
      </w:r>
      <w:r w:rsidRPr="00533F89">
        <w:rPr>
          <w:rFonts w:ascii="Times New Roman" w:hAnsi="Times New Roman"/>
          <w:sz w:val="22"/>
          <w:szCs w:val="22"/>
        </w:rPr>
        <w:t xml:space="preserve"> süresi </w:t>
      </w:r>
      <w:r w:rsidRPr="00533F89">
        <w:rPr>
          <w:rFonts w:ascii="Times New Roman" w:hAnsi="Times New Roman"/>
          <w:sz w:val="22"/>
          <w:szCs w:val="22"/>
          <w:lang w:val="tr-TR"/>
        </w:rPr>
        <w:t>yaklaşık 6 ay</w:t>
      </w:r>
      <w:r w:rsidRPr="00533F89">
        <w:rPr>
          <w:rFonts w:ascii="Times New Roman" w:hAnsi="Times New Roman"/>
          <w:sz w:val="22"/>
          <w:szCs w:val="22"/>
        </w:rPr>
        <w:t xml:space="preserve"> olarak belirlenmiştir.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2F2AB" w14:textId="77777777" w:rsidR="00873A17" w:rsidRDefault="00873A17" w:rsidP="00927AD0">
    <w:pPr>
      <w:rPr>
        <w:rFonts w:ascii="Times New Roman" w:hAnsi="Times New Roman"/>
        <w:sz w:val="16"/>
        <w:szCs w:val="16"/>
      </w:rPr>
    </w:pPr>
    <w:r w:rsidRPr="009C74C9">
      <w:rPr>
        <w:rFonts w:ascii="Times New Roman" w:hAnsi="Times New Roman"/>
        <w:sz w:val="16"/>
        <w:szCs w:val="16"/>
      </w:rPr>
      <w:t>İ</w:t>
    </w:r>
    <w:r>
      <w:rPr>
        <w:rFonts w:ascii="Times New Roman" w:hAnsi="Times New Roman"/>
        <w:sz w:val="16"/>
        <w:szCs w:val="16"/>
      </w:rPr>
      <w:t>letişim:</w:t>
    </w:r>
    <w:r w:rsidRPr="009C74C9">
      <w:rPr>
        <w:rFonts w:ascii="Times New Roman" w:hAnsi="Times New Roman"/>
        <w:sz w:val="16"/>
        <w:szCs w:val="16"/>
      </w:rPr>
      <w:t xml:space="preserve"> </w:t>
    </w:r>
    <w:r>
      <w:rPr>
        <w:rFonts w:ascii="Times New Roman" w:hAnsi="Times New Roman"/>
        <w:sz w:val="16"/>
        <w:szCs w:val="16"/>
      </w:rPr>
      <w:t>Ümmü Gülsüm ALACA, Özden SEZGİN, Reyhan SARIKOÇ</w:t>
    </w:r>
    <w:r w:rsidRPr="00CF2047">
      <w:rPr>
        <w:rFonts w:ascii="Times New Roman" w:hAnsi="Times New Roman"/>
        <w:sz w:val="16"/>
        <w:szCs w:val="16"/>
      </w:rPr>
      <w:t xml:space="preserve"> </w:t>
    </w:r>
    <w:r>
      <w:rPr>
        <w:rFonts w:ascii="Times New Roman" w:hAnsi="Times New Roman"/>
        <w:sz w:val="16"/>
        <w:szCs w:val="16"/>
      </w:rPr>
      <w:t xml:space="preserve">    </w:t>
    </w:r>
  </w:p>
  <w:p w14:paraId="28443A74" w14:textId="77777777" w:rsidR="00873A17" w:rsidRDefault="00873A17" w:rsidP="00927AD0">
    <w:pPr>
      <w:rPr>
        <w:rFonts w:ascii="Times New Roman" w:hAnsi="Times New Roman"/>
        <w:sz w:val="16"/>
        <w:szCs w:val="16"/>
      </w:rPr>
    </w:pPr>
    <w:r>
      <w:rPr>
        <w:rFonts w:ascii="Times New Roman" w:hAnsi="Times New Roman"/>
        <w:sz w:val="16"/>
        <w:szCs w:val="16"/>
      </w:rPr>
      <w:t>Telefon: 705 56 07/705 55 33/</w:t>
    </w:r>
    <w:r w:rsidRPr="009C74C9">
      <w:rPr>
        <w:rFonts w:ascii="Times New Roman" w:hAnsi="Times New Roman"/>
        <w:sz w:val="16"/>
        <w:szCs w:val="16"/>
      </w:rPr>
      <w:t xml:space="preserve"> </w:t>
    </w:r>
    <w:r>
      <w:rPr>
        <w:rFonts w:ascii="Times New Roman" w:hAnsi="Times New Roman"/>
        <w:sz w:val="16"/>
        <w:szCs w:val="16"/>
      </w:rPr>
      <w:t xml:space="preserve">705 56 38                                                                                                                           </w:t>
    </w:r>
  </w:p>
  <w:p w14:paraId="5C832DAF" w14:textId="1E503390" w:rsidR="00873A17" w:rsidRPr="009C74C9" w:rsidRDefault="00873A17" w:rsidP="00927AD0">
    <w:pPr>
      <w:rPr>
        <w:rFonts w:ascii="Times New Roman" w:hAnsi="Times New Roman"/>
        <w:sz w:val="16"/>
        <w:szCs w:val="16"/>
      </w:rPr>
    </w:pPr>
    <w:proofErr w:type="gramStart"/>
    <w:r w:rsidRPr="009C74C9">
      <w:rPr>
        <w:rFonts w:ascii="Times New Roman" w:hAnsi="Times New Roman"/>
        <w:sz w:val="16"/>
        <w:szCs w:val="16"/>
      </w:rPr>
      <w:t>e</w:t>
    </w:r>
    <w:proofErr w:type="gramEnd"/>
    <w:r w:rsidRPr="009C74C9">
      <w:rPr>
        <w:rFonts w:ascii="Times New Roman" w:hAnsi="Times New Roman"/>
        <w:sz w:val="16"/>
        <w:szCs w:val="16"/>
      </w:rPr>
      <w:t xml:space="preserve">-posta: </w:t>
    </w:r>
    <w:r w:rsidRPr="004D4994">
      <w:rPr>
        <w:rStyle w:val="Kpr"/>
        <w:rFonts w:ascii="Times New Roman" w:hAnsi="Times New Roman"/>
        <w:sz w:val="16"/>
        <w:szCs w:val="16"/>
      </w:rPr>
      <w:t>athgm</w:t>
    </w:r>
    <w:hyperlink r:id="rId1" w:history="1">
      <w:r w:rsidRPr="004D4994">
        <w:rPr>
          <w:rStyle w:val="Kpr"/>
          <w:rFonts w:ascii="Times New Roman" w:hAnsi="Times New Roman"/>
          <w:sz w:val="16"/>
          <w:szCs w:val="16"/>
        </w:rPr>
        <w:t>@aile.gov.tr</w:t>
      </w:r>
    </w:hyperlink>
    <w:r>
      <w:rPr>
        <w:rFonts w:ascii="Times New Roman" w:hAnsi="Times New Roman"/>
        <w:sz w:val="16"/>
        <w:szCs w:val="16"/>
      </w:rPr>
      <w:t xml:space="preserve">; </w:t>
    </w:r>
    <w:hyperlink r:id="rId2" w:history="1">
      <w:r w:rsidRPr="004906B9">
        <w:rPr>
          <w:rStyle w:val="Kpr"/>
          <w:rFonts w:ascii="Times New Roman" w:hAnsi="Times New Roman"/>
          <w:sz w:val="16"/>
          <w:szCs w:val="16"/>
        </w:rPr>
        <w:t>www.ailevetoplum.gov.tr</w:t>
      </w:r>
    </w:hyperlink>
    <w:r>
      <w:rPr>
        <w:rFonts w:ascii="Times New Roman" w:hAnsi="Times New Roman"/>
        <w:sz w:val="16"/>
        <w:szCs w:val="16"/>
      </w:rPr>
      <w:t xml:space="preserve">                                                                                                                                </w:t>
    </w:r>
    <w:r w:rsidRPr="009C74C9">
      <w:rPr>
        <w:rFonts w:ascii="Times New Roman" w:hAnsi="Times New Roman"/>
        <w:sz w:val="16"/>
        <w:szCs w:val="16"/>
      </w:rPr>
      <w:t xml:space="preserve">                                                 </w:t>
    </w:r>
  </w:p>
  <w:p w14:paraId="2F7C7F99" w14:textId="7EBBC337" w:rsidR="00873A17" w:rsidRPr="009C74C9" w:rsidRDefault="00873A17" w:rsidP="00927AD0">
    <w:pPr>
      <w:rPr>
        <w:rFonts w:ascii="Times New Roman" w:hAnsi="Times New Roman"/>
        <w:sz w:val="16"/>
        <w:szCs w:val="16"/>
      </w:rPr>
    </w:pPr>
    <w:r>
      <w:rPr>
        <w:rFonts w:ascii="Times New Roman" w:hAnsi="Times New Roman"/>
        <w:sz w:val="16"/>
        <w:szCs w:val="16"/>
      </w:rPr>
      <w:t xml:space="preserve">Adres: </w:t>
    </w:r>
    <w:r w:rsidRPr="009C74C9">
      <w:rPr>
        <w:rFonts w:ascii="Times New Roman" w:hAnsi="Times New Roman"/>
        <w:sz w:val="16"/>
        <w:szCs w:val="16"/>
      </w:rPr>
      <w:t xml:space="preserve">Eskişehir yolu </w:t>
    </w:r>
    <w:proofErr w:type="spellStart"/>
    <w:r w:rsidRPr="009C74C9">
      <w:rPr>
        <w:rFonts w:ascii="Times New Roman" w:hAnsi="Times New Roman"/>
        <w:sz w:val="16"/>
        <w:szCs w:val="16"/>
      </w:rPr>
      <w:t>Söğütözü</w:t>
    </w:r>
    <w:proofErr w:type="spellEnd"/>
    <w:r w:rsidRPr="009C74C9">
      <w:rPr>
        <w:rFonts w:ascii="Times New Roman" w:hAnsi="Times New Roman"/>
        <w:sz w:val="16"/>
        <w:szCs w:val="16"/>
      </w:rPr>
      <w:t xml:space="preserve"> </w:t>
    </w:r>
    <w:proofErr w:type="spellStart"/>
    <w:r w:rsidRPr="009C74C9">
      <w:rPr>
        <w:rFonts w:ascii="Times New Roman" w:hAnsi="Times New Roman"/>
        <w:sz w:val="16"/>
        <w:szCs w:val="16"/>
      </w:rPr>
      <w:t>mah.</w:t>
    </w:r>
    <w:proofErr w:type="spellEnd"/>
    <w:r w:rsidRPr="009C74C9">
      <w:rPr>
        <w:rFonts w:ascii="Times New Roman" w:hAnsi="Times New Roman"/>
        <w:sz w:val="16"/>
        <w:szCs w:val="16"/>
      </w:rPr>
      <w:t xml:space="preserve"> 2177. Sok. 10/A Kat:24</w:t>
    </w:r>
  </w:p>
  <w:p w14:paraId="5637CF12" w14:textId="77777777" w:rsidR="00873A17" w:rsidRPr="005773CA" w:rsidRDefault="00873A17" w:rsidP="00927AD0">
    <w:pPr>
      <w:pStyle w:val="AltBilgi"/>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2CA5C" w14:textId="77777777" w:rsidR="000520B7" w:rsidRDefault="000520B7">
      <w:r>
        <w:separator/>
      </w:r>
    </w:p>
  </w:footnote>
  <w:footnote w:type="continuationSeparator" w:id="0">
    <w:p w14:paraId="56699537" w14:textId="77777777" w:rsidR="000520B7" w:rsidRDefault="00052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6657"/>
      <w:docPartObj>
        <w:docPartGallery w:val="Page Numbers (Top of Page)"/>
        <w:docPartUnique/>
      </w:docPartObj>
    </w:sdtPr>
    <w:sdtEndPr/>
    <w:sdtContent>
      <w:p w14:paraId="2F4A98EF" w14:textId="74B1A7F9" w:rsidR="00873A17" w:rsidRDefault="00873A17">
        <w:pPr>
          <w:pStyle w:val="stBilgi"/>
          <w:jc w:val="right"/>
        </w:pPr>
        <w:r w:rsidRPr="00C954ED">
          <w:rPr>
            <w:rFonts w:ascii="Times New Roman" w:hAnsi="Times New Roman"/>
            <w:sz w:val="22"/>
            <w:szCs w:val="22"/>
          </w:rPr>
          <w:fldChar w:fldCharType="begin"/>
        </w:r>
        <w:r w:rsidRPr="00C954ED">
          <w:rPr>
            <w:rFonts w:ascii="Times New Roman" w:hAnsi="Times New Roman"/>
            <w:sz w:val="22"/>
            <w:szCs w:val="22"/>
          </w:rPr>
          <w:instrText xml:space="preserve"> PAGE   \* MERGEFORMAT </w:instrText>
        </w:r>
        <w:r w:rsidRPr="00C954ED">
          <w:rPr>
            <w:rFonts w:ascii="Times New Roman" w:hAnsi="Times New Roman"/>
            <w:sz w:val="22"/>
            <w:szCs w:val="22"/>
          </w:rPr>
          <w:fldChar w:fldCharType="separate"/>
        </w:r>
        <w:r w:rsidR="00095357">
          <w:rPr>
            <w:rFonts w:ascii="Times New Roman" w:hAnsi="Times New Roman"/>
            <w:noProof/>
            <w:sz w:val="22"/>
            <w:szCs w:val="22"/>
          </w:rPr>
          <w:t>23</w:t>
        </w:r>
        <w:r w:rsidRPr="00C954ED">
          <w:rPr>
            <w:rFonts w:ascii="Times New Roman" w:hAnsi="Times New Roman"/>
            <w:sz w:val="22"/>
            <w:szCs w:val="22"/>
          </w:rPr>
          <w:fldChar w:fldCharType="end"/>
        </w:r>
      </w:p>
    </w:sdtContent>
  </w:sdt>
  <w:p w14:paraId="5BD9C5AA" w14:textId="77777777" w:rsidR="00873A17" w:rsidRDefault="00873A1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AE9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D733B"/>
    <w:multiLevelType w:val="hybridMultilevel"/>
    <w:tmpl w:val="DE3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B4D34"/>
    <w:multiLevelType w:val="hybridMultilevel"/>
    <w:tmpl w:val="2AC41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ED2CDF"/>
    <w:multiLevelType w:val="multilevel"/>
    <w:tmpl w:val="52620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27583"/>
    <w:multiLevelType w:val="hybridMultilevel"/>
    <w:tmpl w:val="185AAC26"/>
    <w:lvl w:ilvl="0" w:tplc="8E50285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6" w15:restartNumberingAfterBreak="0">
    <w:nsid w:val="15E6502B"/>
    <w:multiLevelType w:val="hybridMultilevel"/>
    <w:tmpl w:val="AA2ABFA0"/>
    <w:lvl w:ilvl="0" w:tplc="433CD5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927315E"/>
    <w:multiLevelType w:val="hybridMultilevel"/>
    <w:tmpl w:val="308828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7F5838"/>
    <w:multiLevelType w:val="hybridMultilevel"/>
    <w:tmpl w:val="4B74303E"/>
    <w:lvl w:ilvl="0" w:tplc="494AF422">
      <w:start w:val="2007"/>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570351"/>
    <w:multiLevelType w:val="hybridMultilevel"/>
    <w:tmpl w:val="91285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4262D1"/>
    <w:multiLevelType w:val="multilevel"/>
    <w:tmpl w:val="0470B150"/>
    <w:lvl w:ilvl="0">
      <w:start w:val="1"/>
      <w:numFmt w:val="decimal"/>
      <w:lvlText w:val=""/>
      <w:lvlJc w:val="left"/>
      <w:pPr>
        <w:tabs>
          <w:tab w:val="num" w:pos="720"/>
        </w:tabs>
        <w:ind w:left="720" w:hanging="360"/>
      </w:pPr>
      <w:rPr>
        <w:rFonts w:ascii="Times New Roman" w:hAnsi="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2AFF3676"/>
    <w:multiLevelType w:val="hybridMultilevel"/>
    <w:tmpl w:val="1062D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2F5420"/>
    <w:multiLevelType w:val="hybridMultilevel"/>
    <w:tmpl w:val="43BE60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8F7560"/>
    <w:multiLevelType w:val="hybridMultilevel"/>
    <w:tmpl w:val="B7E42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D622C7"/>
    <w:multiLevelType w:val="hybridMultilevel"/>
    <w:tmpl w:val="D212A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8" w15:restartNumberingAfterBreak="0">
    <w:nsid w:val="3F0973FE"/>
    <w:multiLevelType w:val="hybridMultilevel"/>
    <w:tmpl w:val="40569C0E"/>
    <w:lvl w:ilvl="0" w:tplc="041F000F">
      <w:start w:val="1"/>
      <w:numFmt w:val="decimal"/>
      <w:lvlText w:val="%1."/>
      <w:lvlJc w:val="left"/>
      <w:pPr>
        <w:ind w:left="1418" w:hanging="360"/>
      </w:pPr>
    </w:lvl>
    <w:lvl w:ilvl="1" w:tplc="041F0019" w:tentative="1">
      <w:start w:val="1"/>
      <w:numFmt w:val="lowerLetter"/>
      <w:lvlText w:val="%2."/>
      <w:lvlJc w:val="left"/>
      <w:pPr>
        <w:ind w:left="2138" w:hanging="360"/>
      </w:pPr>
    </w:lvl>
    <w:lvl w:ilvl="2" w:tplc="041F001B" w:tentative="1">
      <w:start w:val="1"/>
      <w:numFmt w:val="lowerRoman"/>
      <w:lvlText w:val="%3."/>
      <w:lvlJc w:val="right"/>
      <w:pPr>
        <w:ind w:left="2858" w:hanging="180"/>
      </w:pPr>
    </w:lvl>
    <w:lvl w:ilvl="3" w:tplc="041F000F" w:tentative="1">
      <w:start w:val="1"/>
      <w:numFmt w:val="decimal"/>
      <w:lvlText w:val="%4."/>
      <w:lvlJc w:val="left"/>
      <w:pPr>
        <w:ind w:left="3578" w:hanging="360"/>
      </w:pPr>
    </w:lvl>
    <w:lvl w:ilvl="4" w:tplc="041F0019" w:tentative="1">
      <w:start w:val="1"/>
      <w:numFmt w:val="lowerLetter"/>
      <w:lvlText w:val="%5."/>
      <w:lvlJc w:val="left"/>
      <w:pPr>
        <w:ind w:left="4298" w:hanging="360"/>
      </w:pPr>
    </w:lvl>
    <w:lvl w:ilvl="5" w:tplc="041F001B" w:tentative="1">
      <w:start w:val="1"/>
      <w:numFmt w:val="lowerRoman"/>
      <w:lvlText w:val="%6."/>
      <w:lvlJc w:val="right"/>
      <w:pPr>
        <w:ind w:left="5018" w:hanging="180"/>
      </w:pPr>
    </w:lvl>
    <w:lvl w:ilvl="6" w:tplc="041F000F" w:tentative="1">
      <w:start w:val="1"/>
      <w:numFmt w:val="decimal"/>
      <w:lvlText w:val="%7."/>
      <w:lvlJc w:val="left"/>
      <w:pPr>
        <w:ind w:left="5738" w:hanging="360"/>
      </w:pPr>
    </w:lvl>
    <w:lvl w:ilvl="7" w:tplc="041F0019" w:tentative="1">
      <w:start w:val="1"/>
      <w:numFmt w:val="lowerLetter"/>
      <w:lvlText w:val="%8."/>
      <w:lvlJc w:val="left"/>
      <w:pPr>
        <w:ind w:left="6458" w:hanging="360"/>
      </w:pPr>
    </w:lvl>
    <w:lvl w:ilvl="8" w:tplc="041F001B" w:tentative="1">
      <w:start w:val="1"/>
      <w:numFmt w:val="lowerRoman"/>
      <w:lvlText w:val="%9."/>
      <w:lvlJc w:val="right"/>
      <w:pPr>
        <w:ind w:left="7178" w:hanging="180"/>
      </w:pPr>
    </w:lvl>
  </w:abstractNum>
  <w:abstractNum w:abstractNumId="19" w15:restartNumberingAfterBreak="0">
    <w:nsid w:val="45DB320D"/>
    <w:multiLevelType w:val="multilevel"/>
    <w:tmpl w:val="C228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D27DD2"/>
    <w:multiLevelType w:val="hybridMultilevel"/>
    <w:tmpl w:val="4BC42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CF359BA"/>
    <w:multiLevelType w:val="hybridMultilevel"/>
    <w:tmpl w:val="BF78E0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2F35E5"/>
    <w:multiLevelType w:val="hybridMultilevel"/>
    <w:tmpl w:val="7CC2B3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4EF0BFF"/>
    <w:multiLevelType w:val="hybridMultilevel"/>
    <w:tmpl w:val="F28C6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6" w15:restartNumberingAfterBreak="0">
    <w:nsid w:val="5E1B7663"/>
    <w:multiLevelType w:val="hybridMultilevel"/>
    <w:tmpl w:val="EE723DFE"/>
    <w:lvl w:ilvl="0" w:tplc="0409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59A0CE7"/>
    <w:multiLevelType w:val="hybridMultilevel"/>
    <w:tmpl w:val="B7CCA0B8"/>
    <w:lvl w:ilvl="0" w:tplc="041E4E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A76C8"/>
    <w:multiLevelType w:val="multilevel"/>
    <w:tmpl w:val="A78C335C"/>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b/>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6C430846"/>
    <w:multiLevelType w:val="hybridMultilevel"/>
    <w:tmpl w:val="0F8CE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E7D02E7"/>
    <w:multiLevelType w:val="hybridMultilevel"/>
    <w:tmpl w:val="672ED980"/>
    <w:lvl w:ilvl="0" w:tplc="A57E80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116353E"/>
    <w:multiLevelType w:val="hybridMultilevel"/>
    <w:tmpl w:val="81948B90"/>
    <w:lvl w:ilvl="0" w:tplc="34E8F24A">
      <w:start w:val="1"/>
      <w:numFmt w:val="upperLetter"/>
      <w:lvlText w:val="%1)"/>
      <w:lvlJc w:val="left"/>
      <w:pPr>
        <w:ind w:left="1058" w:hanging="360"/>
      </w:pPr>
      <w:rPr>
        <w:rFonts w:hint="default"/>
      </w:rPr>
    </w:lvl>
    <w:lvl w:ilvl="1" w:tplc="041F0019">
      <w:start w:val="1"/>
      <w:numFmt w:val="lowerLetter"/>
      <w:lvlText w:val="%2."/>
      <w:lvlJc w:val="left"/>
      <w:pPr>
        <w:ind w:left="1778" w:hanging="360"/>
      </w:pPr>
    </w:lvl>
    <w:lvl w:ilvl="2" w:tplc="041F001B" w:tentative="1">
      <w:start w:val="1"/>
      <w:numFmt w:val="lowerRoman"/>
      <w:lvlText w:val="%3."/>
      <w:lvlJc w:val="right"/>
      <w:pPr>
        <w:ind w:left="2498" w:hanging="180"/>
      </w:pPr>
    </w:lvl>
    <w:lvl w:ilvl="3" w:tplc="041F000F" w:tentative="1">
      <w:start w:val="1"/>
      <w:numFmt w:val="decimal"/>
      <w:lvlText w:val="%4."/>
      <w:lvlJc w:val="left"/>
      <w:pPr>
        <w:ind w:left="3218" w:hanging="360"/>
      </w:pPr>
    </w:lvl>
    <w:lvl w:ilvl="4" w:tplc="041F0019" w:tentative="1">
      <w:start w:val="1"/>
      <w:numFmt w:val="lowerLetter"/>
      <w:lvlText w:val="%5."/>
      <w:lvlJc w:val="left"/>
      <w:pPr>
        <w:ind w:left="3938" w:hanging="360"/>
      </w:pPr>
    </w:lvl>
    <w:lvl w:ilvl="5" w:tplc="041F001B" w:tentative="1">
      <w:start w:val="1"/>
      <w:numFmt w:val="lowerRoman"/>
      <w:lvlText w:val="%6."/>
      <w:lvlJc w:val="right"/>
      <w:pPr>
        <w:ind w:left="4658" w:hanging="180"/>
      </w:pPr>
    </w:lvl>
    <w:lvl w:ilvl="6" w:tplc="041F000F" w:tentative="1">
      <w:start w:val="1"/>
      <w:numFmt w:val="decimal"/>
      <w:lvlText w:val="%7."/>
      <w:lvlJc w:val="left"/>
      <w:pPr>
        <w:ind w:left="5378" w:hanging="360"/>
      </w:pPr>
    </w:lvl>
    <w:lvl w:ilvl="7" w:tplc="041F0019" w:tentative="1">
      <w:start w:val="1"/>
      <w:numFmt w:val="lowerLetter"/>
      <w:lvlText w:val="%8."/>
      <w:lvlJc w:val="left"/>
      <w:pPr>
        <w:ind w:left="6098" w:hanging="360"/>
      </w:pPr>
    </w:lvl>
    <w:lvl w:ilvl="8" w:tplc="041F001B" w:tentative="1">
      <w:start w:val="1"/>
      <w:numFmt w:val="lowerRoman"/>
      <w:lvlText w:val="%9."/>
      <w:lvlJc w:val="right"/>
      <w:pPr>
        <w:ind w:left="6818" w:hanging="180"/>
      </w:pPr>
    </w:lvl>
  </w:abstractNum>
  <w:abstractNum w:abstractNumId="35" w15:restartNumberingAfterBreak="0">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953448C"/>
    <w:multiLevelType w:val="hybridMultilevel"/>
    <w:tmpl w:val="BF78E0C8"/>
    <w:lvl w:ilvl="0" w:tplc="041E4E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AC80D23"/>
    <w:multiLevelType w:val="hybridMultilevel"/>
    <w:tmpl w:val="C8AE5E4E"/>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80B63"/>
    <w:multiLevelType w:val="hybridMultilevel"/>
    <w:tmpl w:val="263299B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9" w15:restartNumberingAfterBreak="0">
    <w:nsid w:val="7C453FF4"/>
    <w:multiLevelType w:val="hybridMultilevel"/>
    <w:tmpl w:val="2362B34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0" w15:restartNumberingAfterBreak="0">
    <w:nsid w:val="7D981193"/>
    <w:multiLevelType w:val="hybridMultilevel"/>
    <w:tmpl w:val="E356F8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DF1479D"/>
    <w:multiLevelType w:val="hybridMultilevel"/>
    <w:tmpl w:val="87925CF6"/>
    <w:lvl w:ilvl="0" w:tplc="9656C74A">
      <w:start w:val="1"/>
      <w:numFmt w:val="bullet"/>
      <w:lvlText w:val=""/>
      <w:lvlJc w:val="left"/>
      <w:pPr>
        <w:tabs>
          <w:tab w:val="num" w:pos="1800"/>
        </w:tabs>
        <w:ind w:left="180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40"/>
  </w:num>
  <w:num w:numId="4">
    <w:abstractNumId w:val="12"/>
  </w:num>
  <w:num w:numId="5">
    <w:abstractNumId w:val="25"/>
  </w:num>
  <w:num w:numId="6">
    <w:abstractNumId w:val="8"/>
  </w:num>
  <w:num w:numId="7">
    <w:abstractNumId w:val="17"/>
  </w:num>
  <w:num w:numId="8">
    <w:abstractNumId w:val="5"/>
  </w:num>
  <w:num w:numId="9">
    <w:abstractNumId w:val="27"/>
  </w:num>
  <w:num w:numId="10">
    <w:abstractNumId w:val="0"/>
  </w:num>
  <w:num w:numId="11">
    <w:abstractNumId w:val="30"/>
  </w:num>
  <w:num w:numId="12">
    <w:abstractNumId w:val="4"/>
  </w:num>
  <w:num w:numId="13">
    <w:abstractNumId w:val="13"/>
  </w:num>
  <w:num w:numId="14">
    <w:abstractNumId w:val="32"/>
  </w:num>
  <w:num w:numId="15">
    <w:abstractNumId w:val="28"/>
  </w:num>
  <w:num w:numId="16">
    <w:abstractNumId w:val="35"/>
  </w:num>
  <w:num w:numId="17">
    <w:abstractNumId w:val="9"/>
  </w:num>
  <w:num w:numId="18">
    <w:abstractNumId w:val="1"/>
  </w:num>
  <w:num w:numId="19">
    <w:abstractNumId w:val="37"/>
  </w:num>
  <w:num w:numId="20">
    <w:abstractNumId w:val="19"/>
  </w:num>
  <w:num w:numId="21">
    <w:abstractNumId w:val="26"/>
  </w:num>
  <w:num w:numId="22">
    <w:abstractNumId w:val="31"/>
  </w:num>
  <w:num w:numId="23">
    <w:abstractNumId w:val="41"/>
  </w:num>
  <w:num w:numId="24">
    <w:abstractNumId w:val="15"/>
  </w:num>
  <w:num w:numId="25">
    <w:abstractNumId w:val="2"/>
  </w:num>
  <w:num w:numId="26">
    <w:abstractNumId w:val="7"/>
  </w:num>
  <w:num w:numId="27">
    <w:abstractNumId w:val="10"/>
  </w:num>
  <w:num w:numId="28">
    <w:abstractNumId w:val="24"/>
  </w:num>
  <w:num w:numId="29">
    <w:abstractNumId w:val="39"/>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num>
  <w:num w:numId="33">
    <w:abstractNumId w:val="33"/>
  </w:num>
  <w:num w:numId="34">
    <w:abstractNumId w:val="6"/>
  </w:num>
  <w:num w:numId="35">
    <w:abstractNumId w:val="14"/>
  </w:num>
  <w:num w:numId="36">
    <w:abstractNumId w:val="29"/>
  </w:num>
  <w:num w:numId="37">
    <w:abstractNumId w:val="36"/>
  </w:num>
  <w:num w:numId="38">
    <w:abstractNumId w:val="22"/>
  </w:num>
  <w:num w:numId="39">
    <w:abstractNumId w:val="34"/>
  </w:num>
  <w:num w:numId="40">
    <w:abstractNumId w:val="3"/>
  </w:num>
  <w:num w:numId="41">
    <w:abstractNumId w:val="18"/>
  </w:num>
  <w:num w:numId="42">
    <w:abstractNumId w:val="38"/>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style="mso-position-horizontal:left" fill="f" fillcolor="white" stroke="f">
      <v:fill color="white" on="f"/>
      <v:stroke on="f"/>
    </o:shapedefaults>
  </w:hdrShapeDefaults>
  <w:footnotePr>
    <w:numStart w:val="40"/>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A8"/>
    <w:rsid w:val="00000883"/>
    <w:rsid w:val="00003EE4"/>
    <w:rsid w:val="00004760"/>
    <w:rsid w:val="00006BAA"/>
    <w:rsid w:val="00007270"/>
    <w:rsid w:val="00011A53"/>
    <w:rsid w:val="00011FB4"/>
    <w:rsid w:val="0001219A"/>
    <w:rsid w:val="00016E09"/>
    <w:rsid w:val="000211B8"/>
    <w:rsid w:val="0002290B"/>
    <w:rsid w:val="00023857"/>
    <w:rsid w:val="00023B93"/>
    <w:rsid w:val="00024614"/>
    <w:rsid w:val="000252D3"/>
    <w:rsid w:val="00025F77"/>
    <w:rsid w:val="00026ED0"/>
    <w:rsid w:val="000305B9"/>
    <w:rsid w:val="000316BF"/>
    <w:rsid w:val="00032926"/>
    <w:rsid w:val="000343B1"/>
    <w:rsid w:val="000357AC"/>
    <w:rsid w:val="00035E47"/>
    <w:rsid w:val="00036770"/>
    <w:rsid w:val="000378B5"/>
    <w:rsid w:val="00037E8C"/>
    <w:rsid w:val="000424F9"/>
    <w:rsid w:val="00044D67"/>
    <w:rsid w:val="00047013"/>
    <w:rsid w:val="00047E4F"/>
    <w:rsid w:val="0005133C"/>
    <w:rsid w:val="00051599"/>
    <w:rsid w:val="00051D83"/>
    <w:rsid w:val="000520B7"/>
    <w:rsid w:val="0005454B"/>
    <w:rsid w:val="00054DD7"/>
    <w:rsid w:val="0005551A"/>
    <w:rsid w:val="00063FC1"/>
    <w:rsid w:val="0006408D"/>
    <w:rsid w:val="000656C7"/>
    <w:rsid w:val="00071027"/>
    <w:rsid w:val="000716BD"/>
    <w:rsid w:val="000724C5"/>
    <w:rsid w:val="00073965"/>
    <w:rsid w:val="00077676"/>
    <w:rsid w:val="0008023B"/>
    <w:rsid w:val="000815CE"/>
    <w:rsid w:val="00081A1D"/>
    <w:rsid w:val="00084B5D"/>
    <w:rsid w:val="0008649C"/>
    <w:rsid w:val="00091370"/>
    <w:rsid w:val="00093621"/>
    <w:rsid w:val="0009523D"/>
    <w:rsid w:val="00095357"/>
    <w:rsid w:val="0009544F"/>
    <w:rsid w:val="00095673"/>
    <w:rsid w:val="000B1967"/>
    <w:rsid w:val="000B2499"/>
    <w:rsid w:val="000B3A74"/>
    <w:rsid w:val="000B3C16"/>
    <w:rsid w:val="000B4041"/>
    <w:rsid w:val="000B5143"/>
    <w:rsid w:val="000B6AA1"/>
    <w:rsid w:val="000C0016"/>
    <w:rsid w:val="000C2D67"/>
    <w:rsid w:val="000C3E51"/>
    <w:rsid w:val="000C575A"/>
    <w:rsid w:val="000C5899"/>
    <w:rsid w:val="000D3147"/>
    <w:rsid w:val="000D322E"/>
    <w:rsid w:val="000D62B2"/>
    <w:rsid w:val="000D66BD"/>
    <w:rsid w:val="000D6E09"/>
    <w:rsid w:val="000D7417"/>
    <w:rsid w:val="000E10F8"/>
    <w:rsid w:val="000E180F"/>
    <w:rsid w:val="000E2ED6"/>
    <w:rsid w:val="000F01D4"/>
    <w:rsid w:val="000F2070"/>
    <w:rsid w:val="000F2AD9"/>
    <w:rsid w:val="000F2B76"/>
    <w:rsid w:val="000F2BAE"/>
    <w:rsid w:val="000F3F1E"/>
    <w:rsid w:val="000F5E21"/>
    <w:rsid w:val="000F7318"/>
    <w:rsid w:val="000F73FF"/>
    <w:rsid w:val="000F7F71"/>
    <w:rsid w:val="00100844"/>
    <w:rsid w:val="0010214D"/>
    <w:rsid w:val="00102E2F"/>
    <w:rsid w:val="00104B42"/>
    <w:rsid w:val="00105089"/>
    <w:rsid w:val="00105982"/>
    <w:rsid w:val="00105B1B"/>
    <w:rsid w:val="00106FDE"/>
    <w:rsid w:val="001109D7"/>
    <w:rsid w:val="001112D2"/>
    <w:rsid w:val="00112385"/>
    <w:rsid w:val="00112889"/>
    <w:rsid w:val="001137D6"/>
    <w:rsid w:val="00113DDA"/>
    <w:rsid w:val="001167DC"/>
    <w:rsid w:val="00120D69"/>
    <w:rsid w:val="00121286"/>
    <w:rsid w:val="00121A21"/>
    <w:rsid w:val="001220D5"/>
    <w:rsid w:val="00123F14"/>
    <w:rsid w:val="00134B44"/>
    <w:rsid w:val="001363F0"/>
    <w:rsid w:val="001408DD"/>
    <w:rsid w:val="00140DC6"/>
    <w:rsid w:val="001415EA"/>
    <w:rsid w:val="00142BC5"/>
    <w:rsid w:val="00143FB7"/>
    <w:rsid w:val="001448F0"/>
    <w:rsid w:val="00145376"/>
    <w:rsid w:val="001463F8"/>
    <w:rsid w:val="0014671C"/>
    <w:rsid w:val="0014757A"/>
    <w:rsid w:val="001521B2"/>
    <w:rsid w:val="001530BB"/>
    <w:rsid w:val="00153441"/>
    <w:rsid w:val="001546BD"/>
    <w:rsid w:val="0015549C"/>
    <w:rsid w:val="001568DB"/>
    <w:rsid w:val="00160645"/>
    <w:rsid w:val="001611DC"/>
    <w:rsid w:val="001615F9"/>
    <w:rsid w:val="001620AB"/>
    <w:rsid w:val="00162929"/>
    <w:rsid w:val="001637FE"/>
    <w:rsid w:val="00164283"/>
    <w:rsid w:val="00164362"/>
    <w:rsid w:val="00165FF8"/>
    <w:rsid w:val="0017523C"/>
    <w:rsid w:val="001845FF"/>
    <w:rsid w:val="00185931"/>
    <w:rsid w:val="00186906"/>
    <w:rsid w:val="001873EA"/>
    <w:rsid w:val="00187A52"/>
    <w:rsid w:val="0019032B"/>
    <w:rsid w:val="001908D6"/>
    <w:rsid w:val="001915CD"/>
    <w:rsid w:val="001934C5"/>
    <w:rsid w:val="00194474"/>
    <w:rsid w:val="00195458"/>
    <w:rsid w:val="0019673C"/>
    <w:rsid w:val="001967C1"/>
    <w:rsid w:val="001A08EB"/>
    <w:rsid w:val="001A0F70"/>
    <w:rsid w:val="001A16F0"/>
    <w:rsid w:val="001A2AE3"/>
    <w:rsid w:val="001A4B18"/>
    <w:rsid w:val="001A579A"/>
    <w:rsid w:val="001A6C6D"/>
    <w:rsid w:val="001A7415"/>
    <w:rsid w:val="001A78FD"/>
    <w:rsid w:val="001A7991"/>
    <w:rsid w:val="001B0B4F"/>
    <w:rsid w:val="001B357F"/>
    <w:rsid w:val="001B3AC3"/>
    <w:rsid w:val="001B3DA6"/>
    <w:rsid w:val="001C3945"/>
    <w:rsid w:val="001C3A28"/>
    <w:rsid w:val="001C3B96"/>
    <w:rsid w:val="001C59A0"/>
    <w:rsid w:val="001C68DD"/>
    <w:rsid w:val="001C69AB"/>
    <w:rsid w:val="001D1775"/>
    <w:rsid w:val="001D17D4"/>
    <w:rsid w:val="001D2488"/>
    <w:rsid w:val="001D3D2A"/>
    <w:rsid w:val="001D5969"/>
    <w:rsid w:val="001E28EA"/>
    <w:rsid w:val="001F0695"/>
    <w:rsid w:val="001F193F"/>
    <w:rsid w:val="001F199A"/>
    <w:rsid w:val="001F2B13"/>
    <w:rsid w:val="001F39BD"/>
    <w:rsid w:val="001F4188"/>
    <w:rsid w:val="001F4F39"/>
    <w:rsid w:val="001F76DB"/>
    <w:rsid w:val="00200F1E"/>
    <w:rsid w:val="002030C8"/>
    <w:rsid w:val="00203200"/>
    <w:rsid w:val="002107D1"/>
    <w:rsid w:val="0021140E"/>
    <w:rsid w:val="00211857"/>
    <w:rsid w:val="00211B43"/>
    <w:rsid w:val="0021202A"/>
    <w:rsid w:val="00215D87"/>
    <w:rsid w:val="00217428"/>
    <w:rsid w:val="00220267"/>
    <w:rsid w:val="00220650"/>
    <w:rsid w:val="00221B80"/>
    <w:rsid w:val="002220BF"/>
    <w:rsid w:val="002233AB"/>
    <w:rsid w:val="0022422E"/>
    <w:rsid w:val="002245E3"/>
    <w:rsid w:val="002246E0"/>
    <w:rsid w:val="002247A4"/>
    <w:rsid w:val="0022491D"/>
    <w:rsid w:val="0022537F"/>
    <w:rsid w:val="00226AEF"/>
    <w:rsid w:val="00227CCC"/>
    <w:rsid w:val="00227E91"/>
    <w:rsid w:val="002336D3"/>
    <w:rsid w:val="002374B5"/>
    <w:rsid w:val="002379A2"/>
    <w:rsid w:val="0024247F"/>
    <w:rsid w:val="002432FC"/>
    <w:rsid w:val="0024356B"/>
    <w:rsid w:val="0024735A"/>
    <w:rsid w:val="00247696"/>
    <w:rsid w:val="002521FF"/>
    <w:rsid w:val="00255E7F"/>
    <w:rsid w:val="0025700F"/>
    <w:rsid w:val="00261610"/>
    <w:rsid w:val="00262CAE"/>
    <w:rsid w:val="00265783"/>
    <w:rsid w:val="00267D36"/>
    <w:rsid w:val="002700FA"/>
    <w:rsid w:val="0027523A"/>
    <w:rsid w:val="002753A2"/>
    <w:rsid w:val="00280BA8"/>
    <w:rsid w:val="00281A43"/>
    <w:rsid w:val="00282654"/>
    <w:rsid w:val="00282DF4"/>
    <w:rsid w:val="0028713D"/>
    <w:rsid w:val="00287190"/>
    <w:rsid w:val="00290268"/>
    <w:rsid w:val="00291E51"/>
    <w:rsid w:val="0029387A"/>
    <w:rsid w:val="00296938"/>
    <w:rsid w:val="00297B4B"/>
    <w:rsid w:val="002A05CE"/>
    <w:rsid w:val="002A0B88"/>
    <w:rsid w:val="002A596B"/>
    <w:rsid w:val="002A6224"/>
    <w:rsid w:val="002A6D1D"/>
    <w:rsid w:val="002B1587"/>
    <w:rsid w:val="002B257B"/>
    <w:rsid w:val="002B25E8"/>
    <w:rsid w:val="002C0B70"/>
    <w:rsid w:val="002C2492"/>
    <w:rsid w:val="002C37BB"/>
    <w:rsid w:val="002C47BE"/>
    <w:rsid w:val="002C5066"/>
    <w:rsid w:val="002C5337"/>
    <w:rsid w:val="002C56FF"/>
    <w:rsid w:val="002C632E"/>
    <w:rsid w:val="002C6A63"/>
    <w:rsid w:val="002D2EA6"/>
    <w:rsid w:val="002D3536"/>
    <w:rsid w:val="002D4E27"/>
    <w:rsid w:val="002D52DF"/>
    <w:rsid w:val="002D605C"/>
    <w:rsid w:val="002E0225"/>
    <w:rsid w:val="002E2D9F"/>
    <w:rsid w:val="002E32AF"/>
    <w:rsid w:val="002E3ADE"/>
    <w:rsid w:val="002E3C7F"/>
    <w:rsid w:val="002E4CA7"/>
    <w:rsid w:val="002E4DE1"/>
    <w:rsid w:val="002E4F15"/>
    <w:rsid w:val="002E5CB3"/>
    <w:rsid w:val="002E648A"/>
    <w:rsid w:val="002E7C7B"/>
    <w:rsid w:val="002F1900"/>
    <w:rsid w:val="002F3049"/>
    <w:rsid w:val="002F350B"/>
    <w:rsid w:val="002F4DBB"/>
    <w:rsid w:val="002F7AC0"/>
    <w:rsid w:val="00300A2C"/>
    <w:rsid w:val="00301021"/>
    <w:rsid w:val="003028D4"/>
    <w:rsid w:val="003046AF"/>
    <w:rsid w:val="00304DE9"/>
    <w:rsid w:val="003067A4"/>
    <w:rsid w:val="00306A14"/>
    <w:rsid w:val="00307B93"/>
    <w:rsid w:val="003125C1"/>
    <w:rsid w:val="00313619"/>
    <w:rsid w:val="00313A70"/>
    <w:rsid w:val="003152AB"/>
    <w:rsid w:val="0031695B"/>
    <w:rsid w:val="00317176"/>
    <w:rsid w:val="00320A4F"/>
    <w:rsid w:val="00320FF0"/>
    <w:rsid w:val="00323EE8"/>
    <w:rsid w:val="00326845"/>
    <w:rsid w:val="00326C18"/>
    <w:rsid w:val="00327173"/>
    <w:rsid w:val="00327CA9"/>
    <w:rsid w:val="0033055F"/>
    <w:rsid w:val="00332399"/>
    <w:rsid w:val="00333AC1"/>
    <w:rsid w:val="00335331"/>
    <w:rsid w:val="00341444"/>
    <w:rsid w:val="00344835"/>
    <w:rsid w:val="00345504"/>
    <w:rsid w:val="0034705B"/>
    <w:rsid w:val="0034750D"/>
    <w:rsid w:val="003503E0"/>
    <w:rsid w:val="00350D2E"/>
    <w:rsid w:val="00351F48"/>
    <w:rsid w:val="003532DC"/>
    <w:rsid w:val="00353703"/>
    <w:rsid w:val="00353D00"/>
    <w:rsid w:val="00355757"/>
    <w:rsid w:val="003601A6"/>
    <w:rsid w:val="003602F5"/>
    <w:rsid w:val="00361540"/>
    <w:rsid w:val="00363535"/>
    <w:rsid w:val="003647BD"/>
    <w:rsid w:val="00367E74"/>
    <w:rsid w:val="00372F42"/>
    <w:rsid w:val="00381652"/>
    <w:rsid w:val="003817A3"/>
    <w:rsid w:val="00382268"/>
    <w:rsid w:val="003826EC"/>
    <w:rsid w:val="00384B52"/>
    <w:rsid w:val="00384CA4"/>
    <w:rsid w:val="0038509D"/>
    <w:rsid w:val="00385197"/>
    <w:rsid w:val="00386F92"/>
    <w:rsid w:val="003879C0"/>
    <w:rsid w:val="003907F2"/>
    <w:rsid w:val="00391CE1"/>
    <w:rsid w:val="0039237B"/>
    <w:rsid w:val="00392575"/>
    <w:rsid w:val="00393747"/>
    <w:rsid w:val="00394090"/>
    <w:rsid w:val="0039431F"/>
    <w:rsid w:val="00395158"/>
    <w:rsid w:val="00397DD7"/>
    <w:rsid w:val="003A2F0B"/>
    <w:rsid w:val="003A51F4"/>
    <w:rsid w:val="003A6E5D"/>
    <w:rsid w:val="003A77A8"/>
    <w:rsid w:val="003A7B17"/>
    <w:rsid w:val="003B0EB2"/>
    <w:rsid w:val="003B1048"/>
    <w:rsid w:val="003B1D7A"/>
    <w:rsid w:val="003B2B36"/>
    <w:rsid w:val="003B2FDC"/>
    <w:rsid w:val="003B3109"/>
    <w:rsid w:val="003B53D0"/>
    <w:rsid w:val="003B7005"/>
    <w:rsid w:val="003B7692"/>
    <w:rsid w:val="003B7AEC"/>
    <w:rsid w:val="003C0847"/>
    <w:rsid w:val="003C0851"/>
    <w:rsid w:val="003C2358"/>
    <w:rsid w:val="003C3677"/>
    <w:rsid w:val="003C427D"/>
    <w:rsid w:val="003C46DE"/>
    <w:rsid w:val="003C4ED3"/>
    <w:rsid w:val="003C76BC"/>
    <w:rsid w:val="003D393F"/>
    <w:rsid w:val="003D58DE"/>
    <w:rsid w:val="003D5AE7"/>
    <w:rsid w:val="003D5B28"/>
    <w:rsid w:val="003D6764"/>
    <w:rsid w:val="003D74BE"/>
    <w:rsid w:val="003E0D6A"/>
    <w:rsid w:val="003E3D57"/>
    <w:rsid w:val="003E6327"/>
    <w:rsid w:val="003F0C62"/>
    <w:rsid w:val="003F3116"/>
    <w:rsid w:val="003F317F"/>
    <w:rsid w:val="003F3F8D"/>
    <w:rsid w:val="003F456B"/>
    <w:rsid w:val="003F7C3B"/>
    <w:rsid w:val="00401CFF"/>
    <w:rsid w:val="004040F0"/>
    <w:rsid w:val="00406CAD"/>
    <w:rsid w:val="00407A77"/>
    <w:rsid w:val="00407D9D"/>
    <w:rsid w:val="00412B95"/>
    <w:rsid w:val="0041599F"/>
    <w:rsid w:val="00415F1B"/>
    <w:rsid w:val="00417D2D"/>
    <w:rsid w:val="00422868"/>
    <w:rsid w:val="00425500"/>
    <w:rsid w:val="004266FE"/>
    <w:rsid w:val="004304D9"/>
    <w:rsid w:val="00432B1D"/>
    <w:rsid w:val="004335B0"/>
    <w:rsid w:val="00434EC5"/>
    <w:rsid w:val="00434F24"/>
    <w:rsid w:val="004379FC"/>
    <w:rsid w:val="0044137B"/>
    <w:rsid w:val="00441BAE"/>
    <w:rsid w:val="004420A5"/>
    <w:rsid w:val="00442634"/>
    <w:rsid w:val="00450B09"/>
    <w:rsid w:val="00450B0B"/>
    <w:rsid w:val="004533A2"/>
    <w:rsid w:val="00455B42"/>
    <w:rsid w:val="00456241"/>
    <w:rsid w:val="004579EB"/>
    <w:rsid w:val="0046067C"/>
    <w:rsid w:val="0046281D"/>
    <w:rsid w:val="00471DE6"/>
    <w:rsid w:val="0047252A"/>
    <w:rsid w:val="00473B45"/>
    <w:rsid w:val="00473B7D"/>
    <w:rsid w:val="00474A86"/>
    <w:rsid w:val="0047553D"/>
    <w:rsid w:val="00476908"/>
    <w:rsid w:val="004801FA"/>
    <w:rsid w:val="0048151E"/>
    <w:rsid w:val="00482F68"/>
    <w:rsid w:val="004903A1"/>
    <w:rsid w:val="00494B6E"/>
    <w:rsid w:val="00495331"/>
    <w:rsid w:val="00496A85"/>
    <w:rsid w:val="00496E1D"/>
    <w:rsid w:val="004A09E7"/>
    <w:rsid w:val="004A1A13"/>
    <w:rsid w:val="004A2C7F"/>
    <w:rsid w:val="004A2D91"/>
    <w:rsid w:val="004A382E"/>
    <w:rsid w:val="004A5D22"/>
    <w:rsid w:val="004A6F37"/>
    <w:rsid w:val="004B1D1B"/>
    <w:rsid w:val="004B3229"/>
    <w:rsid w:val="004B3710"/>
    <w:rsid w:val="004B39FF"/>
    <w:rsid w:val="004B597F"/>
    <w:rsid w:val="004B6431"/>
    <w:rsid w:val="004B75AF"/>
    <w:rsid w:val="004B7A31"/>
    <w:rsid w:val="004C1326"/>
    <w:rsid w:val="004C5984"/>
    <w:rsid w:val="004D1B63"/>
    <w:rsid w:val="004D28D6"/>
    <w:rsid w:val="004D3FFC"/>
    <w:rsid w:val="004D4994"/>
    <w:rsid w:val="004D5D76"/>
    <w:rsid w:val="004D67EC"/>
    <w:rsid w:val="004D7446"/>
    <w:rsid w:val="004E0A22"/>
    <w:rsid w:val="004E2308"/>
    <w:rsid w:val="004E2CE3"/>
    <w:rsid w:val="004E34F4"/>
    <w:rsid w:val="004E3ACA"/>
    <w:rsid w:val="004E3C4A"/>
    <w:rsid w:val="004E57B1"/>
    <w:rsid w:val="004F269C"/>
    <w:rsid w:val="004F4B53"/>
    <w:rsid w:val="004F546F"/>
    <w:rsid w:val="004F5EE2"/>
    <w:rsid w:val="004F685A"/>
    <w:rsid w:val="005012D1"/>
    <w:rsid w:val="005039D8"/>
    <w:rsid w:val="00505B3A"/>
    <w:rsid w:val="00506417"/>
    <w:rsid w:val="00510F1C"/>
    <w:rsid w:val="0051359F"/>
    <w:rsid w:val="00516101"/>
    <w:rsid w:val="005214BB"/>
    <w:rsid w:val="00521BB6"/>
    <w:rsid w:val="00521C9C"/>
    <w:rsid w:val="0052219E"/>
    <w:rsid w:val="00523901"/>
    <w:rsid w:val="00523E0F"/>
    <w:rsid w:val="0052576F"/>
    <w:rsid w:val="00527CED"/>
    <w:rsid w:val="005335BD"/>
    <w:rsid w:val="00533EEC"/>
    <w:rsid w:val="00533F89"/>
    <w:rsid w:val="005342D2"/>
    <w:rsid w:val="005377BE"/>
    <w:rsid w:val="0054143F"/>
    <w:rsid w:val="005424D9"/>
    <w:rsid w:val="00542C1B"/>
    <w:rsid w:val="005431AB"/>
    <w:rsid w:val="00543BED"/>
    <w:rsid w:val="0054401D"/>
    <w:rsid w:val="005467E8"/>
    <w:rsid w:val="00547091"/>
    <w:rsid w:val="00547338"/>
    <w:rsid w:val="0055036A"/>
    <w:rsid w:val="005524D7"/>
    <w:rsid w:val="00554C40"/>
    <w:rsid w:val="0055754C"/>
    <w:rsid w:val="005617DE"/>
    <w:rsid w:val="0056189E"/>
    <w:rsid w:val="00566433"/>
    <w:rsid w:val="00566E28"/>
    <w:rsid w:val="0057086F"/>
    <w:rsid w:val="005708FD"/>
    <w:rsid w:val="0057273E"/>
    <w:rsid w:val="00573DB2"/>
    <w:rsid w:val="00573F38"/>
    <w:rsid w:val="005746C2"/>
    <w:rsid w:val="005773CA"/>
    <w:rsid w:val="00580470"/>
    <w:rsid w:val="005806DF"/>
    <w:rsid w:val="00580791"/>
    <w:rsid w:val="00580901"/>
    <w:rsid w:val="005832A7"/>
    <w:rsid w:val="00583BCD"/>
    <w:rsid w:val="00583DEE"/>
    <w:rsid w:val="00586B34"/>
    <w:rsid w:val="00591614"/>
    <w:rsid w:val="00591A09"/>
    <w:rsid w:val="00592332"/>
    <w:rsid w:val="00593D6C"/>
    <w:rsid w:val="00595051"/>
    <w:rsid w:val="00596076"/>
    <w:rsid w:val="0059686C"/>
    <w:rsid w:val="00596CBE"/>
    <w:rsid w:val="0059712B"/>
    <w:rsid w:val="00597FB7"/>
    <w:rsid w:val="005A1B38"/>
    <w:rsid w:val="005A2088"/>
    <w:rsid w:val="005A337E"/>
    <w:rsid w:val="005A3D1C"/>
    <w:rsid w:val="005A4B44"/>
    <w:rsid w:val="005A51E4"/>
    <w:rsid w:val="005A5E2C"/>
    <w:rsid w:val="005A6F67"/>
    <w:rsid w:val="005A7705"/>
    <w:rsid w:val="005A7B13"/>
    <w:rsid w:val="005B17DF"/>
    <w:rsid w:val="005B1C9C"/>
    <w:rsid w:val="005B33D5"/>
    <w:rsid w:val="005B482B"/>
    <w:rsid w:val="005B53C1"/>
    <w:rsid w:val="005B6CF3"/>
    <w:rsid w:val="005B760A"/>
    <w:rsid w:val="005C04D1"/>
    <w:rsid w:val="005C0CD5"/>
    <w:rsid w:val="005C3640"/>
    <w:rsid w:val="005C3A6F"/>
    <w:rsid w:val="005C4CB7"/>
    <w:rsid w:val="005C507E"/>
    <w:rsid w:val="005C5576"/>
    <w:rsid w:val="005C6330"/>
    <w:rsid w:val="005C768B"/>
    <w:rsid w:val="005C7A7F"/>
    <w:rsid w:val="005D28F8"/>
    <w:rsid w:val="005D45FC"/>
    <w:rsid w:val="005D4A03"/>
    <w:rsid w:val="005D5941"/>
    <w:rsid w:val="005D64BB"/>
    <w:rsid w:val="005D6B44"/>
    <w:rsid w:val="005D72D8"/>
    <w:rsid w:val="005E2484"/>
    <w:rsid w:val="005E7666"/>
    <w:rsid w:val="005E7A72"/>
    <w:rsid w:val="005E7F6C"/>
    <w:rsid w:val="005F441B"/>
    <w:rsid w:val="005F5294"/>
    <w:rsid w:val="005F5C1C"/>
    <w:rsid w:val="005F7483"/>
    <w:rsid w:val="00600801"/>
    <w:rsid w:val="00601125"/>
    <w:rsid w:val="00602921"/>
    <w:rsid w:val="0060377A"/>
    <w:rsid w:val="00604484"/>
    <w:rsid w:val="00610B3F"/>
    <w:rsid w:val="0061446C"/>
    <w:rsid w:val="0061539D"/>
    <w:rsid w:val="00616594"/>
    <w:rsid w:val="00616ABE"/>
    <w:rsid w:val="006173A1"/>
    <w:rsid w:val="00620245"/>
    <w:rsid w:val="00620FC7"/>
    <w:rsid w:val="006235DC"/>
    <w:rsid w:val="0062573E"/>
    <w:rsid w:val="0062598F"/>
    <w:rsid w:val="00626064"/>
    <w:rsid w:val="006260B9"/>
    <w:rsid w:val="006274BE"/>
    <w:rsid w:val="00627934"/>
    <w:rsid w:val="00630283"/>
    <w:rsid w:val="006308CD"/>
    <w:rsid w:val="00633DEB"/>
    <w:rsid w:val="00634751"/>
    <w:rsid w:val="00635B9F"/>
    <w:rsid w:val="00636B2B"/>
    <w:rsid w:val="00636ED1"/>
    <w:rsid w:val="00641247"/>
    <w:rsid w:val="00643833"/>
    <w:rsid w:val="00643BD2"/>
    <w:rsid w:val="006451D0"/>
    <w:rsid w:val="00646E3A"/>
    <w:rsid w:val="0064785F"/>
    <w:rsid w:val="00651346"/>
    <w:rsid w:val="00653991"/>
    <w:rsid w:val="00654681"/>
    <w:rsid w:val="00654C7B"/>
    <w:rsid w:val="00654E99"/>
    <w:rsid w:val="006574F0"/>
    <w:rsid w:val="00660118"/>
    <w:rsid w:val="00660297"/>
    <w:rsid w:val="0066182C"/>
    <w:rsid w:val="0066369D"/>
    <w:rsid w:val="006644D4"/>
    <w:rsid w:val="00664DE9"/>
    <w:rsid w:val="006662F0"/>
    <w:rsid w:val="006669C2"/>
    <w:rsid w:val="00667A4E"/>
    <w:rsid w:val="00675620"/>
    <w:rsid w:val="006762F3"/>
    <w:rsid w:val="00680428"/>
    <w:rsid w:val="0068229A"/>
    <w:rsid w:val="00683C55"/>
    <w:rsid w:val="00685290"/>
    <w:rsid w:val="00690ADC"/>
    <w:rsid w:val="00690FD0"/>
    <w:rsid w:val="00691F1E"/>
    <w:rsid w:val="006952D1"/>
    <w:rsid w:val="00695963"/>
    <w:rsid w:val="006959F0"/>
    <w:rsid w:val="006966ED"/>
    <w:rsid w:val="006968A4"/>
    <w:rsid w:val="006976D6"/>
    <w:rsid w:val="006A0696"/>
    <w:rsid w:val="006A0B8F"/>
    <w:rsid w:val="006A15C6"/>
    <w:rsid w:val="006A7AC1"/>
    <w:rsid w:val="006A7E8B"/>
    <w:rsid w:val="006B1486"/>
    <w:rsid w:val="006B1B74"/>
    <w:rsid w:val="006B1DAE"/>
    <w:rsid w:val="006B2942"/>
    <w:rsid w:val="006B4295"/>
    <w:rsid w:val="006B5BE5"/>
    <w:rsid w:val="006B72C7"/>
    <w:rsid w:val="006C0012"/>
    <w:rsid w:val="006C0667"/>
    <w:rsid w:val="006C2470"/>
    <w:rsid w:val="006C2B7C"/>
    <w:rsid w:val="006C444B"/>
    <w:rsid w:val="006C568F"/>
    <w:rsid w:val="006C7233"/>
    <w:rsid w:val="006D0731"/>
    <w:rsid w:val="006D0BA2"/>
    <w:rsid w:val="006D0C31"/>
    <w:rsid w:val="006D2C87"/>
    <w:rsid w:val="006D2C8B"/>
    <w:rsid w:val="006D41B0"/>
    <w:rsid w:val="006D58DF"/>
    <w:rsid w:val="006D7395"/>
    <w:rsid w:val="006D773E"/>
    <w:rsid w:val="006D7E86"/>
    <w:rsid w:val="006E0116"/>
    <w:rsid w:val="006E1EE1"/>
    <w:rsid w:val="006E21E1"/>
    <w:rsid w:val="006E2209"/>
    <w:rsid w:val="006E4285"/>
    <w:rsid w:val="006E49A1"/>
    <w:rsid w:val="006F096D"/>
    <w:rsid w:val="006F0B20"/>
    <w:rsid w:val="006F4246"/>
    <w:rsid w:val="006F6373"/>
    <w:rsid w:val="00701464"/>
    <w:rsid w:val="007022EA"/>
    <w:rsid w:val="00705BD5"/>
    <w:rsid w:val="00713509"/>
    <w:rsid w:val="00713CF7"/>
    <w:rsid w:val="007141B2"/>
    <w:rsid w:val="00717E82"/>
    <w:rsid w:val="0072276B"/>
    <w:rsid w:val="0072401C"/>
    <w:rsid w:val="0072588E"/>
    <w:rsid w:val="0072600E"/>
    <w:rsid w:val="007260C3"/>
    <w:rsid w:val="007273D0"/>
    <w:rsid w:val="0073034A"/>
    <w:rsid w:val="007303BC"/>
    <w:rsid w:val="00730EA5"/>
    <w:rsid w:val="00734B01"/>
    <w:rsid w:val="00735D53"/>
    <w:rsid w:val="00735DE3"/>
    <w:rsid w:val="00736764"/>
    <w:rsid w:val="007370FF"/>
    <w:rsid w:val="00741221"/>
    <w:rsid w:val="007418BB"/>
    <w:rsid w:val="00742C39"/>
    <w:rsid w:val="0074527E"/>
    <w:rsid w:val="00745486"/>
    <w:rsid w:val="00745D89"/>
    <w:rsid w:val="00746422"/>
    <w:rsid w:val="00747601"/>
    <w:rsid w:val="0075047E"/>
    <w:rsid w:val="007515C8"/>
    <w:rsid w:val="00753C69"/>
    <w:rsid w:val="00755EB1"/>
    <w:rsid w:val="00760A84"/>
    <w:rsid w:val="0076342A"/>
    <w:rsid w:val="00763AB7"/>
    <w:rsid w:val="0076602B"/>
    <w:rsid w:val="00774297"/>
    <w:rsid w:val="00776E3A"/>
    <w:rsid w:val="0077765D"/>
    <w:rsid w:val="00780342"/>
    <w:rsid w:val="00780828"/>
    <w:rsid w:val="00783216"/>
    <w:rsid w:val="00787AE2"/>
    <w:rsid w:val="00791005"/>
    <w:rsid w:val="007915E9"/>
    <w:rsid w:val="00792388"/>
    <w:rsid w:val="0079434C"/>
    <w:rsid w:val="007945CC"/>
    <w:rsid w:val="00794D02"/>
    <w:rsid w:val="00795AE7"/>
    <w:rsid w:val="00795CDA"/>
    <w:rsid w:val="00797C70"/>
    <w:rsid w:val="00797F1C"/>
    <w:rsid w:val="007A0940"/>
    <w:rsid w:val="007A133F"/>
    <w:rsid w:val="007A2207"/>
    <w:rsid w:val="007A26E6"/>
    <w:rsid w:val="007A2C8D"/>
    <w:rsid w:val="007A2DA9"/>
    <w:rsid w:val="007A32BF"/>
    <w:rsid w:val="007A3ADA"/>
    <w:rsid w:val="007A46E9"/>
    <w:rsid w:val="007A4799"/>
    <w:rsid w:val="007A5096"/>
    <w:rsid w:val="007A52D2"/>
    <w:rsid w:val="007A70AF"/>
    <w:rsid w:val="007B0239"/>
    <w:rsid w:val="007B0B59"/>
    <w:rsid w:val="007B13B1"/>
    <w:rsid w:val="007B3A48"/>
    <w:rsid w:val="007B479C"/>
    <w:rsid w:val="007B65CC"/>
    <w:rsid w:val="007C0910"/>
    <w:rsid w:val="007C263C"/>
    <w:rsid w:val="007C6975"/>
    <w:rsid w:val="007C7439"/>
    <w:rsid w:val="007C7791"/>
    <w:rsid w:val="007C78EE"/>
    <w:rsid w:val="007E0FAA"/>
    <w:rsid w:val="007E105E"/>
    <w:rsid w:val="007E3036"/>
    <w:rsid w:val="007E336B"/>
    <w:rsid w:val="007E516B"/>
    <w:rsid w:val="007F4161"/>
    <w:rsid w:val="007F4D77"/>
    <w:rsid w:val="007F545A"/>
    <w:rsid w:val="007F7010"/>
    <w:rsid w:val="00800E7A"/>
    <w:rsid w:val="00807CC6"/>
    <w:rsid w:val="008102B6"/>
    <w:rsid w:val="0081159A"/>
    <w:rsid w:val="00813395"/>
    <w:rsid w:val="00813CB6"/>
    <w:rsid w:val="00813EB7"/>
    <w:rsid w:val="00815D6A"/>
    <w:rsid w:val="0081663B"/>
    <w:rsid w:val="008201E5"/>
    <w:rsid w:val="0082202E"/>
    <w:rsid w:val="00822BCB"/>
    <w:rsid w:val="00825BCA"/>
    <w:rsid w:val="00827513"/>
    <w:rsid w:val="00827E63"/>
    <w:rsid w:val="0083191D"/>
    <w:rsid w:val="00832E59"/>
    <w:rsid w:val="00833FB9"/>
    <w:rsid w:val="00834227"/>
    <w:rsid w:val="008354AC"/>
    <w:rsid w:val="008374A4"/>
    <w:rsid w:val="008379D1"/>
    <w:rsid w:val="00837C87"/>
    <w:rsid w:val="008410E6"/>
    <w:rsid w:val="008428E1"/>
    <w:rsid w:val="008451C5"/>
    <w:rsid w:val="00845D7F"/>
    <w:rsid w:val="00845F21"/>
    <w:rsid w:val="00846348"/>
    <w:rsid w:val="0084655D"/>
    <w:rsid w:val="008468BD"/>
    <w:rsid w:val="00851CA5"/>
    <w:rsid w:val="00851E84"/>
    <w:rsid w:val="00852090"/>
    <w:rsid w:val="008536AE"/>
    <w:rsid w:val="00853ECE"/>
    <w:rsid w:val="00853ED7"/>
    <w:rsid w:val="008551BD"/>
    <w:rsid w:val="00855BD2"/>
    <w:rsid w:val="008569D3"/>
    <w:rsid w:val="00856F6F"/>
    <w:rsid w:val="00857A09"/>
    <w:rsid w:val="00861D66"/>
    <w:rsid w:val="00863B7A"/>
    <w:rsid w:val="008660CB"/>
    <w:rsid w:val="008669F6"/>
    <w:rsid w:val="00867808"/>
    <w:rsid w:val="00870C85"/>
    <w:rsid w:val="00873654"/>
    <w:rsid w:val="00873A17"/>
    <w:rsid w:val="00873EB5"/>
    <w:rsid w:val="00874C52"/>
    <w:rsid w:val="00874CB2"/>
    <w:rsid w:val="00877036"/>
    <w:rsid w:val="00880617"/>
    <w:rsid w:val="0088091B"/>
    <w:rsid w:val="00883393"/>
    <w:rsid w:val="00885267"/>
    <w:rsid w:val="008863CD"/>
    <w:rsid w:val="008877C3"/>
    <w:rsid w:val="00890436"/>
    <w:rsid w:val="00891161"/>
    <w:rsid w:val="008927BD"/>
    <w:rsid w:val="0089396E"/>
    <w:rsid w:val="008954D7"/>
    <w:rsid w:val="00895E4D"/>
    <w:rsid w:val="00896791"/>
    <w:rsid w:val="00896E93"/>
    <w:rsid w:val="008A04EF"/>
    <w:rsid w:val="008A068C"/>
    <w:rsid w:val="008A07A5"/>
    <w:rsid w:val="008A2EEF"/>
    <w:rsid w:val="008A46C9"/>
    <w:rsid w:val="008B26F8"/>
    <w:rsid w:val="008B28F1"/>
    <w:rsid w:val="008B297F"/>
    <w:rsid w:val="008B4D8A"/>
    <w:rsid w:val="008B57B7"/>
    <w:rsid w:val="008B68EB"/>
    <w:rsid w:val="008C4780"/>
    <w:rsid w:val="008C64EF"/>
    <w:rsid w:val="008C6AFD"/>
    <w:rsid w:val="008C7406"/>
    <w:rsid w:val="008D0583"/>
    <w:rsid w:val="008D1716"/>
    <w:rsid w:val="008D1BBF"/>
    <w:rsid w:val="008D24CE"/>
    <w:rsid w:val="008E18AF"/>
    <w:rsid w:val="008E2AE9"/>
    <w:rsid w:val="008E3425"/>
    <w:rsid w:val="008E5F52"/>
    <w:rsid w:val="008E6DB2"/>
    <w:rsid w:val="008E7DFF"/>
    <w:rsid w:val="008F0EDE"/>
    <w:rsid w:val="008F1D5E"/>
    <w:rsid w:val="008F277F"/>
    <w:rsid w:val="008F311A"/>
    <w:rsid w:val="008F3386"/>
    <w:rsid w:val="008F3521"/>
    <w:rsid w:val="008F3B3B"/>
    <w:rsid w:val="008F61D0"/>
    <w:rsid w:val="008F6E2F"/>
    <w:rsid w:val="008F7FF1"/>
    <w:rsid w:val="00900779"/>
    <w:rsid w:val="00902AB5"/>
    <w:rsid w:val="0090335C"/>
    <w:rsid w:val="00906F11"/>
    <w:rsid w:val="009079E8"/>
    <w:rsid w:val="00907DAF"/>
    <w:rsid w:val="009129A8"/>
    <w:rsid w:val="00914199"/>
    <w:rsid w:val="00914711"/>
    <w:rsid w:val="00914AF5"/>
    <w:rsid w:val="00916B98"/>
    <w:rsid w:val="00917EDF"/>
    <w:rsid w:val="009215D3"/>
    <w:rsid w:val="00922EAD"/>
    <w:rsid w:val="0092619D"/>
    <w:rsid w:val="009276C5"/>
    <w:rsid w:val="00927AD0"/>
    <w:rsid w:val="00933937"/>
    <w:rsid w:val="00934EF6"/>
    <w:rsid w:val="00935E81"/>
    <w:rsid w:val="009363F0"/>
    <w:rsid w:val="009373CC"/>
    <w:rsid w:val="00937CBD"/>
    <w:rsid w:val="00941AF0"/>
    <w:rsid w:val="00941BD4"/>
    <w:rsid w:val="009453A4"/>
    <w:rsid w:val="00945CE6"/>
    <w:rsid w:val="009476F3"/>
    <w:rsid w:val="00947B35"/>
    <w:rsid w:val="009500D0"/>
    <w:rsid w:val="009526A2"/>
    <w:rsid w:val="009535A3"/>
    <w:rsid w:val="0095473F"/>
    <w:rsid w:val="009547B5"/>
    <w:rsid w:val="009550F8"/>
    <w:rsid w:val="00955CE3"/>
    <w:rsid w:val="009635D0"/>
    <w:rsid w:val="00964303"/>
    <w:rsid w:val="0096516D"/>
    <w:rsid w:val="00966463"/>
    <w:rsid w:val="00966EDD"/>
    <w:rsid w:val="00972973"/>
    <w:rsid w:val="00974741"/>
    <w:rsid w:val="00975E3B"/>
    <w:rsid w:val="009766F6"/>
    <w:rsid w:val="00981716"/>
    <w:rsid w:val="00981901"/>
    <w:rsid w:val="00981B36"/>
    <w:rsid w:val="00983FBB"/>
    <w:rsid w:val="0098579C"/>
    <w:rsid w:val="00986001"/>
    <w:rsid w:val="009939A9"/>
    <w:rsid w:val="009966EF"/>
    <w:rsid w:val="0099750D"/>
    <w:rsid w:val="009A2070"/>
    <w:rsid w:val="009A276A"/>
    <w:rsid w:val="009A2D76"/>
    <w:rsid w:val="009A503C"/>
    <w:rsid w:val="009A536B"/>
    <w:rsid w:val="009A6BE6"/>
    <w:rsid w:val="009A6E36"/>
    <w:rsid w:val="009B078D"/>
    <w:rsid w:val="009B0FFD"/>
    <w:rsid w:val="009B15CB"/>
    <w:rsid w:val="009B2C8A"/>
    <w:rsid w:val="009B2D1C"/>
    <w:rsid w:val="009B35E3"/>
    <w:rsid w:val="009B654A"/>
    <w:rsid w:val="009B6D07"/>
    <w:rsid w:val="009B7BCE"/>
    <w:rsid w:val="009B7D41"/>
    <w:rsid w:val="009C21E6"/>
    <w:rsid w:val="009C2652"/>
    <w:rsid w:val="009C29C3"/>
    <w:rsid w:val="009C362A"/>
    <w:rsid w:val="009C4066"/>
    <w:rsid w:val="009C567F"/>
    <w:rsid w:val="009C74C9"/>
    <w:rsid w:val="009D17B7"/>
    <w:rsid w:val="009D21D7"/>
    <w:rsid w:val="009D4092"/>
    <w:rsid w:val="009D4139"/>
    <w:rsid w:val="009D5843"/>
    <w:rsid w:val="009D6C08"/>
    <w:rsid w:val="009D7204"/>
    <w:rsid w:val="009E14B3"/>
    <w:rsid w:val="009E282B"/>
    <w:rsid w:val="009E29E7"/>
    <w:rsid w:val="009E4AED"/>
    <w:rsid w:val="009E512B"/>
    <w:rsid w:val="009E5350"/>
    <w:rsid w:val="009E792E"/>
    <w:rsid w:val="009E79F9"/>
    <w:rsid w:val="009F451A"/>
    <w:rsid w:val="009F7A5F"/>
    <w:rsid w:val="009F7C39"/>
    <w:rsid w:val="00A01301"/>
    <w:rsid w:val="00A016CA"/>
    <w:rsid w:val="00A06249"/>
    <w:rsid w:val="00A07972"/>
    <w:rsid w:val="00A100D6"/>
    <w:rsid w:val="00A109FC"/>
    <w:rsid w:val="00A15E4B"/>
    <w:rsid w:val="00A1632E"/>
    <w:rsid w:val="00A20BBB"/>
    <w:rsid w:val="00A327DB"/>
    <w:rsid w:val="00A35356"/>
    <w:rsid w:val="00A36D96"/>
    <w:rsid w:val="00A370B4"/>
    <w:rsid w:val="00A37C45"/>
    <w:rsid w:val="00A502BC"/>
    <w:rsid w:val="00A509DF"/>
    <w:rsid w:val="00A50D2A"/>
    <w:rsid w:val="00A51C38"/>
    <w:rsid w:val="00A5252B"/>
    <w:rsid w:val="00A529A0"/>
    <w:rsid w:val="00A53ED6"/>
    <w:rsid w:val="00A54707"/>
    <w:rsid w:val="00A550E0"/>
    <w:rsid w:val="00A60E51"/>
    <w:rsid w:val="00A6243A"/>
    <w:rsid w:val="00A629C4"/>
    <w:rsid w:val="00A62D9B"/>
    <w:rsid w:val="00A64410"/>
    <w:rsid w:val="00A650AA"/>
    <w:rsid w:val="00A6570F"/>
    <w:rsid w:val="00A65963"/>
    <w:rsid w:val="00A67396"/>
    <w:rsid w:val="00A67688"/>
    <w:rsid w:val="00A67C68"/>
    <w:rsid w:val="00A67E56"/>
    <w:rsid w:val="00A701D4"/>
    <w:rsid w:val="00A72000"/>
    <w:rsid w:val="00A72DEF"/>
    <w:rsid w:val="00A72FBC"/>
    <w:rsid w:val="00A732F7"/>
    <w:rsid w:val="00A7411E"/>
    <w:rsid w:val="00A74FF1"/>
    <w:rsid w:val="00A76454"/>
    <w:rsid w:val="00A80695"/>
    <w:rsid w:val="00A829D3"/>
    <w:rsid w:val="00A85336"/>
    <w:rsid w:val="00A907EB"/>
    <w:rsid w:val="00A936D3"/>
    <w:rsid w:val="00A94861"/>
    <w:rsid w:val="00A94ABA"/>
    <w:rsid w:val="00A94C67"/>
    <w:rsid w:val="00A9551D"/>
    <w:rsid w:val="00A95FC4"/>
    <w:rsid w:val="00A96652"/>
    <w:rsid w:val="00A9741F"/>
    <w:rsid w:val="00AA0F4F"/>
    <w:rsid w:val="00AA5668"/>
    <w:rsid w:val="00AA5A15"/>
    <w:rsid w:val="00AA6B49"/>
    <w:rsid w:val="00AA710D"/>
    <w:rsid w:val="00AA7312"/>
    <w:rsid w:val="00AB1DD3"/>
    <w:rsid w:val="00AB1EBA"/>
    <w:rsid w:val="00AB28ED"/>
    <w:rsid w:val="00AB3174"/>
    <w:rsid w:val="00AB4DB6"/>
    <w:rsid w:val="00AB5D84"/>
    <w:rsid w:val="00AB7B35"/>
    <w:rsid w:val="00AC365C"/>
    <w:rsid w:val="00AC473D"/>
    <w:rsid w:val="00AC4A4B"/>
    <w:rsid w:val="00AC757E"/>
    <w:rsid w:val="00AD0664"/>
    <w:rsid w:val="00AD2EBD"/>
    <w:rsid w:val="00AD5A91"/>
    <w:rsid w:val="00AD6AD1"/>
    <w:rsid w:val="00AD7D4F"/>
    <w:rsid w:val="00AE049F"/>
    <w:rsid w:val="00AE0A2B"/>
    <w:rsid w:val="00AE1329"/>
    <w:rsid w:val="00AE1E2D"/>
    <w:rsid w:val="00AE3194"/>
    <w:rsid w:val="00AE4577"/>
    <w:rsid w:val="00AE5C42"/>
    <w:rsid w:val="00AE5D5C"/>
    <w:rsid w:val="00AF13DC"/>
    <w:rsid w:val="00AF79BB"/>
    <w:rsid w:val="00B000BB"/>
    <w:rsid w:val="00B002C9"/>
    <w:rsid w:val="00B015AB"/>
    <w:rsid w:val="00B02659"/>
    <w:rsid w:val="00B02F15"/>
    <w:rsid w:val="00B04245"/>
    <w:rsid w:val="00B06DE8"/>
    <w:rsid w:val="00B06DFB"/>
    <w:rsid w:val="00B10FD9"/>
    <w:rsid w:val="00B12F9E"/>
    <w:rsid w:val="00B12FC3"/>
    <w:rsid w:val="00B13B2C"/>
    <w:rsid w:val="00B14045"/>
    <w:rsid w:val="00B155BB"/>
    <w:rsid w:val="00B16E13"/>
    <w:rsid w:val="00B21220"/>
    <w:rsid w:val="00B2236C"/>
    <w:rsid w:val="00B248AE"/>
    <w:rsid w:val="00B266E4"/>
    <w:rsid w:val="00B27682"/>
    <w:rsid w:val="00B33604"/>
    <w:rsid w:val="00B34CA6"/>
    <w:rsid w:val="00B360C6"/>
    <w:rsid w:val="00B36527"/>
    <w:rsid w:val="00B37265"/>
    <w:rsid w:val="00B41047"/>
    <w:rsid w:val="00B418B8"/>
    <w:rsid w:val="00B4484E"/>
    <w:rsid w:val="00B45B4A"/>
    <w:rsid w:val="00B46634"/>
    <w:rsid w:val="00B476FC"/>
    <w:rsid w:val="00B5196D"/>
    <w:rsid w:val="00B5371D"/>
    <w:rsid w:val="00B545CE"/>
    <w:rsid w:val="00B55609"/>
    <w:rsid w:val="00B55C21"/>
    <w:rsid w:val="00B561CD"/>
    <w:rsid w:val="00B56D20"/>
    <w:rsid w:val="00B61E65"/>
    <w:rsid w:val="00B62B61"/>
    <w:rsid w:val="00B630A8"/>
    <w:rsid w:val="00B64738"/>
    <w:rsid w:val="00B65C3D"/>
    <w:rsid w:val="00B65C6A"/>
    <w:rsid w:val="00B66007"/>
    <w:rsid w:val="00B66F52"/>
    <w:rsid w:val="00B70519"/>
    <w:rsid w:val="00B71AF5"/>
    <w:rsid w:val="00B74037"/>
    <w:rsid w:val="00B74DAA"/>
    <w:rsid w:val="00B75028"/>
    <w:rsid w:val="00B7506B"/>
    <w:rsid w:val="00B7683B"/>
    <w:rsid w:val="00B80ED2"/>
    <w:rsid w:val="00B81F9C"/>
    <w:rsid w:val="00B82CEA"/>
    <w:rsid w:val="00B82DBF"/>
    <w:rsid w:val="00B85806"/>
    <w:rsid w:val="00B860DB"/>
    <w:rsid w:val="00B86582"/>
    <w:rsid w:val="00B87B5E"/>
    <w:rsid w:val="00B92450"/>
    <w:rsid w:val="00B92882"/>
    <w:rsid w:val="00B93465"/>
    <w:rsid w:val="00B9557F"/>
    <w:rsid w:val="00B962C1"/>
    <w:rsid w:val="00B967A3"/>
    <w:rsid w:val="00BA0DFD"/>
    <w:rsid w:val="00BA3000"/>
    <w:rsid w:val="00BA4B90"/>
    <w:rsid w:val="00BA5A7E"/>
    <w:rsid w:val="00BA6D2B"/>
    <w:rsid w:val="00BA7470"/>
    <w:rsid w:val="00BA7928"/>
    <w:rsid w:val="00BB033C"/>
    <w:rsid w:val="00BB2232"/>
    <w:rsid w:val="00BB2C45"/>
    <w:rsid w:val="00BB4282"/>
    <w:rsid w:val="00BB637C"/>
    <w:rsid w:val="00BB6C97"/>
    <w:rsid w:val="00BB6DA4"/>
    <w:rsid w:val="00BB718B"/>
    <w:rsid w:val="00BB746D"/>
    <w:rsid w:val="00BC0481"/>
    <w:rsid w:val="00BC2972"/>
    <w:rsid w:val="00BC29CB"/>
    <w:rsid w:val="00BC39FF"/>
    <w:rsid w:val="00BC40F7"/>
    <w:rsid w:val="00BC4C67"/>
    <w:rsid w:val="00BC649B"/>
    <w:rsid w:val="00BD0804"/>
    <w:rsid w:val="00BD0E70"/>
    <w:rsid w:val="00BD35F2"/>
    <w:rsid w:val="00BD5C19"/>
    <w:rsid w:val="00BD700C"/>
    <w:rsid w:val="00BD7255"/>
    <w:rsid w:val="00BD7E9B"/>
    <w:rsid w:val="00BE0F5E"/>
    <w:rsid w:val="00BE2844"/>
    <w:rsid w:val="00BE5332"/>
    <w:rsid w:val="00BE6E21"/>
    <w:rsid w:val="00BF24E2"/>
    <w:rsid w:val="00BF3A29"/>
    <w:rsid w:val="00BF4DF4"/>
    <w:rsid w:val="00BF65D5"/>
    <w:rsid w:val="00BF7241"/>
    <w:rsid w:val="00BF765B"/>
    <w:rsid w:val="00C00058"/>
    <w:rsid w:val="00C00F4E"/>
    <w:rsid w:val="00C0106B"/>
    <w:rsid w:val="00C011C3"/>
    <w:rsid w:val="00C0336C"/>
    <w:rsid w:val="00C04199"/>
    <w:rsid w:val="00C050CC"/>
    <w:rsid w:val="00C10624"/>
    <w:rsid w:val="00C1122D"/>
    <w:rsid w:val="00C11743"/>
    <w:rsid w:val="00C12411"/>
    <w:rsid w:val="00C13203"/>
    <w:rsid w:val="00C14169"/>
    <w:rsid w:val="00C141C8"/>
    <w:rsid w:val="00C14A01"/>
    <w:rsid w:val="00C1514A"/>
    <w:rsid w:val="00C1521D"/>
    <w:rsid w:val="00C16183"/>
    <w:rsid w:val="00C17530"/>
    <w:rsid w:val="00C20D23"/>
    <w:rsid w:val="00C265F3"/>
    <w:rsid w:val="00C311B4"/>
    <w:rsid w:val="00C31338"/>
    <w:rsid w:val="00C31EDB"/>
    <w:rsid w:val="00C366C2"/>
    <w:rsid w:val="00C3680E"/>
    <w:rsid w:val="00C43AFE"/>
    <w:rsid w:val="00C4532D"/>
    <w:rsid w:val="00C47CD0"/>
    <w:rsid w:val="00C50847"/>
    <w:rsid w:val="00C548C9"/>
    <w:rsid w:val="00C5616B"/>
    <w:rsid w:val="00C56E4A"/>
    <w:rsid w:val="00C5768B"/>
    <w:rsid w:val="00C576AF"/>
    <w:rsid w:val="00C637DD"/>
    <w:rsid w:val="00C65799"/>
    <w:rsid w:val="00C6582E"/>
    <w:rsid w:val="00C66C76"/>
    <w:rsid w:val="00C734E1"/>
    <w:rsid w:val="00C73EA2"/>
    <w:rsid w:val="00C771C8"/>
    <w:rsid w:val="00C800D7"/>
    <w:rsid w:val="00C80263"/>
    <w:rsid w:val="00C81698"/>
    <w:rsid w:val="00C82408"/>
    <w:rsid w:val="00C8296F"/>
    <w:rsid w:val="00C84907"/>
    <w:rsid w:val="00C84B27"/>
    <w:rsid w:val="00C855B8"/>
    <w:rsid w:val="00C85690"/>
    <w:rsid w:val="00C86B7A"/>
    <w:rsid w:val="00C87CFC"/>
    <w:rsid w:val="00C92EEB"/>
    <w:rsid w:val="00C93FB6"/>
    <w:rsid w:val="00C954ED"/>
    <w:rsid w:val="00C9744A"/>
    <w:rsid w:val="00CA24C2"/>
    <w:rsid w:val="00CA3DC5"/>
    <w:rsid w:val="00CA4A79"/>
    <w:rsid w:val="00CA547D"/>
    <w:rsid w:val="00CA7808"/>
    <w:rsid w:val="00CB134C"/>
    <w:rsid w:val="00CB2408"/>
    <w:rsid w:val="00CB4779"/>
    <w:rsid w:val="00CB681F"/>
    <w:rsid w:val="00CB6F9E"/>
    <w:rsid w:val="00CB71C4"/>
    <w:rsid w:val="00CB7695"/>
    <w:rsid w:val="00CC1ACF"/>
    <w:rsid w:val="00CC25D1"/>
    <w:rsid w:val="00CC2A9B"/>
    <w:rsid w:val="00CC3C68"/>
    <w:rsid w:val="00CC3E17"/>
    <w:rsid w:val="00CC5667"/>
    <w:rsid w:val="00CC5737"/>
    <w:rsid w:val="00CC5EF8"/>
    <w:rsid w:val="00CC778F"/>
    <w:rsid w:val="00CD1858"/>
    <w:rsid w:val="00CD1951"/>
    <w:rsid w:val="00CD2882"/>
    <w:rsid w:val="00CD36A1"/>
    <w:rsid w:val="00CD3B27"/>
    <w:rsid w:val="00CD729E"/>
    <w:rsid w:val="00CD7326"/>
    <w:rsid w:val="00CD73D5"/>
    <w:rsid w:val="00CE0708"/>
    <w:rsid w:val="00CE0FE0"/>
    <w:rsid w:val="00CE1740"/>
    <w:rsid w:val="00CE2348"/>
    <w:rsid w:val="00CE434E"/>
    <w:rsid w:val="00CE43FA"/>
    <w:rsid w:val="00CE4919"/>
    <w:rsid w:val="00CE4F46"/>
    <w:rsid w:val="00CE60DB"/>
    <w:rsid w:val="00CF2047"/>
    <w:rsid w:val="00CF49B5"/>
    <w:rsid w:val="00CF50F3"/>
    <w:rsid w:val="00CF5966"/>
    <w:rsid w:val="00CF70BC"/>
    <w:rsid w:val="00D03EB5"/>
    <w:rsid w:val="00D0647A"/>
    <w:rsid w:val="00D06919"/>
    <w:rsid w:val="00D1131D"/>
    <w:rsid w:val="00D11DD4"/>
    <w:rsid w:val="00D12D77"/>
    <w:rsid w:val="00D135DB"/>
    <w:rsid w:val="00D16A48"/>
    <w:rsid w:val="00D17766"/>
    <w:rsid w:val="00D17A34"/>
    <w:rsid w:val="00D23B01"/>
    <w:rsid w:val="00D25F22"/>
    <w:rsid w:val="00D276FA"/>
    <w:rsid w:val="00D3270C"/>
    <w:rsid w:val="00D32DA9"/>
    <w:rsid w:val="00D3610F"/>
    <w:rsid w:val="00D4104C"/>
    <w:rsid w:val="00D43C0E"/>
    <w:rsid w:val="00D458F5"/>
    <w:rsid w:val="00D45F8C"/>
    <w:rsid w:val="00D506DC"/>
    <w:rsid w:val="00D50B8F"/>
    <w:rsid w:val="00D52A99"/>
    <w:rsid w:val="00D54A2C"/>
    <w:rsid w:val="00D56202"/>
    <w:rsid w:val="00D570AF"/>
    <w:rsid w:val="00D57270"/>
    <w:rsid w:val="00D611BD"/>
    <w:rsid w:val="00D619A8"/>
    <w:rsid w:val="00D626A2"/>
    <w:rsid w:val="00D6384E"/>
    <w:rsid w:val="00D646A2"/>
    <w:rsid w:val="00D64D1A"/>
    <w:rsid w:val="00D66D16"/>
    <w:rsid w:val="00D679C0"/>
    <w:rsid w:val="00D67BA7"/>
    <w:rsid w:val="00D7022E"/>
    <w:rsid w:val="00D70717"/>
    <w:rsid w:val="00D74363"/>
    <w:rsid w:val="00D7488C"/>
    <w:rsid w:val="00D76CA5"/>
    <w:rsid w:val="00D816E5"/>
    <w:rsid w:val="00D82468"/>
    <w:rsid w:val="00D827DD"/>
    <w:rsid w:val="00D82C07"/>
    <w:rsid w:val="00D85B09"/>
    <w:rsid w:val="00D86003"/>
    <w:rsid w:val="00D86149"/>
    <w:rsid w:val="00D8708E"/>
    <w:rsid w:val="00D87D3C"/>
    <w:rsid w:val="00D9028A"/>
    <w:rsid w:val="00D91A83"/>
    <w:rsid w:val="00D92BA2"/>
    <w:rsid w:val="00D941E0"/>
    <w:rsid w:val="00D963CD"/>
    <w:rsid w:val="00D966DB"/>
    <w:rsid w:val="00D967EF"/>
    <w:rsid w:val="00D97EFA"/>
    <w:rsid w:val="00DA0C4A"/>
    <w:rsid w:val="00DA0F9A"/>
    <w:rsid w:val="00DA1DBA"/>
    <w:rsid w:val="00DA3979"/>
    <w:rsid w:val="00DA4E1A"/>
    <w:rsid w:val="00DA4FFA"/>
    <w:rsid w:val="00DA7EA3"/>
    <w:rsid w:val="00DB0FD1"/>
    <w:rsid w:val="00DB112D"/>
    <w:rsid w:val="00DB16B4"/>
    <w:rsid w:val="00DB17EC"/>
    <w:rsid w:val="00DB2914"/>
    <w:rsid w:val="00DB583C"/>
    <w:rsid w:val="00DB66A1"/>
    <w:rsid w:val="00DC2106"/>
    <w:rsid w:val="00DC2196"/>
    <w:rsid w:val="00DC60C7"/>
    <w:rsid w:val="00DC68AA"/>
    <w:rsid w:val="00DD09A4"/>
    <w:rsid w:val="00DD15A7"/>
    <w:rsid w:val="00DD18A5"/>
    <w:rsid w:val="00DD1FCC"/>
    <w:rsid w:val="00DD25E7"/>
    <w:rsid w:val="00DD5D75"/>
    <w:rsid w:val="00DE0235"/>
    <w:rsid w:val="00DE05F6"/>
    <w:rsid w:val="00DE0746"/>
    <w:rsid w:val="00DE68FE"/>
    <w:rsid w:val="00DF10E9"/>
    <w:rsid w:val="00DF1895"/>
    <w:rsid w:val="00DF2220"/>
    <w:rsid w:val="00DF3331"/>
    <w:rsid w:val="00DF3586"/>
    <w:rsid w:val="00DF7111"/>
    <w:rsid w:val="00E02FDD"/>
    <w:rsid w:val="00E04F3C"/>
    <w:rsid w:val="00E0507A"/>
    <w:rsid w:val="00E05FEA"/>
    <w:rsid w:val="00E06A6D"/>
    <w:rsid w:val="00E10463"/>
    <w:rsid w:val="00E11A99"/>
    <w:rsid w:val="00E12446"/>
    <w:rsid w:val="00E132FD"/>
    <w:rsid w:val="00E173D2"/>
    <w:rsid w:val="00E25E68"/>
    <w:rsid w:val="00E32B8F"/>
    <w:rsid w:val="00E36CB6"/>
    <w:rsid w:val="00E407B7"/>
    <w:rsid w:val="00E40A2D"/>
    <w:rsid w:val="00E4122E"/>
    <w:rsid w:val="00E45741"/>
    <w:rsid w:val="00E4663D"/>
    <w:rsid w:val="00E521B1"/>
    <w:rsid w:val="00E55406"/>
    <w:rsid w:val="00E55AD1"/>
    <w:rsid w:val="00E5764C"/>
    <w:rsid w:val="00E6260E"/>
    <w:rsid w:val="00E6384B"/>
    <w:rsid w:val="00E65019"/>
    <w:rsid w:val="00E66703"/>
    <w:rsid w:val="00E66FC5"/>
    <w:rsid w:val="00E70456"/>
    <w:rsid w:val="00E70685"/>
    <w:rsid w:val="00E73ECA"/>
    <w:rsid w:val="00E75983"/>
    <w:rsid w:val="00E77190"/>
    <w:rsid w:val="00E8036E"/>
    <w:rsid w:val="00E812B6"/>
    <w:rsid w:val="00E8487D"/>
    <w:rsid w:val="00E865FD"/>
    <w:rsid w:val="00E86BD3"/>
    <w:rsid w:val="00E87CC9"/>
    <w:rsid w:val="00E905C7"/>
    <w:rsid w:val="00E94680"/>
    <w:rsid w:val="00E95360"/>
    <w:rsid w:val="00E95D5B"/>
    <w:rsid w:val="00E97A9C"/>
    <w:rsid w:val="00EA3955"/>
    <w:rsid w:val="00EA497C"/>
    <w:rsid w:val="00EA6E80"/>
    <w:rsid w:val="00EA7B3F"/>
    <w:rsid w:val="00EA7F04"/>
    <w:rsid w:val="00EB2658"/>
    <w:rsid w:val="00EB3A0A"/>
    <w:rsid w:val="00EB485E"/>
    <w:rsid w:val="00EB632B"/>
    <w:rsid w:val="00EB6D13"/>
    <w:rsid w:val="00EC090D"/>
    <w:rsid w:val="00EC1A64"/>
    <w:rsid w:val="00EC1EF0"/>
    <w:rsid w:val="00EC723D"/>
    <w:rsid w:val="00EC73FD"/>
    <w:rsid w:val="00ED0C6F"/>
    <w:rsid w:val="00ED0CA8"/>
    <w:rsid w:val="00ED1C42"/>
    <w:rsid w:val="00ED2F4E"/>
    <w:rsid w:val="00ED3D9B"/>
    <w:rsid w:val="00ED5B9A"/>
    <w:rsid w:val="00ED5D8A"/>
    <w:rsid w:val="00ED7063"/>
    <w:rsid w:val="00EE0DC6"/>
    <w:rsid w:val="00EE1042"/>
    <w:rsid w:val="00EE2CB8"/>
    <w:rsid w:val="00EE620F"/>
    <w:rsid w:val="00EE6C7B"/>
    <w:rsid w:val="00EE7200"/>
    <w:rsid w:val="00EF0E10"/>
    <w:rsid w:val="00EF3797"/>
    <w:rsid w:val="00EF3DBA"/>
    <w:rsid w:val="00EF3F15"/>
    <w:rsid w:val="00EF550C"/>
    <w:rsid w:val="00EF6F52"/>
    <w:rsid w:val="00EF7F01"/>
    <w:rsid w:val="00F01333"/>
    <w:rsid w:val="00F01377"/>
    <w:rsid w:val="00F02603"/>
    <w:rsid w:val="00F03827"/>
    <w:rsid w:val="00F04FFD"/>
    <w:rsid w:val="00F07DF2"/>
    <w:rsid w:val="00F1248C"/>
    <w:rsid w:val="00F167F2"/>
    <w:rsid w:val="00F16F4C"/>
    <w:rsid w:val="00F179F4"/>
    <w:rsid w:val="00F23060"/>
    <w:rsid w:val="00F260D1"/>
    <w:rsid w:val="00F27722"/>
    <w:rsid w:val="00F303A8"/>
    <w:rsid w:val="00F30BD2"/>
    <w:rsid w:val="00F31A4B"/>
    <w:rsid w:val="00F40B78"/>
    <w:rsid w:val="00F425F7"/>
    <w:rsid w:val="00F43A1C"/>
    <w:rsid w:val="00F43A5B"/>
    <w:rsid w:val="00F454A8"/>
    <w:rsid w:val="00F45DE3"/>
    <w:rsid w:val="00F47DD5"/>
    <w:rsid w:val="00F530F1"/>
    <w:rsid w:val="00F56317"/>
    <w:rsid w:val="00F605A9"/>
    <w:rsid w:val="00F605F5"/>
    <w:rsid w:val="00F617B9"/>
    <w:rsid w:val="00F61B5E"/>
    <w:rsid w:val="00F6209B"/>
    <w:rsid w:val="00F624CA"/>
    <w:rsid w:val="00F634CC"/>
    <w:rsid w:val="00F645BF"/>
    <w:rsid w:val="00F64B31"/>
    <w:rsid w:val="00F6525D"/>
    <w:rsid w:val="00F6537F"/>
    <w:rsid w:val="00F65CB0"/>
    <w:rsid w:val="00F66972"/>
    <w:rsid w:val="00F67755"/>
    <w:rsid w:val="00F679BB"/>
    <w:rsid w:val="00F71787"/>
    <w:rsid w:val="00F73F71"/>
    <w:rsid w:val="00F74529"/>
    <w:rsid w:val="00F81AF7"/>
    <w:rsid w:val="00F833DC"/>
    <w:rsid w:val="00F834CC"/>
    <w:rsid w:val="00F840B3"/>
    <w:rsid w:val="00F84E29"/>
    <w:rsid w:val="00F9027D"/>
    <w:rsid w:val="00F92578"/>
    <w:rsid w:val="00FA2C6C"/>
    <w:rsid w:val="00FA4B1E"/>
    <w:rsid w:val="00FA5DCA"/>
    <w:rsid w:val="00FA6092"/>
    <w:rsid w:val="00FA6147"/>
    <w:rsid w:val="00FA6B19"/>
    <w:rsid w:val="00FB1841"/>
    <w:rsid w:val="00FB7E9C"/>
    <w:rsid w:val="00FC2430"/>
    <w:rsid w:val="00FC7075"/>
    <w:rsid w:val="00FC72A6"/>
    <w:rsid w:val="00FC7A52"/>
    <w:rsid w:val="00FD05C9"/>
    <w:rsid w:val="00FD0CBA"/>
    <w:rsid w:val="00FD0FCF"/>
    <w:rsid w:val="00FD2CC4"/>
    <w:rsid w:val="00FD40F2"/>
    <w:rsid w:val="00FD47A7"/>
    <w:rsid w:val="00FD54AE"/>
    <w:rsid w:val="00FD6221"/>
    <w:rsid w:val="00FE0DD1"/>
    <w:rsid w:val="00FE1D20"/>
    <w:rsid w:val="00FE336F"/>
    <w:rsid w:val="00FE3456"/>
    <w:rsid w:val="00FE5A7F"/>
    <w:rsid w:val="00FE5C18"/>
    <w:rsid w:val="00FE6235"/>
    <w:rsid w:val="00FE7B7D"/>
    <w:rsid w:val="00FF2D4D"/>
    <w:rsid w:val="00FF4330"/>
    <w:rsid w:val="00FF43A6"/>
    <w:rsid w:val="00FF6425"/>
    <w:rsid w:val="00FF6FC4"/>
    <w:rsid w:val="00FF71B1"/>
    <w:rsid w:val="00FF7F9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left" fill="f" fillcolor="white" stroke="f">
      <v:fill color="white" on="f"/>
      <v:stroke on="f"/>
    </o:shapedefaults>
    <o:shapelayout v:ext="edit">
      <o:idmap v:ext="edit" data="1"/>
    </o:shapelayout>
  </w:shapeDefaults>
  <w:decimalSymbol w:val=","/>
  <w:listSeparator w:val=";"/>
  <w14:docId w14:val="77EB47E8"/>
  <w15:docId w15:val="{41386FB1-B71F-45EC-9746-3A3B94C4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0BF"/>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 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uiPriority w:val="99"/>
    <w:rsid w:val="001B3AC3"/>
    <w:rPr>
      <w:sz w:val="20"/>
      <w:lang w:val="x-none" w:eastAsia="x-none"/>
    </w:rPr>
  </w:style>
  <w:style w:type="character" w:customStyle="1" w:styleId="SonnotMetniChar">
    <w:name w:val="Sonnot Metni Char"/>
    <w:link w:val="SonnotMetni"/>
    <w:uiPriority w:val="99"/>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yaz">
    <w:name w:val="Subtitle"/>
    <w:basedOn w:val="Normal"/>
    <w:next w:val="Normal"/>
    <w:link w:val="AltyazChar"/>
    <w:qFormat/>
    <w:rsid w:val="007C6975"/>
    <w:pPr>
      <w:spacing w:after="60"/>
      <w:jc w:val="center"/>
      <w:outlineLvl w:val="1"/>
    </w:pPr>
    <w:rPr>
      <w:rFonts w:ascii="Cambria" w:hAnsi="Cambria"/>
      <w:szCs w:val="24"/>
      <w:lang w:val="x-none" w:eastAsia="x-none"/>
    </w:rPr>
  </w:style>
  <w:style w:type="character" w:customStyle="1" w:styleId="AltyazChar">
    <w:name w:val="Altyazı Char"/>
    <w:link w:val="Altyaz"/>
    <w:rsid w:val="007C6975"/>
    <w:rPr>
      <w:rFonts w:ascii="Cambria" w:eastAsia="Times New Roman" w:hAnsi="Cambria" w:cs="Times New Roman"/>
      <w:sz w:val="24"/>
      <w:szCs w:val="24"/>
    </w:rPr>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 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 w:type="character" w:customStyle="1" w:styleId="FontStyle52">
    <w:name w:val="Font Style52"/>
    <w:rsid w:val="00B66F52"/>
    <w:rPr>
      <w:rFonts w:ascii="Times New Roman" w:hAnsi="Times New Roman" w:cs="Times New Roman"/>
      <w:sz w:val="16"/>
      <w:szCs w:val="16"/>
    </w:rPr>
  </w:style>
  <w:style w:type="paragraph" w:customStyle="1" w:styleId="msobodytextindent">
    <w:name w:val="msobodytextindent"/>
    <w:basedOn w:val="Normal"/>
    <w:rsid w:val="00533EEC"/>
    <w:pPr>
      <w:spacing w:after="113" w:line="260" w:lineRule="atLeast"/>
      <w:ind w:firstLine="708"/>
      <w:jc w:val="both"/>
    </w:pPr>
    <w:rPr>
      <w:rFonts w:ascii="Times" w:eastAsia="Arial Unicode MS" w:hAnsi="Times" w:cs="Times"/>
      <w:sz w:val="20"/>
    </w:rPr>
  </w:style>
  <w:style w:type="paragraph" w:customStyle="1" w:styleId="Style3">
    <w:name w:val="Style3"/>
    <w:basedOn w:val="Normal"/>
    <w:rsid w:val="00533EEC"/>
    <w:pPr>
      <w:widowControl w:val="0"/>
      <w:autoSpaceDE w:val="0"/>
      <w:autoSpaceDN w:val="0"/>
      <w:adjustRightInd w:val="0"/>
      <w:spacing w:line="212" w:lineRule="exact"/>
      <w:ind w:firstLine="504"/>
      <w:jc w:val="both"/>
    </w:pPr>
    <w:rPr>
      <w:rFonts w:ascii="Times New Roman" w:hAnsi="Times New Roman"/>
      <w:szCs w:val="24"/>
    </w:rPr>
  </w:style>
  <w:style w:type="paragraph" w:customStyle="1" w:styleId="Style9">
    <w:name w:val="Style9"/>
    <w:basedOn w:val="Normal"/>
    <w:rsid w:val="00533EEC"/>
    <w:pPr>
      <w:widowControl w:val="0"/>
      <w:autoSpaceDE w:val="0"/>
      <w:autoSpaceDN w:val="0"/>
      <w:adjustRightInd w:val="0"/>
      <w:spacing w:line="248" w:lineRule="exact"/>
      <w:ind w:firstLine="511"/>
      <w:jc w:val="both"/>
    </w:pPr>
    <w:rPr>
      <w:rFonts w:ascii="Times New Roman" w:hAnsi="Times New Roman"/>
      <w:szCs w:val="24"/>
    </w:rPr>
  </w:style>
  <w:style w:type="paragraph" w:customStyle="1" w:styleId="BLGNOTU">
    <w:name w:val="BİLGİ NOTU"/>
    <w:basedOn w:val="Normal"/>
    <w:qFormat/>
    <w:rsid w:val="00037E8C"/>
    <w:pPr>
      <w:spacing w:before="360" w:after="360" w:line="288" w:lineRule="auto"/>
      <w:jc w:val="center"/>
    </w:pPr>
    <w:rPr>
      <w:rFonts w:ascii="Times New Roman" w:eastAsia="Calibri" w:hAnsi="Times New Roman"/>
      <w:b/>
      <w:color w:val="000000"/>
      <w:sz w:val="22"/>
      <w:szCs w:val="22"/>
      <w:lang w:eastAsia="en-US"/>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A94861"/>
    <w:rPr>
      <w:rFonts w:ascii="Palatino Linotype" w:eastAsia="Calibri" w:hAnsi="Palatino Linotype"/>
      <w:sz w:val="22"/>
      <w:szCs w:val="22"/>
    </w:rPr>
  </w:style>
  <w:style w:type="character" w:customStyle="1" w:styleId="zmlenmeyenBahsetme1">
    <w:name w:val="Çözümlenmeyen Bahsetme1"/>
    <w:basedOn w:val="VarsaylanParagrafYazTipi"/>
    <w:uiPriority w:val="99"/>
    <w:semiHidden/>
    <w:unhideWhenUsed/>
    <w:rsid w:val="003817A3"/>
    <w:rPr>
      <w:color w:val="605E5C"/>
      <w:shd w:val="clear" w:color="auto" w:fill="E1DFDD"/>
    </w:rPr>
  </w:style>
  <w:style w:type="paragraph" w:styleId="Dzeltme">
    <w:name w:val="Revision"/>
    <w:hidden/>
    <w:uiPriority w:val="71"/>
    <w:semiHidden/>
    <w:rsid w:val="00B7683B"/>
    <w:rPr>
      <w:rFonts w:ascii="Arial" w:hAnsi="Arial"/>
      <w:sz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5307">
      <w:bodyDiv w:val="1"/>
      <w:marLeft w:val="0"/>
      <w:marRight w:val="0"/>
      <w:marTop w:val="0"/>
      <w:marBottom w:val="0"/>
      <w:divBdr>
        <w:top w:val="none" w:sz="0" w:space="0" w:color="auto"/>
        <w:left w:val="none" w:sz="0" w:space="0" w:color="auto"/>
        <w:bottom w:val="none" w:sz="0" w:space="0" w:color="auto"/>
        <w:right w:val="none" w:sz="0" w:space="0" w:color="auto"/>
      </w:divBdr>
    </w:div>
    <w:div w:id="246157479">
      <w:bodyDiv w:val="1"/>
      <w:marLeft w:val="0"/>
      <w:marRight w:val="0"/>
      <w:marTop w:val="0"/>
      <w:marBottom w:val="0"/>
      <w:divBdr>
        <w:top w:val="none" w:sz="0" w:space="0" w:color="auto"/>
        <w:left w:val="none" w:sz="0" w:space="0" w:color="auto"/>
        <w:bottom w:val="none" w:sz="0" w:space="0" w:color="auto"/>
        <w:right w:val="none" w:sz="0" w:space="0" w:color="auto"/>
      </w:divBdr>
    </w:div>
    <w:div w:id="314336898">
      <w:bodyDiv w:val="1"/>
      <w:marLeft w:val="0"/>
      <w:marRight w:val="0"/>
      <w:marTop w:val="0"/>
      <w:marBottom w:val="0"/>
      <w:divBdr>
        <w:top w:val="none" w:sz="0" w:space="0" w:color="auto"/>
        <w:left w:val="none" w:sz="0" w:space="0" w:color="auto"/>
        <w:bottom w:val="none" w:sz="0" w:space="0" w:color="auto"/>
        <w:right w:val="none" w:sz="0" w:space="0" w:color="auto"/>
      </w:divBdr>
    </w:div>
    <w:div w:id="327054546">
      <w:bodyDiv w:val="1"/>
      <w:marLeft w:val="0"/>
      <w:marRight w:val="0"/>
      <w:marTop w:val="0"/>
      <w:marBottom w:val="0"/>
      <w:divBdr>
        <w:top w:val="none" w:sz="0" w:space="0" w:color="auto"/>
        <w:left w:val="none" w:sz="0" w:space="0" w:color="auto"/>
        <w:bottom w:val="none" w:sz="0" w:space="0" w:color="auto"/>
        <w:right w:val="none" w:sz="0" w:space="0" w:color="auto"/>
      </w:divBdr>
    </w:div>
    <w:div w:id="538277620">
      <w:bodyDiv w:val="1"/>
      <w:marLeft w:val="0"/>
      <w:marRight w:val="0"/>
      <w:marTop w:val="0"/>
      <w:marBottom w:val="0"/>
      <w:divBdr>
        <w:top w:val="none" w:sz="0" w:space="0" w:color="auto"/>
        <w:left w:val="none" w:sz="0" w:space="0" w:color="auto"/>
        <w:bottom w:val="none" w:sz="0" w:space="0" w:color="auto"/>
        <w:right w:val="none" w:sz="0" w:space="0" w:color="auto"/>
      </w:divBdr>
    </w:div>
    <w:div w:id="604187975">
      <w:bodyDiv w:val="1"/>
      <w:marLeft w:val="0"/>
      <w:marRight w:val="0"/>
      <w:marTop w:val="0"/>
      <w:marBottom w:val="0"/>
      <w:divBdr>
        <w:top w:val="none" w:sz="0" w:space="0" w:color="auto"/>
        <w:left w:val="none" w:sz="0" w:space="0" w:color="auto"/>
        <w:bottom w:val="none" w:sz="0" w:space="0" w:color="auto"/>
        <w:right w:val="none" w:sz="0" w:space="0" w:color="auto"/>
      </w:divBdr>
    </w:div>
    <w:div w:id="622660912">
      <w:bodyDiv w:val="1"/>
      <w:marLeft w:val="0"/>
      <w:marRight w:val="0"/>
      <w:marTop w:val="0"/>
      <w:marBottom w:val="0"/>
      <w:divBdr>
        <w:top w:val="none" w:sz="0" w:space="0" w:color="auto"/>
        <w:left w:val="none" w:sz="0" w:space="0" w:color="auto"/>
        <w:bottom w:val="none" w:sz="0" w:space="0" w:color="auto"/>
        <w:right w:val="none" w:sz="0" w:space="0" w:color="auto"/>
      </w:divBdr>
    </w:div>
    <w:div w:id="622928859">
      <w:bodyDiv w:val="1"/>
      <w:marLeft w:val="0"/>
      <w:marRight w:val="0"/>
      <w:marTop w:val="0"/>
      <w:marBottom w:val="0"/>
      <w:divBdr>
        <w:top w:val="none" w:sz="0" w:space="0" w:color="auto"/>
        <w:left w:val="none" w:sz="0" w:space="0" w:color="auto"/>
        <w:bottom w:val="none" w:sz="0" w:space="0" w:color="auto"/>
        <w:right w:val="none" w:sz="0" w:space="0" w:color="auto"/>
      </w:divBdr>
    </w:div>
    <w:div w:id="640578712">
      <w:bodyDiv w:val="1"/>
      <w:marLeft w:val="0"/>
      <w:marRight w:val="0"/>
      <w:marTop w:val="0"/>
      <w:marBottom w:val="0"/>
      <w:divBdr>
        <w:top w:val="none" w:sz="0" w:space="0" w:color="auto"/>
        <w:left w:val="none" w:sz="0" w:space="0" w:color="auto"/>
        <w:bottom w:val="none" w:sz="0" w:space="0" w:color="auto"/>
        <w:right w:val="none" w:sz="0" w:space="0" w:color="auto"/>
      </w:divBdr>
    </w:div>
    <w:div w:id="665982329">
      <w:bodyDiv w:val="1"/>
      <w:marLeft w:val="0"/>
      <w:marRight w:val="0"/>
      <w:marTop w:val="0"/>
      <w:marBottom w:val="0"/>
      <w:divBdr>
        <w:top w:val="none" w:sz="0" w:space="0" w:color="auto"/>
        <w:left w:val="none" w:sz="0" w:space="0" w:color="auto"/>
        <w:bottom w:val="none" w:sz="0" w:space="0" w:color="auto"/>
        <w:right w:val="none" w:sz="0" w:space="0" w:color="auto"/>
      </w:divBdr>
    </w:div>
    <w:div w:id="1305113023">
      <w:bodyDiv w:val="1"/>
      <w:marLeft w:val="0"/>
      <w:marRight w:val="0"/>
      <w:marTop w:val="0"/>
      <w:marBottom w:val="0"/>
      <w:divBdr>
        <w:top w:val="none" w:sz="0" w:space="0" w:color="auto"/>
        <w:left w:val="none" w:sz="0" w:space="0" w:color="auto"/>
        <w:bottom w:val="none" w:sz="0" w:space="0" w:color="auto"/>
        <w:right w:val="none" w:sz="0" w:space="0" w:color="auto"/>
      </w:divBdr>
    </w:div>
    <w:div w:id="1533959883">
      <w:bodyDiv w:val="1"/>
      <w:marLeft w:val="0"/>
      <w:marRight w:val="0"/>
      <w:marTop w:val="0"/>
      <w:marBottom w:val="0"/>
      <w:divBdr>
        <w:top w:val="none" w:sz="0" w:space="0" w:color="auto"/>
        <w:left w:val="none" w:sz="0" w:space="0" w:color="auto"/>
        <w:bottom w:val="none" w:sz="0" w:space="0" w:color="auto"/>
        <w:right w:val="none" w:sz="0" w:space="0" w:color="auto"/>
      </w:divBdr>
    </w:div>
    <w:div w:id="1553418147">
      <w:bodyDiv w:val="1"/>
      <w:marLeft w:val="0"/>
      <w:marRight w:val="0"/>
      <w:marTop w:val="0"/>
      <w:marBottom w:val="0"/>
      <w:divBdr>
        <w:top w:val="none" w:sz="0" w:space="0" w:color="auto"/>
        <w:left w:val="none" w:sz="0" w:space="0" w:color="auto"/>
        <w:bottom w:val="none" w:sz="0" w:space="0" w:color="auto"/>
        <w:right w:val="none" w:sz="0" w:space="0" w:color="auto"/>
      </w:divBdr>
    </w:div>
    <w:div w:id="1561138881">
      <w:bodyDiv w:val="1"/>
      <w:marLeft w:val="0"/>
      <w:marRight w:val="0"/>
      <w:marTop w:val="0"/>
      <w:marBottom w:val="0"/>
      <w:divBdr>
        <w:top w:val="none" w:sz="0" w:space="0" w:color="auto"/>
        <w:left w:val="none" w:sz="0" w:space="0" w:color="auto"/>
        <w:bottom w:val="none" w:sz="0" w:space="0" w:color="auto"/>
        <w:right w:val="none" w:sz="0" w:space="0" w:color="auto"/>
      </w:divBdr>
    </w:div>
    <w:div w:id="1846163747">
      <w:bodyDiv w:val="1"/>
      <w:marLeft w:val="0"/>
      <w:marRight w:val="0"/>
      <w:marTop w:val="0"/>
      <w:marBottom w:val="0"/>
      <w:divBdr>
        <w:top w:val="none" w:sz="0" w:space="0" w:color="auto"/>
        <w:left w:val="none" w:sz="0" w:space="0" w:color="auto"/>
        <w:bottom w:val="none" w:sz="0" w:space="0" w:color="auto"/>
        <w:right w:val="none" w:sz="0" w:space="0" w:color="auto"/>
      </w:divBdr>
    </w:div>
    <w:div w:id="2129078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1.xml.rels><?xml version="1.0" encoding="UTF-8" standalone="yes"?>
<Relationships xmlns="http://schemas.openxmlformats.org/package/2006/relationships"><Relationship Id="rId2" Type="http://schemas.openxmlformats.org/officeDocument/2006/relationships/hyperlink" Target="http://www.ailevetoplum.gov.tr" TargetMode="External"/><Relationship Id="rId1" Type="http://schemas.openxmlformats.org/officeDocument/2006/relationships/hyperlink" Target="http://@aile.gov.t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k%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C7386-931B-4811-923F-E5B3EED3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aak logo</Template>
  <TotalTime>31</TotalTime>
  <Pages>26</Pages>
  <Words>4261</Words>
  <Characters>24292</Characters>
  <Application>Microsoft Office Word</Application>
  <DocSecurity>0</DocSecurity>
  <Lines>202</Lines>
  <Paragraphs>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SAYI   :</vt:lpstr>
      <vt:lpstr>SAYI   : </vt:lpstr>
    </vt:vector>
  </TitlesOfParts>
  <Company>Başbakanlık</Company>
  <LinksUpToDate>false</LinksUpToDate>
  <CharactersWithSpaces>28497</CharactersWithSpaces>
  <SharedDoc>false</SharedDoc>
  <HLinks>
    <vt:vector size="24" baseType="variant">
      <vt:variant>
        <vt:i4>7667772</vt:i4>
      </vt:variant>
      <vt:variant>
        <vt:i4>0</vt:i4>
      </vt:variant>
      <vt:variant>
        <vt:i4>0</vt:i4>
      </vt:variant>
      <vt:variant>
        <vt:i4>5</vt:i4>
      </vt:variant>
      <vt:variant>
        <vt:lpwstr>http://www.english.eku.edu/PELLEGR/personal.htm</vt:lpwstr>
      </vt:variant>
      <vt:variant>
        <vt:lpwstr/>
      </vt:variant>
      <vt:variant>
        <vt:i4>3932210</vt:i4>
      </vt:variant>
      <vt:variant>
        <vt:i4>3</vt:i4>
      </vt:variant>
      <vt:variant>
        <vt:i4>0</vt:i4>
      </vt:variant>
      <vt:variant>
        <vt:i4>5</vt:i4>
      </vt:variant>
      <vt:variant>
        <vt:lpwstr>http://www.ailevetoplum.gov.tr/</vt:lpwstr>
      </vt:variant>
      <vt:variant>
        <vt:lpwstr/>
      </vt:variant>
      <vt:variant>
        <vt:i4>5373982</vt:i4>
      </vt:variant>
      <vt:variant>
        <vt:i4>3</vt:i4>
      </vt:variant>
      <vt:variant>
        <vt:i4>0</vt:i4>
      </vt:variant>
      <vt:variant>
        <vt:i4>5</vt:i4>
      </vt:variant>
      <vt:variant>
        <vt:lpwstr>http://www.espad.org/</vt:lpwstr>
      </vt:variant>
      <vt:variant>
        <vt:lpwstr/>
      </vt:variant>
      <vt:variant>
        <vt:i4>5373982</vt:i4>
      </vt:variant>
      <vt:variant>
        <vt:i4>0</vt:i4>
      </vt:variant>
      <vt:variant>
        <vt:i4>0</vt:i4>
      </vt:variant>
      <vt:variant>
        <vt:i4>5</vt:i4>
      </vt:variant>
      <vt:variant>
        <vt:lpwstr>http://www.espad.org/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   :</dc:title>
  <dc:creator>AAK</dc:creator>
  <cp:lastModifiedBy>Araştırma Dairesi</cp:lastModifiedBy>
  <cp:revision>13</cp:revision>
  <cp:lastPrinted>2011-11-14T09:52:00Z</cp:lastPrinted>
  <dcterms:created xsi:type="dcterms:W3CDTF">2022-06-02T11:49:00Z</dcterms:created>
  <dcterms:modified xsi:type="dcterms:W3CDTF">2022-06-15T10:22:00Z</dcterms:modified>
</cp:coreProperties>
</file>