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CD0F9" w14:textId="77777777" w:rsidR="00927DAC" w:rsidRDefault="00927DAC" w:rsidP="00927DAC">
      <w:pPr>
        <w:pStyle w:val="GvdeMetni"/>
        <w:kinsoku w:val="0"/>
        <w:overflowPunct w:val="0"/>
        <w:spacing w:before="3"/>
        <w:rPr>
          <w:sz w:val="23"/>
          <w:szCs w:val="23"/>
        </w:rPr>
      </w:pPr>
    </w:p>
    <w:p w14:paraId="72C9B25A" w14:textId="77777777" w:rsidR="009D110E" w:rsidRDefault="009D110E" w:rsidP="00927DAC">
      <w:pPr>
        <w:pStyle w:val="GvdeMetni"/>
        <w:kinsoku w:val="0"/>
        <w:overflowPunct w:val="0"/>
        <w:spacing w:before="3"/>
        <w:rPr>
          <w:sz w:val="23"/>
          <w:szCs w:val="23"/>
        </w:rPr>
      </w:pPr>
    </w:p>
    <w:p w14:paraId="3ECC14FD" w14:textId="77777777" w:rsidR="00D211D2" w:rsidRDefault="00D211D2" w:rsidP="00927DAC">
      <w:pPr>
        <w:pStyle w:val="GvdeMetni"/>
        <w:kinsoku w:val="0"/>
        <w:overflowPunct w:val="0"/>
        <w:spacing w:before="3"/>
        <w:rPr>
          <w:sz w:val="23"/>
          <w:szCs w:val="23"/>
        </w:rPr>
      </w:pPr>
    </w:p>
    <w:p w14:paraId="364E1623" w14:textId="5068E445" w:rsidR="009D110E" w:rsidRPr="00747A96" w:rsidRDefault="009D110E" w:rsidP="004F3CC6">
      <w:pPr>
        <w:pStyle w:val="GvdeMetni"/>
        <w:kinsoku w:val="0"/>
        <w:overflowPunct w:val="0"/>
        <w:spacing w:before="3"/>
        <w:jc w:val="center"/>
        <w:rPr>
          <w:b/>
          <w:sz w:val="56"/>
          <w:szCs w:val="24"/>
        </w:rPr>
      </w:pPr>
      <w:r w:rsidRPr="00747A96">
        <w:rPr>
          <w:b/>
          <w:sz w:val="56"/>
          <w:szCs w:val="24"/>
        </w:rPr>
        <w:t>KADINA YÖNELİK ŞİDDETLE MÜCADELE</w:t>
      </w:r>
      <w:r w:rsidR="00DD2918">
        <w:rPr>
          <w:b/>
          <w:sz w:val="56"/>
          <w:szCs w:val="24"/>
        </w:rPr>
        <w:t xml:space="preserve"> İL EYLEM PLANI</w:t>
      </w:r>
    </w:p>
    <w:p w14:paraId="383D895B" w14:textId="35FDD2D1" w:rsidR="009D110E" w:rsidRPr="00DD2918" w:rsidRDefault="009D110E" w:rsidP="004F3CC6">
      <w:pPr>
        <w:pStyle w:val="GvdeMetni"/>
        <w:kinsoku w:val="0"/>
        <w:overflowPunct w:val="0"/>
        <w:spacing w:before="3"/>
        <w:jc w:val="center"/>
        <w:rPr>
          <w:b/>
          <w:sz w:val="48"/>
          <w:szCs w:val="22"/>
        </w:rPr>
      </w:pPr>
      <w:r w:rsidRPr="00DD2918">
        <w:rPr>
          <w:b/>
          <w:sz w:val="48"/>
          <w:szCs w:val="22"/>
        </w:rPr>
        <w:t>(202</w:t>
      </w:r>
      <w:r w:rsidR="00AD7AD4">
        <w:rPr>
          <w:b/>
          <w:sz w:val="48"/>
          <w:szCs w:val="22"/>
        </w:rPr>
        <w:t>2</w:t>
      </w:r>
      <w:r w:rsidRPr="00DD2918">
        <w:rPr>
          <w:b/>
          <w:sz w:val="48"/>
          <w:szCs w:val="22"/>
        </w:rPr>
        <w:t>-2025)</w:t>
      </w:r>
    </w:p>
    <w:p w14:paraId="2BCB492B" w14:textId="77777777" w:rsidR="009D110E" w:rsidRPr="009D110E" w:rsidRDefault="009D110E" w:rsidP="009D110E">
      <w:pPr>
        <w:pStyle w:val="GvdeMetni"/>
        <w:kinsoku w:val="0"/>
        <w:overflowPunct w:val="0"/>
        <w:spacing w:before="3"/>
        <w:rPr>
          <w:sz w:val="23"/>
          <w:szCs w:val="23"/>
        </w:rPr>
      </w:pPr>
    </w:p>
    <w:p w14:paraId="30C2B9AF" w14:textId="77777777" w:rsidR="009D110E" w:rsidRPr="009D110E" w:rsidRDefault="009D110E" w:rsidP="009D110E">
      <w:pPr>
        <w:pStyle w:val="GvdeMetni"/>
        <w:kinsoku w:val="0"/>
        <w:overflowPunct w:val="0"/>
        <w:spacing w:before="3"/>
        <w:rPr>
          <w:sz w:val="23"/>
          <w:szCs w:val="23"/>
        </w:rPr>
      </w:pPr>
    </w:p>
    <w:p w14:paraId="395A37DB" w14:textId="77777777" w:rsidR="009D110E" w:rsidRPr="009D110E" w:rsidRDefault="009D110E" w:rsidP="009D110E">
      <w:pPr>
        <w:pStyle w:val="GvdeMetni"/>
        <w:kinsoku w:val="0"/>
        <w:overflowPunct w:val="0"/>
        <w:spacing w:before="3"/>
        <w:rPr>
          <w:sz w:val="23"/>
          <w:szCs w:val="23"/>
        </w:rPr>
      </w:pPr>
    </w:p>
    <w:p w14:paraId="551D98C2" w14:textId="77777777" w:rsidR="009D110E" w:rsidRPr="009D110E" w:rsidRDefault="009D110E" w:rsidP="009D110E">
      <w:pPr>
        <w:pStyle w:val="GvdeMetni"/>
        <w:kinsoku w:val="0"/>
        <w:overflowPunct w:val="0"/>
        <w:spacing w:before="3"/>
        <w:rPr>
          <w:sz w:val="23"/>
          <w:szCs w:val="23"/>
        </w:rPr>
      </w:pPr>
    </w:p>
    <w:p w14:paraId="6B7A4043" w14:textId="77777777" w:rsidR="009D110E" w:rsidRPr="009D110E" w:rsidRDefault="009D110E" w:rsidP="009D110E">
      <w:pPr>
        <w:pStyle w:val="GvdeMetni"/>
        <w:kinsoku w:val="0"/>
        <w:overflowPunct w:val="0"/>
        <w:spacing w:before="3"/>
        <w:rPr>
          <w:sz w:val="23"/>
          <w:szCs w:val="23"/>
        </w:rPr>
      </w:pPr>
    </w:p>
    <w:p w14:paraId="3F9226C4" w14:textId="3D596805" w:rsidR="009D110E" w:rsidRPr="00DD2918" w:rsidRDefault="00E871A2" w:rsidP="00DD2918">
      <w:pPr>
        <w:pStyle w:val="GvdeMetni"/>
        <w:kinsoku w:val="0"/>
        <w:overflowPunct w:val="0"/>
        <w:spacing w:before="3"/>
        <w:jc w:val="center"/>
        <w:rPr>
          <w:b/>
          <w:bCs/>
          <w:sz w:val="23"/>
          <w:szCs w:val="23"/>
        </w:rPr>
      </w:pPr>
      <w:r>
        <w:rPr>
          <w:b/>
          <w:bCs/>
          <w:sz w:val="23"/>
          <w:szCs w:val="23"/>
        </w:rPr>
        <w:t xml:space="preserve">AMASYA </w:t>
      </w:r>
      <w:r w:rsidR="00DD2918" w:rsidRPr="00DD2918">
        <w:rPr>
          <w:b/>
          <w:bCs/>
          <w:sz w:val="23"/>
          <w:szCs w:val="23"/>
        </w:rPr>
        <w:t>VALİLİĞİ</w:t>
      </w:r>
    </w:p>
    <w:p w14:paraId="4416F993" w14:textId="77777777" w:rsidR="00E871A2" w:rsidRDefault="001006D4" w:rsidP="00DD2918">
      <w:pPr>
        <w:pStyle w:val="GvdeMetni"/>
        <w:kinsoku w:val="0"/>
        <w:overflowPunct w:val="0"/>
        <w:spacing w:before="3"/>
        <w:jc w:val="center"/>
        <w:rPr>
          <w:b/>
          <w:bCs/>
          <w:sz w:val="23"/>
          <w:szCs w:val="23"/>
        </w:rPr>
      </w:pPr>
      <w:r>
        <w:rPr>
          <w:b/>
          <w:bCs/>
          <w:sz w:val="23"/>
          <w:szCs w:val="23"/>
        </w:rPr>
        <w:t>AİLE</w:t>
      </w:r>
      <w:r w:rsidR="00DD2918" w:rsidRPr="00DD2918">
        <w:rPr>
          <w:b/>
          <w:bCs/>
          <w:sz w:val="23"/>
          <w:szCs w:val="23"/>
        </w:rPr>
        <w:t xml:space="preserve"> VE SOSYAL HİZMETLER BAKAN</w:t>
      </w:r>
      <w:r w:rsidR="00E871A2">
        <w:rPr>
          <w:b/>
          <w:bCs/>
          <w:sz w:val="23"/>
          <w:szCs w:val="23"/>
        </w:rPr>
        <w:t xml:space="preserve">LIĞI </w:t>
      </w:r>
    </w:p>
    <w:p w14:paraId="2EAE6C34" w14:textId="4CF3E7F8" w:rsidR="00DD2918" w:rsidRPr="00DD2918" w:rsidRDefault="00E871A2" w:rsidP="00DD2918">
      <w:pPr>
        <w:pStyle w:val="GvdeMetni"/>
        <w:kinsoku w:val="0"/>
        <w:overflowPunct w:val="0"/>
        <w:spacing w:before="3"/>
        <w:jc w:val="center"/>
        <w:rPr>
          <w:b/>
          <w:bCs/>
          <w:sz w:val="23"/>
          <w:szCs w:val="23"/>
        </w:rPr>
      </w:pPr>
      <w:r>
        <w:rPr>
          <w:b/>
          <w:bCs/>
          <w:sz w:val="23"/>
          <w:szCs w:val="23"/>
        </w:rPr>
        <w:t xml:space="preserve">AMASYA </w:t>
      </w:r>
      <w:r w:rsidR="00DD2918">
        <w:rPr>
          <w:b/>
          <w:bCs/>
          <w:sz w:val="23"/>
          <w:szCs w:val="23"/>
        </w:rPr>
        <w:t>İL MÜDÜRLÜĞÜ</w:t>
      </w:r>
    </w:p>
    <w:p w14:paraId="64E5F4AF" w14:textId="77777777" w:rsidR="009D110E" w:rsidRPr="009D110E" w:rsidRDefault="009D110E" w:rsidP="009D110E">
      <w:pPr>
        <w:pStyle w:val="GvdeMetni"/>
        <w:kinsoku w:val="0"/>
        <w:overflowPunct w:val="0"/>
        <w:spacing w:before="3"/>
        <w:rPr>
          <w:sz w:val="23"/>
          <w:szCs w:val="23"/>
        </w:rPr>
      </w:pPr>
    </w:p>
    <w:p w14:paraId="64E8C25A" w14:textId="77777777" w:rsidR="009D110E" w:rsidRPr="009D110E" w:rsidRDefault="009D110E" w:rsidP="009D110E">
      <w:pPr>
        <w:pStyle w:val="GvdeMetni"/>
        <w:kinsoku w:val="0"/>
        <w:overflowPunct w:val="0"/>
        <w:spacing w:before="3"/>
        <w:rPr>
          <w:sz w:val="23"/>
          <w:szCs w:val="23"/>
        </w:rPr>
      </w:pPr>
    </w:p>
    <w:p w14:paraId="5074DC4C" w14:textId="353C6BF3" w:rsidR="009D110E" w:rsidRPr="00747A96" w:rsidRDefault="009D110E" w:rsidP="004F3CC6">
      <w:pPr>
        <w:pStyle w:val="GvdeMetni"/>
        <w:kinsoku w:val="0"/>
        <w:overflowPunct w:val="0"/>
        <w:spacing w:before="3"/>
        <w:jc w:val="center"/>
        <w:rPr>
          <w:b/>
          <w:sz w:val="32"/>
          <w:szCs w:val="32"/>
        </w:rPr>
      </w:pPr>
    </w:p>
    <w:p w14:paraId="2E343523" w14:textId="77777777" w:rsidR="009D110E" w:rsidRDefault="009D110E" w:rsidP="004F3CC6">
      <w:pPr>
        <w:pStyle w:val="GvdeMetni"/>
        <w:kinsoku w:val="0"/>
        <w:overflowPunct w:val="0"/>
        <w:spacing w:before="3"/>
        <w:jc w:val="center"/>
        <w:rPr>
          <w:b/>
          <w:sz w:val="28"/>
          <w:szCs w:val="28"/>
        </w:rPr>
      </w:pPr>
    </w:p>
    <w:p w14:paraId="23E75E47" w14:textId="77777777" w:rsidR="00EC2578" w:rsidRPr="004F3CC6" w:rsidRDefault="00EC2578" w:rsidP="004F3CC6">
      <w:pPr>
        <w:pStyle w:val="GvdeMetni"/>
        <w:kinsoku w:val="0"/>
        <w:overflowPunct w:val="0"/>
        <w:spacing w:before="3"/>
        <w:jc w:val="center"/>
        <w:rPr>
          <w:b/>
          <w:sz w:val="28"/>
          <w:szCs w:val="28"/>
        </w:rPr>
      </w:pPr>
    </w:p>
    <w:p w14:paraId="7E18861B" w14:textId="347B3FBA" w:rsidR="009D110E" w:rsidRDefault="00E871A2" w:rsidP="009D110E">
      <w:pPr>
        <w:pStyle w:val="GvdeMetni"/>
        <w:kinsoku w:val="0"/>
        <w:overflowPunct w:val="0"/>
        <w:spacing w:before="3"/>
        <w:jc w:val="center"/>
        <w:rPr>
          <w:b/>
          <w:sz w:val="28"/>
          <w:szCs w:val="28"/>
        </w:rPr>
      </w:pPr>
      <w:r>
        <w:rPr>
          <w:b/>
          <w:sz w:val="28"/>
          <w:szCs w:val="28"/>
        </w:rPr>
        <w:t>AMASYA</w:t>
      </w:r>
      <w:r w:rsidR="009D110E" w:rsidRPr="004F3CC6">
        <w:rPr>
          <w:b/>
          <w:sz w:val="28"/>
          <w:szCs w:val="28"/>
        </w:rPr>
        <w:t>, 202</w:t>
      </w:r>
      <w:r>
        <w:rPr>
          <w:b/>
          <w:sz w:val="28"/>
          <w:szCs w:val="28"/>
        </w:rPr>
        <w:t>2</w:t>
      </w:r>
    </w:p>
    <w:p w14:paraId="7A33E66B" w14:textId="77777777" w:rsidR="00961D87" w:rsidRDefault="00961D87" w:rsidP="00747A96">
      <w:pPr>
        <w:pStyle w:val="GvdeMetni"/>
        <w:kinsoku w:val="0"/>
        <w:overflowPunct w:val="0"/>
        <w:spacing w:before="3"/>
        <w:rPr>
          <w:b/>
          <w:sz w:val="28"/>
          <w:szCs w:val="28"/>
        </w:rPr>
      </w:pPr>
    </w:p>
    <w:p w14:paraId="0DDDC27B" w14:textId="77777777" w:rsidR="009D110E" w:rsidRDefault="009D110E" w:rsidP="004F3CC6">
      <w:pPr>
        <w:pStyle w:val="GvdeMetni"/>
        <w:kinsoku w:val="0"/>
        <w:overflowPunct w:val="0"/>
        <w:spacing w:before="3"/>
        <w:rPr>
          <w:b/>
          <w:sz w:val="28"/>
          <w:szCs w:val="28"/>
        </w:rPr>
        <w:sectPr w:rsidR="009D110E" w:rsidSect="00D6090F">
          <w:footerReference w:type="even" r:id="rId8"/>
          <w:footerReference w:type="default" r:id="rId9"/>
          <w:pgSz w:w="11906" w:h="16838"/>
          <w:pgMar w:top="1417" w:right="1417" w:bottom="1417" w:left="1417" w:header="708" w:footer="708" w:gutter="0"/>
          <w:cols w:space="708"/>
        </w:sectPr>
      </w:pPr>
    </w:p>
    <w:p w14:paraId="2953D4DF" w14:textId="5BC3FCE5" w:rsidR="00E00CF9" w:rsidRPr="00747A96" w:rsidRDefault="00E00CF9" w:rsidP="00747A96">
      <w:pPr>
        <w:pStyle w:val="Balk2"/>
        <w:rPr>
          <w:rFonts w:ascii="Calibri" w:hAnsi="Calibri" w:cs="Arial"/>
        </w:rPr>
      </w:pPr>
      <w:bookmarkStart w:id="0" w:name="_Toc471766111"/>
      <w:r w:rsidRPr="00E00CF9">
        <w:lastRenderedPageBreak/>
        <w:t xml:space="preserve"> </w:t>
      </w:r>
      <w:r w:rsidR="00DD2918">
        <w:t>İL</w:t>
      </w:r>
      <w:r w:rsidRPr="00E00CF9">
        <w:t xml:space="preserve"> EYLEM PLANININ YAPISI</w:t>
      </w:r>
      <w:bookmarkEnd w:id="0"/>
    </w:p>
    <w:p w14:paraId="10657434" w14:textId="5563449A" w:rsidR="00453DE9" w:rsidRDefault="00453DE9" w:rsidP="00453DE9">
      <w:pPr>
        <w:pStyle w:val="ListeParagraf"/>
        <w:spacing w:before="120" w:after="120" w:line="360" w:lineRule="auto"/>
        <w:ind w:left="0"/>
        <w:contextualSpacing w:val="0"/>
        <w:jc w:val="both"/>
        <w:rPr>
          <w:rFonts w:ascii="Times New Roman" w:hAnsi="Times New Roman" w:cs="Times New Roman"/>
          <w:sz w:val="24"/>
          <w:szCs w:val="24"/>
        </w:rPr>
      </w:pPr>
      <w:r>
        <w:rPr>
          <w:rFonts w:ascii="Times New Roman" w:hAnsi="Times New Roman" w:cs="Times New Roman"/>
          <w:i/>
          <w:sz w:val="24"/>
          <w:szCs w:val="24"/>
        </w:rPr>
        <w:t>“</w:t>
      </w:r>
      <w:r w:rsidRPr="002F45C8">
        <w:rPr>
          <w:rFonts w:ascii="Times New Roman" w:hAnsi="Times New Roman" w:cs="Times New Roman"/>
          <w:i/>
          <w:sz w:val="24"/>
          <w:szCs w:val="24"/>
        </w:rPr>
        <w:t xml:space="preserve">Şiddete Sıfır Tolerans İlkesi” </w:t>
      </w:r>
      <w:r w:rsidRPr="00747A96">
        <w:rPr>
          <w:rFonts w:ascii="Times New Roman" w:hAnsi="Times New Roman" w:cs="Times New Roman"/>
          <w:sz w:val="24"/>
          <w:szCs w:val="24"/>
        </w:rPr>
        <w:t>ile</w:t>
      </w:r>
      <w:r w:rsidRPr="002F45C8">
        <w:rPr>
          <w:rFonts w:ascii="Times New Roman" w:hAnsi="Times New Roman" w:cs="Times New Roman"/>
          <w:i/>
          <w:sz w:val="24"/>
          <w:szCs w:val="24"/>
        </w:rPr>
        <w:t xml:space="preserve"> </w:t>
      </w:r>
      <w:r w:rsidRPr="00747A96">
        <w:rPr>
          <w:rFonts w:ascii="Times New Roman" w:hAnsi="Times New Roman" w:cs="Times New Roman"/>
          <w:sz w:val="24"/>
          <w:szCs w:val="24"/>
        </w:rPr>
        <w:t>Kadına Yönelik Her Türlü Şiddeti Önlemek</w:t>
      </w:r>
      <w:r w:rsidRPr="002F45C8">
        <w:rPr>
          <w:rFonts w:ascii="Times New Roman" w:hAnsi="Times New Roman" w:cs="Times New Roman"/>
          <w:i/>
          <w:sz w:val="24"/>
          <w:szCs w:val="24"/>
        </w:rPr>
        <w:t>”</w:t>
      </w:r>
      <w:r>
        <w:rPr>
          <w:rFonts w:ascii="Times New Roman" w:hAnsi="Times New Roman" w:cs="Times New Roman"/>
          <w:sz w:val="24"/>
          <w:szCs w:val="24"/>
        </w:rPr>
        <w:t xml:space="preserve"> amacını gerçekleştirmeye yönelik olarak hazırlanan </w:t>
      </w:r>
      <w:r w:rsidR="00DD2918">
        <w:rPr>
          <w:rFonts w:ascii="Times New Roman" w:hAnsi="Times New Roman" w:cs="Times New Roman"/>
          <w:sz w:val="24"/>
          <w:szCs w:val="24"/>
        </w:rPr>
        <w:t>İl</w:t>
      </w:r>
      <w:r>
        <w:rPr>
          <w:rFonts w:ascii="Times New Roman" w:hAnsi="Times New Roman" w:cs="Times New Roman"/>
          <w:sz w:val="24"/>
          <w:szCs w:val="24"/>
        </w:rPr>
        <w:t xml:space="preserve"> </w:t>
      </w:r>
      <w:r w:rsidRPr="00630A63">
        <w:rPr>
          <w:rFonts w:ascii="Times New Roman" w:hAnsi="Times New Roman" w:cs="Times New Roman"/>
          <w:sz w:val="24"/>
          <w:szCs w:val="24"/>
        </w:rPr>
        <w:t>Eylem Planı</w:t>
      </w:r>
      <w:r>
        <w:rPr>
          <w:rFonts w:ascii="Times New Roman" w:hAnsi="Times New Roman" w:cs="Times New Roman"/>
          <w:sz w:val="24"/>
          <w:szCs w:val="24"/>
        </w:rPr>
        <w:t xml:space="preserve"> 5 temel </w:t>
      </w:r>
      <w:r w:rsidRPr="00630A63">
        <w:rPr>
          <w:rFonts w:ascii="Times New Roman" w:hAnsi="Times New Roman" w:cs="Times New Roman"/>
          <w:sz w:val="24"/>
          <w:szCs w:val="24"/>
        </w:rPr>
        <w:t>hedef</w:t>
      </w:r>
      <w:r>
        <w:rPr>
          <w:rFonts w:ascii="Times New Roman" w:hAnsi="Times New Roman" w:cs="Times New Roman"/>
          <w:sz w:val="24"/>
          <w:szCs w:val="24"/>
        </w:rPr>
        <w:t xml:space="preserve">e ilişkin stratejiler ve her bir strateji kapsamında da belirlenen </w:t>
      </w:r>
      <w:r w:rsidR="00B862E6">
        <w:rPr>
          <w:rFonts w:ascii="Times New Roman" w:hAnsi="Times New Roman" w:cs="Times New Roman"/>
          <w:sz w:val="24"/>
          <w:szCs w:val="24"/>
        </w:rPr>
        <w:t xml:space="preserve">faaliyetlerden </w:t>
      </w:r>
      <w:r>
        <w:rPr>
          <w:rFonts w:ascii="Times New Roman" w:hAnsi="Times New Roman" w:cs="Times New Roman"/>
          <w:sz w:val="24"/>
          <w:szCs w:val="24"/>
        </w:rPr>
        <w:t xml:space="preserve">oluşmaktadır. </w:t>
      </w:r>
    </w:p>
    <w:p w14:paraId="1F27A930" w14:textId="7F6B8C84" w:rsidR="00453DE9" w:rsidRPr="00630A63" w:rsidRDefault="00453DE9" w:rsidP="00453DE9">
      <w:pPr>
        <w:pStyle w:val="ListeParagraf"/>
        <w:spacing w:before="120" w:after="120" w:line="36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Her bir </w:t>
      </w:r>
      <w:r w:rsidR="00B862E6">
        <w:rPr>
          <w:rFonts w:ascii="Times New Roman" w:hAnsi="Times New Roman" w:cs="Times New Roman"/>
          <w:sz w:val="24"/>
          <w:szCs w:val="24"/>
        </w:rPr>
        <w:t xml:space="preserve">faaliyete </w:t>
      </w:r>
      <w:r>
        <w:rPr>
          <w:rFonts w:ascii="Times New Roman" w:hAnsi="Times New Roman" w:cs="Times New Roman"/>
          <w:sz w:val="24"/>
          <w:szCs w:val="24"/>
        </w:rPr>
        <w:t>ilişkin de</w:t>
      </w:r>
      <w:r w:rsidRPr="00630A63">
        <w:rPr>
          <w:rFonts w:ascii="Times New Roman" w:hAnsi="Times New Roman" w:cs="Times New Roman"/>
          <w:sz w:val="24"/>
          <w:szCs w:val="24"/>
        </w:rPr>
        <w:t xml:space="preserve">; </w:t>
      </w:r>
      <w:r w:rsidR="00B862E6">
        <w:rPr>
          <w:rFonts w:ascii="Times New Roman" w:hAnsi="Times New Roman" w:cs="Times New Roman"/>
          <w:sz w:val="24"/>
          <w:szCs w:val="24"/>
        </w:rPr>
        <w:t>Faaliyet</w:t>
      </w:r>
      <w:r w:rsidRPr="00630A63">
        <w:rPr>
          <w:rFonts w:ascii="Times New Roman" w:hAnsi="Times New Roman" w:cs="Times New Roman"/>
          <w:sz w:val="24"/>
          <w:szCs w:val="24"/>
        </w:rPr>
        <w:t>, Sorumlu Kurum, İlgili Kurum, Süre, Performans Göstergesi sütunları bulunmaktadır.</w:t>
      </w:r>
    </w:p>
    <w:p w14:paraId="4F92560D" w14:textId="77777777" w:rsidR="00453DE9" w:rsidRDefault="007311E8" w:rsidP="00453DE9">
      <w:pPr>
        <w:pStyle w:val="GvdeMetni"/>
        <w:kinsoku w:val="0"/>
        <w:overflowPunct w:val="0"/>
        <w:rPr>
          <w:sz w:val="20"/>
        </w:rPr>
      </w:pPr>
      <w:r>
        <w:rPr>
          <w:noProof/>
          <w:szCs w:val="22"/>
        </w:rPr>
        <mc:AlternateContent>
          <mc:Choice Requires="wpg">
            <w:drawing>
              <wp:anchor distT="0" distB="0" distL="0" distR="0" simplePos="0" relativeHeight="251661312" behindDoc="0" locked="0" layoutInCell="0" allowOverlap="1" wp14:anchorId="69EABC45" wp14:editId="6D458EE3">
                <wp:simplePos x="0" y="0"/>
                <wp:positionH relativeFrom="margin">
                  <wp:align>left</wp:align>
                </wp:positionH>
                <wp:positionV relativeFrom="paragraph">
                  <wp:posOffset>393700</wp:posOffset>
                </wp:positionV>
                <wp:extent cx="5991225" cy="763270"/>
                <wp:effectExtent l="0" t="0" r="3175" b="0"/>
                <wp:wrapTopAndBottom/>
                <wp:docPr id="18" name="Grup 5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225" cy="763270"/>
                          <a:chOff x="1573" y="280"/>
                          <a:chExt cx="10049" cy="1202"/>
                        </a:xfrm>
                      </wpg:grpSpPr>
                      <wps:wsp>
                        <wps:cNvPr id="19" name="Freeform 11"/>
                        <wps:cNvSpPr>
                          <a:spLocks/>
                        </wps:cNvSpPr>
                        <wps:spPr bwMode="auto">
                          <a:xfrm>
                            <a:off x="2505" y="547"/>
                            <a:ext cx="9117" cy="667"/>
                          </a:xfrm>
                          <a:custGeom>
                            <a:avLst/>
                            <a:gdLst>
                              <a:gd name="T0" fmla="*/ 8946 w 9117"/>
                              <a:gd name="T1" fmla="*/ 0 h 667"/>
                              <a:gd name="T2" fmla="*/ 0 w 9117"/>
                              <a:gd name="T3" fmla="*/ 0 h 667"/>
                              <a:gd name="T4" fmla="*/ 0 w 9117"/>
                              <a:gd name="T5" fmla="*/ 666 h 667"/>
                              <a:gd name="T6" fmla="*/ 9116 w 9117"/>
                              <a:gd name="T7" fmla="*/ 666 h 667"/>
                              <a:gd name="T8" fmla="*/ 9116 w 9117"/>
                              <a:gd name="T9" fmla="*/ 170 h 667"/>
                              <a:gd name="T10" fmla="*/ 9113 w 9117"/>
                              <a:gd name="T11" fmla="*/ 71 h 667"/>
                              <a:gd name="T12" fmla="*/ 9094 w 9117"/>
                              <a:gd name="T13" fmla="*/ 21 h 667"/>
                              <a:gd name="T14" fmla="*/ 9044 w 9117"/>
                              <a:gd name="T15" fmla="*/ 2 h 667"/>
                              <a:gd name="T16" fmla="*/ 8946 w 9117"/>
                              <a:gd name="T17" fmla="*/ 0 h 66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17" h="667">
                                <a:moveTo>
                                  <a:pt x="8946" y="0"/>
                                </a:moveTo>
                                <a:lnTo>
                                  <a:pt x="0" y="0"/>
                                </a:lnTo>
                                <a:lnTo>
                                  <a:pt x="0" y="666"/>
                                </a:lnTo>
                                <a:lnTo>
                                  <a:pt x="9116" y="666"/>
                                </a:lnTo>
                                <a:lnTo>
                                  <a:pt x="9116" y="170"/>
                                </a:lnTo>
                                <a:lnTo>
                                  <a:pt x="9113" y="71"/>
                                </a:lnTo>
                                <a:lnTo>
                                  <a:pt x="9094" y="21"/>
                                </a:lnTo>
                                <a:lnTo>
                                  <a:pt x="9044" y="2"/>
                                </a:lnTo>
                                <a:lnTo>
                                  <a:pt x="8946" y="0"/>
                                </a:lnTo>
                                <a:close/>
                              </a:path>
                            </a:pathLst>
                          </a:custGeom>
                          <a:solidFill>
                            <a:srgbClr val="009FE3"/>
                          </a:solidFill>
                          <a:ln>
                            <a:noFill/>
                          </a:ln>
                        </wps:spPr>
                        <wps:bodyPr rot="0" vert="horz" wrap="square" lIns="91440" tIns="45720" rIns="91440" bIns="45720" anchor="t" anchorCtr="0" upright="1">
                          <a:noAutofit/>
                        </wps:bodyPr>
                      </wps:wsp>
                      <pic:pic xmlns:pic="http://schemas.openxmlformats.org/drawingml/2006/picture">
                        <pic:nvPicPr>
                          <pic:cNvPr id="22"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73" y="280"/>
                            <a:ext cx="1200" cy="1200"/>
                          </a:xfrm>
                          <a:prstGeom prst="rect">
                            <a:avLst/>
                          </a:prstGeom>
                          <a:noFill/>
                        </pic:spPr>
                      </pic:pic>
                      <pic:pic xmlns:pic="http://schemas.openxmlformats.org/drawingml/2006/picture">
                        <pic:nvPicPr>
                          <pic:cNvPr id="23"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635" y="342"/>
                            <a:ext cx="1080" cy="1080"/>
                          </a:xfrm>
                          <a:prstGeom prst="rect">
                            <a:avLst/>
                          </a:prstGeom>
                          <a:noFill/>
                        </pic:spPr>
                      </pic:pic>
                      <wps:wsp>
                        <wps:cNvPr id="25" name="Text Box 14"/>
                        <wps:cNvSpPr txBox="1">
                          <a:spLocks noChangeArrowheads="1"/>
                        </wps:cNvSpPr>
                        <wps:spPr bwMode="auto">
                          <a:xfrm>
                            <a:off x="1842" y="764"/>
                            <a:ext cx="674" cy="241"/>
                          </a:xfrm>
                          <a:prstGeom prst="rect">
                            <a:avLst/>
                          </a:prstGeom>
                          <a:noFill/>
                          <a:ln>
                            <a:noFill/>
                          </a:ln>
                        </wps:spPr>
                        <wps:txbx>
                          <w:txbxContent>
                            <w:p w14:paraId="79109476" w14:textId="77777777" w:rsidR="00C623A8" w:rsidRDefault="00C623A8" w:rsidP="00453DE9">
                              <w:pPr>
                                <w:pStyle w:val="GvdeMetni"/>
                                <w:kinsoku w:val="0"/>
                                <w:overflowPunct w:val="0"/>
                                <w:rPr>
                                  <w:b/>
                                  <w:bCs/>
                                  <w:color w:val="FFFFFF"/>
                                  <w:sz w:val="20"/>
                                </w:rPr>
                              </w:pPr>
                              <w:r>
                                <w:rPr>
                                  <w:b/>
                                  <w:bCs/>
                                  <w:color w:val="FFFFFF"/>
                                  <w:sz w:val="20"/>
                                </w:rPr>
                                <w:t>HEDEF</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EABC45" id="Grup 556" o:spid="_x0000_s1026" style="position:absolute;left:0;text-align:left;margin-left:0;margin-top:31pt;width:471.75pt;height:60.1pt;z-index:251661312;mso-wrap-distance-left:0;mso-wrap-distance-right:0;mso-position-horizontal:left;mso-position-horizontal-relative:margin" coordorigin="1573,280" coordsize="10049,12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EK1oDAYAAIIVAAAOAAAAZHJzL2Uyb0RvYy54bWzsWG2PozYQ/l6p/8Hi&#10;Y6W9ACGwQZs97e2bTrq2p972BzjgBHSAqSGbbKv+9z5jA3E2L7u9ayu1aqQkBj8ezzzjGY998XZT&#10;FuxRqCaX1czx3rgOE1Ui07xazpyfH+7Ozh3WtLxKeSErMXOeROO8vfz2m4t1HQtfZrJIhWIQUjXx&#10;up45WdvW8WjUJJkoefNG1qJC50Kqkrd4VMtRqvga0sti5LtuOFpLldZKJqJp8PbGdDqXWv5iIZL2&#10;x8WiES0rZg50a/Wv0r9z+h1dXvB4qXid5UmnBv8CLUqeV5h0EHXDW85WKt8TVeaJko1ctG8SWY7k&#10;YpEnQtsAazz3mTX3Sq5qbcsyXi/rgSZQ+4ynLxab/PD4UbE8he/gqYqX8NG9WtVsMgmJnHW9jIG5&#10;V/Wn+qMyFqL5QSafG3SPnvfT89KA2Xz9vUwhj69aqcnZLFRJImA222gfPA0+EJuWJXg5mU493584&#10;LEFfFI79qHNSksGTNMybRGOHodc/H7puu9Ge6wZTM9bzXZ8sGPHYzKt17XQjw7Dgmi2nzddx+inj&#10;tdCuaoivnlPoYji9U0LQKmaeZ2jVsJ7TxibU6iElG/D+IpX+xAVl4GQSRGZN93xOPS8yhISh7hr4&#10;4HGyatp7IbVP+OOHpjXRkKKlPZ12yj8gchZlgcD4bsTOp0HI1kzL7fA9zLNgLstYNyOiYpDk70AO&#10;i4F3h9mOiAl2IIfFgJBBTBiGh/UJLRBMOmYZKHxZFgJoAJ2QhTUxwLzoiIGeTTmEjY9RbnMeeYeN&#10;9GzWp+40OCbMZt4/JszmfuoGR4XZ/PtHFLPpP7WwbP6PMWbT77LQxYeFk8lY5zF7DXq2B04ifdsL&#10;p5G2H04jbWecRtruOI20fXIaaXvlNNL2zR4SWWTZ5wme9akj2VRd7kCLcaoBHrCvUDKpZUPJm1IJ&#10;0tSDzoIQAhz1WvDpDhxkEXzcZfI9ODxkSwcPBJ8chXs7cJhI8D4v7kv3d+BYYQSfHpU+3oFTDBPe&#10;pPxDxvrB7oDOWu+4uZPdAZ293nGDw90BncXYE8zWqE02qnWeU6iZnldLymGoluY0Bp7kLTm8b7L1&#10;zNGbActmDmV86ijlo3iQGtKS2ym2NRl6x8Z8W0BR2UBDWY/q+/r/WgszGKT0zoa+t/83KMrAespX&#10;A5GMX5JoCo+oX739jP1/NzMyrJ7ZfwkXdLiT0+5x18+WFLIRxo3kE13qDM4hn1rbeyOLPL3Li4J8&#10;0qjl/LpQ7JFTVexO7277BbcDK3RoVpKGmWnoDcooU5SYGmou0ycUKEqa0hpHATQyqX512Bpl9cxp&#10;fllxJRxWvK9QY029IID/Wv0QTCLKsMrumds9vEogaua0DpIJNa9bU7uvapUvM8xk4rmSV6gxFzkV&#10;MFo/o1X3gDLv8qLOkxjfroZGa6/ee/msgVHtimwx55XyVTJKrj6v6jOU+/BNPs+LvH3SRxcECilV&#10;PX7MEyqt6WFbOvrIBaZ0RDfNyrCLw7weZcYgGvNEF+OsktcZMq64ampEMDGzfaWUXGeCp3CAWZK7&#10;Ukb0uKPHvMjrfrVQu7MY5D87eBwgzRxqbmSyKkXVmlOaEgWMl1WT5XUDj8einIt05qj3qfEgytUu&#10;p1Dhqk9Ov/nnV1ic/ruz64l7fRa40e3Z1TSIziL3Ngrc4Ny79q5/p3TjBfGqEaCBFzd13umKt3va&#10;HjwmdQdKcwDTB7kuMLqohEI6tHoVEVlEiQmk5CeQDbcgqFol2gRRyOMFAqZ7D/DQoWneMkukv6q4&#10;3z/wEEd0WMIZB/FDJyXdMkHan7JqZap7Rg1QDUV1bu4rfajWQ0jpbZz3isFqauL7LwwfZOpn4aNz&#10;HBlEQfafCR9TofRrk8e0NP4PH/uawQvHKHoRI+NAZ1DDkQ4fFzcIJnyo9TeGzz9y20C3JmbNP9Aq&#10;eCc3zAvIKpodi55uG1i7wXvaBnTOMvcOJzYKa6iR87qMdQ6qifIo1ApsKQ8jlDyUsPygL46+Nl/x&#10;+FWFSruZbzou/mTNMtQrQ62ChqlT0PgLaxR9Q4WLPr3ddJeSdJNoP6NtX51e/gE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DWp9mHeAAAABwEAAA8AAABkcnMvZG93&#10;bnJldi54bWxMj0FLw0AQhe+C/2EZwZvdJLWlxmxKKeqpCLaCeJsm0yQ0Oxuy2yT9944nPT2G93jv&#10;m2w92VYN1PvGsYF4FoEiLlzZcGXg8/D6sALlA3KJrWMycCUP6/z2JsO0dCN/0LAPlZIS9ikaqEPo&#10;Uq19UZNFP3MdsXgn11sMcvaVLnscpdy2OomipbbYsCzU2NG2puK8v1gDbyOOm3n8MuzOp+31+7B4&#10;/9rFZMz93bR5BhVoCn9h+MUXdMiF6eguXHrVGpBHgoFlIiru0+N8AeoosVWSgM4z/Z8//wEAAP//&#10;AwBQSwMECgAAAAAAAAAhAPwi7KbXBQAA1wUAABQAAABkcnMvbWVkaWEvaW1hZ2UxLnBuZ4lQTkcN&#10;ChoKAAAADUlIRFIAAAB4AAAAeAgGAAAAOWQ20gAAAAZiS0dEAP8A/wD/oL2nkwAAAAlwSFlzAAAO&#10;xAAADsQBlSsOGwAABXdJREFUeJztndmO1EYUho/7PVhCyKJIeY2gyTCZAYadsM8QsikXuecCIQgB&#10;ZchkwmSYjZ1AEsj+CkggAYGQFbI9SOWi7PZul11Vtuv0/0ktu021XX0+/uOmbdQeceDIbbkUQj7I&#10;Xwp/GyWW/XGUPS76OLOuwTdiHq/tCVTm6J0yOUJTsJc5JlhOD1l+g2ZxQ/CxuwWyyJdKESkGE0zk&#10;ZY8VRDPD9t6zIbor+Pi9IlkRoZSWY1ZwIt2UfYzZETt10KRbgj+4nyGlX0hRkODIc6uCKSE4FB4d&#10;PzdqtCw6dEPwyQdyGS+2UJOVfN6oYIoITrfy+TFjJapLu4I//Eku44VJJNUZwcE4L7XPhQ36tapJ&#10;e4JPPUwWUGRLcU5wsN1L7XNpk37dKtK84NOP5DIsiCgstruCE4n2H8vjmgWsRnOCP/o5q5Civ97f&#10;lnjuvuDgz7zYmPObaxayGr1GjjL1OLnFr9BAEX+/u683clD7CQ7khn+rw9SqJJJPgqNj4h/ELm2t&#10;U1kl7Ak+84tchm9SZMtIbks85ynYb9mRMZYk22nRH/+a3DJo7ViF+Glq5zUrBzEvOC53EM+1VQnr&#10;s+Oq8Z2bFTz9W/QZxKoTBmH7FaM7Nic4lIvU1kfWbZs5yWYEf/J7sAax+sgabr1sZGf6gmcg1wKy&#10;llv0JesJ/vSPYA1yzSNruvmS1k7qC4bcJvAlX6y9g3qCz/4ZnwCwiazx+IVaL64u+OyTWgcCWkjJ&#10;m6pL1jkHI73NIuu98XylF1UTPPs0fjDQedQFf/aXxWkARWSwNqinWE1wXC7S2y6y/mPLSoOrnoMh&#10;1zHKBc/9bX8WoCp+ipdKB1ZJMNLbLaSP0cXCQcWCw/RCrqPkCz73T4PTADWRwXttIXeASotGertN&#10;oZ9swWF6IdcVRrJT3Mx90cA2uUEsEoz0usb6+dSmtOD5f5uYCjBPZiDzEoz0MiEueAHpdRyRbNNZ&#10;CUZ6GYFP0fyIBTQUvPhf4zMBlhg+119FgpmTFIzzLw/6HqVgtGd+vCrbNFo0c6KC0Z4ZggTzRRBB&#10;MG+G5qhHS/iAxZkgwTj/8kSgRTMHgpnTI7Rn1iDBzIFg5kAwcyCYORDMHAhmDgQzB4KZA8HMgWDm&#10;QDBzIJg5EMwcCGYOBDMHgpnTo7Z/QxhYpUf7VrQ9B2CLHyc9tGjmBILRppmCBDMHgpkjBe/HBy12&#10;/DDhEcUTjPMwQ9CimRMKRpvmw/cT/W6cTDDaNDPQopkTF3xgZUvTAMb47mCsCyPBzEkLPrgS52FG&#10;IMGcSLRnojzBE6uQYiYgwVz49kBmKIsEI8UMyBc8sarBaQAtvslOL1FZi55cjRR3na/3FzpSOQdD&#10;ssOUC55cbX8WoB639pWGT/VTNFLsKGqCDz1DBMnd4tZeJR/q/w6WkkEXuLlHOWzVvuh4Yw1S3DZf&#10;qcslqvdNFiQ7RHXBh5+1MA2gxJe7K4er3nfRh9cixU3zRXW5RDoXG958DpKb4sbrtWutdzUJku1z&#10;Y5dWjfUvF771PCTb4vpO7dqauR78NiQb53N9uUQmL/i/8wIkm+LaDmO1NHtHByTrc9WcXCIbt+y8&#10;+yIk1+XKduO1s3NPFiRX5/I2KzWzL2LqsfzZHiHkD/gI/1d8hIiv540hkbO9aJ9lrxHl+yidX+IY&#10;dfYpiOjiFqsO7N9V+d5LSHMeluUSNXXbLCSnuWBfLlEbV4ZOP4q07AFs0cvjjda8vWSdeigGSvDi&#10;xlZq3d7/bHj/5cFp2y3JJerSxfuTDwS7BM+PtV7f1ieQ4sR94bTgudFO1bRTk4lx/J5wSvDsSCdr&#10;2clJpTh2V3RS8Mxw5+vX+QmmOHpHtCp4esipmjk12VyO3JYGTAueesX5+vwP9MxgVbsrLkUAAAAA&#10;SUVORK5CYIJQSwMECgAAAAAAAAAhAHM9X012BQAAdgUAABQAAABkcnMvbWVkaWEvaW1hZ2UyLnBu&#10;Z4lQTkcNChoKAAAADUlIRFIAAABrAAAAawgGAAAAcL98DAAAAAZiS0dEAP8A/wD/oL2nkwAAAAlw&#10;SFlzAAAOxAAADsQBlSsOGwAABRZJREFUeJztnPty1kQYh3+b+wDxLAMCjodb0PGAZ2GgtOUrpRxl&#10;GEBRR2/B0fEAAhUdREqhrRwUb8L/HB3PyoWsf6RJNtmcs5vsfv09M9Bkd7PZvE/fd9OvMxXwkKfP&#10;/AQIAEKEX8P/0uciaoNyLFb7wuMf92zsd+EdEUMvoJKjd/SAh/9kLEfv09sAIIhkCZHuV+b44Kl+&#10;nqsFbso6fBtxdqSDKTUh7WRl+iH0OQC890RPD1wPd2QduJkJfs3sMSNLPRc56wDeecx+DCoYVtbs&#10;Sl7wZSpI/ctS24Q2/vQ221EpZBhZM8urgUNm/8n5jh5WljpepMa/tdVefAroV9ZoKRO4sj3IOVnq&#10;+GSPO7XFRqRy6U/W3uvqQ8tMZvkmKzoXcd+JzVbCpmJf1tSiXuqAbBn0VVbUJ+K245tMRzAmsDYz&#10;AEwuRkfS6n2GRyJ6xg9/tnYTO5k1saB+h+r7EjBumZVfGo+Z/YTEfGZNLKhn455ReSTP/NEvRic2&#10;K2v3legoKQtrk+TZP/7V2KTmZO36Njpay5JUjAvrvmftvBx+DZQ3PkCv5Wtnz8qOF3Hb0Ye7RLpj&#10;Zu34Rj1jRuWTxOWT3zpN1F7WG5fUM4oqx4gwE3sWRdUjidOnv7eaoJ2s1+OsoqhmJPH6rLmw5rJe&#10;+1q/MWlCErfP/2h0YTNZr1KUIRRhf9a+qL6sV77Sb0S6kMTxzF+1LmhaBinKLI3iWU/WyxfbLITU&#10;IxR29u/KgdWyXrqYnpTYoJawclkvfpmejNikMsZ1yiBF9YfEF/8UdhbL2j4fXkycwe6v9UkbCrMr&#10;X9YLFyyuhbSlLLNYAodD4ty/WqMui1nlLEWZxawaHonz/6Ua0rKeP9/nYkhD8jKLWeUSF5Ls4qu7&#10;26QSJ5H13LneV0Kakc0slkAXmb8LgGXQB+IECmU9yxLoA2pmsQS6zPxdlkFPkAD3LK+gLI8I8MxZ&#10;gPuVD0hmlkdQlkcEYAn0BmaWR1CWR1CWR1CWR1CWR1CWR1CWR1CWR1CWR1CWR1CWR1CWR1CWR1CW&#10;R1CWRwSw9UeNiXEC3Jkbeg2kJiyDHhHJYil0H8HM8gjK8oXRulVZ388OvBJSgQDSmcV9y3FYBn1g&#10;tA6AKus2S6GjxBUvm1kshQ7DMug6M+vjw7SsW/v6XgopJ1Xp8jKLpdBRdFk3ZwZYBsll3/rUadGe&#10;xewaHs1Bvixm1/DM3qM1lb0NMruGIzf2xbJujKythFSwf0NuM3/Oco39GworWrms7/ayFDpEdWat&#10;TFNYX8zdWxrrumWQwmxTIQqoK2t5GqAwm9SKbf0XjKWp1ishpQgcuK/WwGZvg9cnmV1mETh4f+3B&#10;bV7dKcwMAgcfaHRBc1nXJsMbkS4IHHqw8UXtfihenAhvSNrQOm7tP8G4SmEtCON1uHlWAV0/blrY&#10;nSyAVBHG6chDHSfoys7LQCAkhADE6pTRsVCPlf4gOy4zHnltZeML7qPdM68/b46cddQaD308IPDm&#10;I53DbOaD3Cu7AGZYEUZEhROZZmIh/GOTzCwAEDi20UxcYeNXJJd2MMNCjIoKJ7TFnquAEHJNZtbx&#10;TVbiaj8LphZlbhDHVZYlUUAfsgBg+prUgjhusk5sth7LfmRFjJbkWMo6+WgvcexXVsTMshwLWae2&#10;9Bq/YWRFzK7o+5kPst7eOkjchpUVMXdDeiBL4PQ2+7EowQ1ZKoduSYdkCbz7eB9PXQv3ZKkc+UEO&#10;IEvg/Sf7eb6G/A/kTb8C4QIeNQAAAABJRU5ErkJgglBLAQItABQABgAIAAAAIQCxgme2CgEAABMC&#10;AAATAAAAAAAAAAAAAAAAAAAAAABbQ29udGVudF9UeXBlc10ueG1sUEsBAi0AFAAGAAgAAAAhADj9&#10;If/WAAAAlAEAAAsAAAAAAAAAAAAAAAAAOwEAAF9yZWxzLy5yZWxzUEsBAi0AFAAGAAgAAAAhAGMQ&#10;rWgMBgAAghUAAA4AAAAAAAAAAAAAAAAAOgIAAGRycy9lMm9Eb2MueG1sUEsBAi0AFAAGAAgAAAAh&#10;AC5s8ADFAAAApQEAABkAAAAAAAAAAAAAAAAAcggAAGRycy9fcmVscy9lMm9Eb2MueG1sLnJlbHNQ&#10;SwECLQAUAAYACAAAACEANan2Yd4AAAAHAQAADwAAAAAAAAAAAAAAAABuCQAAZHJzL2Rvd25yZXYu&#10;eG1sUEsBAi0ACgAAAAAAAAAhAPwi7KbXBQAA1wUAABQAAAAAAAAAAAAAAAAAeQoAAGRycy9tZWRp&#10;YS9pbWFnZTEucG5nUEsBAi0ACgAAAAAAAAAhAHM9X012BQAAdgUAABQAAAAAAAAAAAAAAAAAghAA&#10;AGRycy9tZWRpYS9pbWFnZTIucG5nUEsFBgAAAAAHAAcAvgEAACoWAAAAAA==&#10;" o:allowincell="f">
                <v:shape id="Freeform 11" o:spid="_x0000_s1027" style="position:absolute;left:2505;top:547;width:9117;height:667;visibility:visible;mso-wrap-style:square;v-text-anchor:top" coordsize="9117,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iPNwwAAANsAAAAPAAAAZHJzL2Rvd25yZXYueG1sRE/NasJA&#10;EL4XfIdlhF6KbirYaHQVaynNJaBpH2DIjkk0OxuzWxPfvlso9DYf3++st4NpxI06V1tW8DyNQBAX&#10;VtdcKvj6fJ8sQDiPrLGxTAru5GC7GT2sMdG25yPdcl+KEMIuQQWV920ipSsqMuimtiUO3Ml2Bn2A&#10;XSl1h30IN42cRdGLNFhzaKiwpX1FxSX/Ngrka32Mrk9xnLvr4uPQpucsm78p9TgedisQngb/L/5z&#10;pzrMX8LvL+EAufkBAAD//wMAUEsBAi0AFAAGAAgAAAAhANvh9svuAAAAhQEAABMAAAAAAAAAAAAA&#10;AAAAAAAAAFtDb250ZW50X1R5cGVzXS54bWxQSwECLQAUAAYACAAAACEAWvQsW78AAAAVAQAACwAA&#10;AAAAAAAAAAAAAAAfAQAAX3JlbHMvLnJlbHNQSwECLQAUAAYACAAAACEAG2ojzcMAAADbAAAADwAA&#10;AAAAAAAAAAAAAAAHAgAAZHJzL2Rvd25yZXYueG1sUEsFBgAAAAADAAMAtwAAAPcCAAAAAA==&#10;" path="m8946,l,,,666r9116,l9116,170r-3,-99l9094,21,9044,2,8946,xe" fillcolor="#009fe3" stroked="f">
                  <v:path arrowok="t" o:connecttype="custom" o:connectlocs="8946,0;0,0;0,666;9116,666;9116,170;9113,71;9094,21;9044,2;8946,0" o:connectangles="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style="position:absolute;left:1573;top:280;width:1200;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E0CwQAAANsAAAAPAAAAZHJzL2Rvd25yZXYueG1sRI9Bi8Iw&#10;FITvC/6H8ARvmtqDSjWKCMIiXtbdH/Bonk2xeWmbWLP+erMg7HGYmW+YzS7aRgzU+9qxgvksA0Fc&#10;Ol1zpeDn+zhdgfABWWPjmBT8kofddvSxwUK7B3/RcAmVSBD2BSowIbSFlL40ZNHPXEucvKvrLYYk&#10;+0rqHh8JbhuZZ9lCWqw5LRhs6WCovF3uVsGRnvHcldidNJ+Xw7M9LaLplJqM434NIlAM/+F3+1Mr&#10;yHP4+5J+gNy+AAAA//8DAFBLAQItABQABgAIAAAAIQDb4fbL7gAAAIUBAAATAAAAAAAAAAAAAAAA&#10;AAAAAABbQ29udGVudF9UeXBlc10ueG1sUEsBAi0AFAAGAAgAAAAhAFr0LFu/AAAAFQEAAAsAAAAA&#10;AAAAAAAAAAAAHwEAAF9yZWxzLy5yZWxzUEsBAi0AFAAGAAgAAAAhAK14TQLBAAAA2wAAAA8AAAAA&#10;AAAAAAAAAAAABwIAAGRycy9kb3ducmV2LnhtbFBLBQYAAAAAAwADALcAAAD1AgAAAAA=&#10;">
                  <v:imagedata r:id="rId12" o:title=""/>
                </v:shape>
                <v:shape id="Picture 13" o:spid="_x0000_s1029" type="#_x0000_t75" style="position:absolute;left:1635;top:342;width:1080;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j/RwgAAANsAAAAPAAAAZHJzL2Rvd25yZXYueG1sRE/JasMw&#10;FLwX+g/iFXqr5QVCcKOEECj0kB7qlLTHh/W8NNaTsRQvf18FAmVOw2zMZjebTow0uNaygiSKQRCX&#10;VrdcK/g6vb2sQTiPrLGzTAoWcrDbPj5sMNd24k8aC1+LUMIuRwWN930upSsbMugi2xMHrbKDQR/o&#10;UEs94BTKTSfTOF5Jgy2HhQZ7OjRUXoqrUZD9ZsnyM35X66TcVx/H8ywDlHp+mvevIDzN/t98T79r&#10;BWkGty/hB8jtHwAAAP//AwBQSwECLQAUAAYACAAAACEA2+H2y+4AAACFAQAAEwAAAAAAAAAAAAAA&#10;AAAAAAAAW0NvbnRlbnRfVHlwZXNdLnhtbFBLAQItABQABgAIAAAAIQBa9CxbvwAAABUBAAALAAAA&#10;AAAAAAAAAAAAAB8BAABfcmVscy8ucmVsc1BLAQItABQABgAIAAAAIQDZZj/RwgAAANsAAAAPAAAA&#10;AAAAAAAAAAAAAAcCAABkcnMvZG93bnJldi54bWxQSwUGAAAAAAMAAwC3AAAA9gIAAAAA&#10;">
                  <v:imagedata r:id="rId13" o:title=""/>
                </v:shape>
                <v:shapetype id="_x0000_t202" coordsize="21600,21600" o:spt="202" path="m,l,21600r21600,l21600,xe">
                  <v:stroke joinstyle="miter"/>
                  <v:path gradientshapeok="t" o:connecttype="rect"/>
                </v:shapetype>
                <v:shape id="Text Box 14" o:spid="_x0000_s1030" type="#_x0000_t202" style="position:absolute;left:1842;top:764;width:674;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9109476" w14:textId="77777777" w:rsidR="00C623A8" w:rsidRDefault="00C623A8" w:rsidP="00453DE9">
                        <w:pPr>
                          <w:pStyle w:val="GvdeMetni"/>
                          <w:kinsoku w:val="0"/>
                          <w:overflowPunct w:val="0"/>
                          <w:rPr>
                            <w:b/>
                            <w:bCs/>
                            <w:color w:val="FFFFFF"/>
                            <w:sz w:val="20"/>
                          </w:rPr>
                        </w:pPr>
                        <w:r>
                          <w:rPr>
                            <w:b/>
                            <w:bCs/>
                            <w:color w:val="FFFFFF"/>
                            <w:sz w:val="20"/>
                          </w:rPr>
                          <w:t>HEDEF</w:t>
                        </w:r>
                      </w:p>
                    </w:txbxContent>
                  </v:textbox>
                </v:shape>
                <w10:wrap type="topAndBottom" anchorx="margin"/>
              </v:group>
            </w:pict>
          </mc:Fallback>
        </mc:AlternateContent>
      </w:r>
    </w:p>
    <w:p w14:paraId="506759E3" w14:textId="77777777" w:rsidR="00453DE9" w:rsidRDefault="00453DE9" w:rsidP="00747A96">
      <w:pPr>
        <w:pStyle w:val="GvdeMetni"/>
        <w:kinsoku w:val="0"/>
        <w:overflowPunct w:val="0"/>
        <w:spacing w:before="104"/>
        <w:rPr>
          <w:b/>
          <w:bCs/>
          <w:color w:val="009FE3"/>
        </w:rPr>
      </w:pPr>
    </w:p>
    <w:tbl>
      <w:tblPr>
        <w:tblpPr w:leftFromText="141" w:rightFromText="141" w:vertAnchor="text" w:horzAnchor="page" w:tblpX="1831" w:tblpY="139"/>
        <w:tblW w:w="9096" w:type="dxa"/>
        <w:tblLayout w:type="fixed"/>
        <w:tblCellMar>
          <w:left w:w="0" w:type="dxa"/>
          <w:right w:w="0" w:type="dxa"/>
        </w:tblCellMar>
        <w:tblLook w:val="0000" w:firstRow="0" w:lastRow="0" w:firstColumn="0" w:lastColumn="0" w:noHBand="0" w:noVBand="0"/>
      </w:tblPr>
      <w:tblGrid>
        <w:gridCol w:w="2721"/>
        <w:gridCol w:w="2721"/>
        <w:gridCol w:w="2722"/>
        <w:gridCol w:w="932"/>
      </w:tblGrid>
      <w:tr w:rsidR="00453DE9" w:rsidRPr="00CB2FB0" w14:paraId="74AAE137" w14:textId="77777777" w:rsidTr="0006747A">
        <w:trPr>
          <w:trHeight w:hRule="exact" w:val="624"/>
        </w:trPr>
        <w:tc>
          <w:tcPr>
            <w:tcW w:w="2721" w:type="dxa"/>
            <w:tcBorders>
              <w:top w:val="single" w:sz="4" w:space="0" w:color="FFFFFF"/>
              <w:left w:val="single" w:sz="4" w:space="0" w:color="FFFFFF"/>
              <w:bottom w:val="single" w:sz="4" w:space="0" w:color="FFFFFF"/>
              <w:right w:val="single" w:sz="4" w:space="0" w:color="FFFFFF"/>
            </w:tcBorders>
            <w:shd w:val="clear" w:color="auto" w:fill="009FE3"/>
          </w:tcPr>
          <w:p w14:paraId="27F03E05" w14:textId="77777777" w:rsidR="00453DE9" w:rsidRPr="00CB2FB0" w:rsidRDefault="00453DE9" w:rsidP="0006747A">
            <w:pPr>
              <w:pStyle w:val="TableParagraph"/>
              <w:kinsoku w:val="0"/>
              <w:overflowPunct w:val="0"/>
              <w:spacing w:before="83" w:line="230" w:lineRule="exact"/>
              <w:ind w:left="165" w:right="1550"/>
              <w:rPr>
                <w:rFonts w:ascii="Times New Roman" w:hAnsi="Times New Roman" w:cs="Times New Roman"/>
                <w:sz w:val="14"/>
              </w:rPr>
            </w:pPr>
            <w:r w:rsidRPr="00CB2FB0">
              <w:rPr>
                <w:rFonts w:ascii="AvenirNextLTPro-DemiCn" w:hAnsi="AvenirNextLTPro-DemiCn" w:cs="AvenirNextLTPro-DemiCn"/>
                <w:b/>
                <w:bCs/>
                <w:color w:val="FFFFFF"/>
                <w:sz w:val="14"/>
                <w:szCs w:val="20"/>
              </w:rPr>
              <w:t>SORUMLU KURUM</w:t>
            </w:r>
          </w:p>
        </w:tc>
        <w:tc>
          <w:tcPr>
            <w:tcW w:w="2721" w:type="dxa"/>
            <w:tcBorders>
              <w:top w:val="single" w:sz="4" w:space="0" w:color="FFFFFF"/>
              <w:left w:val="single" w:sz="4" w:space="0" w:color="FFFFFF"/>
              <w:bottom w:val="single" w:sz="4" w:space="0" w:color="FFFFFF"/>
              <w:right w:val="single" w:sz="4" w:space="0" w:color="FFFFFF"/>
            </w:tcBorders>
            <w:shd w:val="clear" w:color="auto" w:fill="009FE3"/>
          </w:tcPr>
          <w:p w14:paraId="46881684" w14:textId="77777777" w:rsidR="00453DE9" w:rsidRPr="00CB2FB0" w:rsidRDefault="00453DE9" w:rsidP="0006747A">
            <w:pPr>
              <w:pStyle w:val="TableParagraph"/>
              <w:kinsoku w:val="0"/>
              <w:overflowPunct w:val="0"/>
              <w:spacing w:before="83" w:line="230" w:lineRule="exact"/>
              <w:ind w:left="1064" w:right="1062"/>
              <w:jc w:val="center"/>
              <w:rPr>
                <w:rFonts w:ascii="Times New Roman" w:hAnsi="Times New Roman" w:cs="Times New Roman"/>
                <w:sz w:val="14"/>
              </w:rPr>
            </w:pPr>
            <w:r w:rsidRPr="00CB2FB0">
              <w:rPr>
                <w:rFonts w:ascii="AvenirNextLTPro-DemiCn" w:hAnsi="AvenirNextLTPro-DemiCn" w:cs="AvenirNextLTPro-DemiCn"/>
                <w:b/>
                <w:bCs/>
                <w:color w:val="FFFFFF"/>
                <w:sz w:val="14"/>
                <w:szCs w:val="20"/>
              </w:rPr>
              <w:t>İLGİLİ KURUM</w:t>
            </w:r>
          </w:p>
        </w:tc>
        <w:tc>
          <w:tcPr>
            <w:tcW w:w="2722" w:type="dxa"/>
            <w:tcBorders>
              <w:top w:val="single" w:sz="4" w:space="0" w:color="FFFFFF"/>
              <w:left w:val="single" w:sz="4" w:space="0" w:color="FFFFFF"/>
              <w:bottom w:val="single" w:sz="4" w:space="0" w:color="FFFFFF"/>
              <w:right w:val="single" w:sz="4" w:space="0" w:color="FFFFFF"/>
            </w:tcBorders>
            <w:shd w:val="clear" w:color="auto" w:fill="009FE3"/>
          </w:tcPr>
          <w:p w14:paraId="6DD4917A" w14:textId="77777777" w:rsidR="00453DE9" w:rsidRPr="00CB2FB0" w:rsidRDefault="00453DE9" w:rsidP="0006747A">
            <w:pPr>
              <w:pStyle w:val="TableParagraph"/>
              <w:kinsoku w:val="0"/>
              <w:overflowPunct w:val="0"/>
              <w:spacing w:before="83" w:line="230" w:lineRule="exact"/>
              <w:ind w:left="894" w:right="811" w:hanging="65"/>
              <w:rPr>
                <w:rFonts w:ascii="Times New Roman" w:hAnsi="Times New Roman" w:cs="Times New Roman"/>
                <w:sz w:val="14"/>
              </w:rPr>
            </w:pPr>
            <w:r w:rsidRPr="00CB2FB0">
              <w:rPr>
                <w:rFonts w:ascii="AvenirNextLTPro-DemiCn" w:hAnsi="AvenirNextLTPro-DemiCn" w:cs="AvenirNextLTPro-DemiCn"/>
                <w:b/>
                <w:bCs/>
                <w:color w:val="FFFFFF"/>
                <w:sz w:val="14"/>
                <w:szCs w:val="20"/>
              </w:rPr>
              <w:t>PERFORMANS GÖSTERGESİ</w:t>
            </w:r>
          </w:p>
        </w:tc>
        <w:tc>
          <w:tcPr>
            <w:tcW w:w="932" w:type="dxa"/>
            <w:tcBorders>
              <w:top w:val="single" w:sz="4" w:space="0" w:color="FFFFFF"/>
              <w:left w:val="single" w:sz="4" w:space="0" w:color="FFFFFF"/>
              <w:bottom w:val="single" w:sz="4" w:space="0" w:color="FFFFFF"/>
              <w:right w:val="single" w:sz="4" w:space="0" w:color="FFFFFF"/>
            </w:tcBorders>
            <w:shd w:val="clear" w:color="auto" w:fill="009FE3"/>
          </w:tcPr>
          <w:p w14:paraId="0EDDF91F" w14:textId="77777777" w:rsidR="00453DE9" w:rsidRPr="00CB2FB0" w:rsidRDefault="00453DE9" w:rsidP="0006747A">
            <w:pPr>
              <w:pStyle w:val="TableParagraph"/>
              <w:kinsoku w:val="0"/>
              <w:overflowPunct w:val="0"/>
              <w:spacing w:before="191"/>
              <w:ind w:left="264"/>
              <w:rPr>
                <w:rFonts w:ascii="Times New Roman" w:hAnsi="Times New Roman" w:cs="Times New Roman"/>
                <w:sz w:val="14"/>
              </w:rPr>
            </w:pPr>
            <w:r w:rsidRPr="00CB2FB0">
              <w:rPr>
                <w:rFonts w:ascii="AvenirNextLTPro-DemiCn" w:hAnsi="AvenirNextLTPro-DemiCn" w:cs="AvenirNextLTPro-DemiCn"/>
                <w:b/>
                <w:bCs/>
                <w:color w:val="FFFFFF"/>
                <w:sz w:val="14"/>
                <w:szCs w:val="20"/>
              </w:rPr>
              <w:t>SÜRE</w:t>
            </w:r>
          </w:p>
        </w:tc>
      </w:tr>
      <w:tr w:rsidR="00453DE9" w:rsidRPr="00CB2FB0" w14:paraId="307DCD0F" w14:textId="77777777" w:rsidTr="0006747A">
        <w:trPr>
          <w:trHeight w:hRule="exact" w:val="363"/>
        </w:trPr>
        <w:tc>
          <w:tcPr>
            <w:tcW w:w="2721" w:type="dxa"/>
            <w:tcBorders>
              <w:top w:val="single" w:sz="4" w:space="0" w:color="FFFFFF"/>
              <w:left w:val="single" w:sz="4" w:space="0" w:color="FFFFFF"/>
              <w:bottom w:val="none" w:sz="6" w:space="0" w:color="auto"/>
              <w:right w:val="single" w:sz="4" w:space="0" w:color="FFFFFF"/>
            </w:tcBorders>
            <w:shd w:val="clear" w:color="auto" w:fill="E3E3E3"/>
          </w:tcPr>
          <w:p w14:paraId="5A8EFBB5" w14:textId="77777777" w:rsidR="00453DE9" w:rsidRPr="00CB2FB0" w:rsidRDefault="00453DE9" w:rsidP="0006747A">
            <w:pPr>
              <w:rPr>
                <w:rFonts w:ascii="Times New Roman" w:hAnsi="Times New Roman" w:cs="Times New Roman"/>
              </w:rPr>
            </w:pPr>
          </w:p>
        </w:tc>
        <w:tc>
          <w:tcPr>
            <w:tcW w:w="2721" w:type="dxa"/>
            <w:tcBorders>
              <w:top w:val="single" w:sz="4" w:space="0" w:color="FFFFFF"/>
              <w:left w:val="single" w:sz="4" w:space="0" w:color="FFFFFF"/>
              <w:bottom w:val="none" w:sz="6" w:space="0" w:color="auto"/>
              <w:right w:val="single" w:sz="4" w:space="0" w:color="FFFFFF"/>
            </w:tcBorders>
            <w:shd w:val="clear" w:color="auto" w:fill="F2F2F2"/>
          </w:tcPr>
          <w:p w14:paraId="3A5B2AFE" w14:textId="77777777" w:rsidR="00453DE9" w:rsidRPr="00CB2FB0" w:rsidRDefault="00453DE9" w:rsidP="0006747A">
            <w:pPr>
              <w:rPr>
                <w:rFonts w:ascii="Times New Roman" w:hAnsi="Times New Roman" w:cs="Times New Roman"/>
              </w:rPr>
            </w:pPr>
          </w:p>
        </w:tc>
        <w:tc>
          <w:tcPr>
            <w:tcW w:w="2722" w:type="dxa"/>
            <w:tcBorders>
              <w:top w:val="single" w:sz="4" w:space="0" w:color="FFFFFF"/>
              <w:left w:val="single" w:sz="4" w:space="0" w:color="FFFFFF"/>
              <w:bottom w:val="none" w:sz="6" w:space="0" w:color="auto"/>
              <w:right w:val="single" w:sz="4" w:space="0" w:color="FFFFFF"/>
            </w:tcBorders>
            <w:shd w:val="clear" w:color="auto" w:fill="E3E3E3"/>
          </w:tcPr>
          <w:p w14:paraId="568D1CC0" w14:textId="77777777" w:rsidR="00453DE9" w:rsidRPr="00CB2FB0" w:rsidRDefault="00453DE9" w:rsidP="0006747A">
            <w:pPr>
              <w:rPr>
                <w:rFonts w:ascii="Times New Roman" w:hAnsi="Times New Roman" w:cs="Times New Roman"/>
              </w:rPr>
            </w:pPr>
          </w:p>
        </w:tc>
        <w:tc>
          <w:tcPr>
            <w:tcW w:w="932" w:type="dxa"/>
            <w:tcBorders>
              <w:top w:val="single" w:sz="4" w:space="0" w:color="FFFFFF"/>
              <w:left w:val="single" w:sz="4" w:space="0" w:color="FFFFFF"/>
              <w:bottom w:val="none" w:sz="6" w:space="0" w:color="auto"/>
              <w:right w:val="single" w:sz="4" w:space="0" w:color="FFFFFF"/>
            </w:tcBorders>
            <w:shd w:val="clear" w:color="auto" w:fill="F2F2F2"/>
          </w:tcPr>
          <w:p w14:paraId="7E94E0B7" w14:textId="77777777" w:rsidR="00453DE9" w:rsidRPr="00CB2FB0" w:rsidRDefault="00453DE9" w:rsidP="0006747A">
            <w:pPr>
              <w:rPr>
                <w:rFonts w:ascii="Times New Roman" w:hAnsi="Times New Roman" w:cs="Times New Roman"/>
              </w:rPr>
            </w:pPr>
          </w:p>
        </w:tc>
      </w:tr>
    </w:tbl>
    <w:p w14:paraId="65308699" w14:textId="77777777" w:rsidR="00453DE9" w:rsidRDefault="00453DE9" w:rsidP="00453DE9">
      <w:pPr>
        <w:pStyle w:val="GvdeMetni"/>
        <w:kinsoku w:val="0"/>
        <w:overflowPunct w:val="0"/>
        <w:rPr>
          <w:b/>
          <w:bCs/>
          <w:sz w:val="26"/>
          <w:szCs w:val="26"/>
        </w:rPr>
      </w:pPr>
    </w:p>
    <w:p w14:paraId="11A886BC" w14:textId="502539C5" w:rsidR="00453DE9" w:rsidRDefault="00B862E6" w:rsidP="00453DE9">
      <w:pPr>
        <w:pStyle w:val="GvdeMetni"/>
        <w:tabs>
          <w:tab w:val="left" w:pos="3778"/>
        </w:tabs>
        <w:kinsoku w:val="0"/>
        <w:overflowPunct w:val="0"/>
        <w:spacing w:before="71" w:line="300" w:lineRule="auto"/>
        <w:ind w:left="3779" w:right="1241" w:hanging="2438"/>
        <w:rPr>
          <w:sz w:val="20"/>
        </w:rPr>
      </w:pPr>
      <w:r w:rsidRPr="00264C84">
        <w:rPr>
          <w:rFonts w:ascii="Calibri" w:hAnsi="Calibri" w:cs="AvenirNextLTPro-Demi"/>
          <w:b/>
          <w:bCs/>
          <w:sz w:val="20"/>
        </w:rPr>
        <w:t>Faaliyet</w:t>
      </w:r>
      <w:r>
        <w:rPr>
          <w:rFonts w:ascii="AvenirNextLTPro-Demi" w:hAnsi="AvenirNextLTPro-Demi" w:cs="AvenirNextLTPro-Demi"/>
          <w:b/>
          <w:bCs/>
          <w:sz w:val="20"/>
        </w:rPr>
        <w:t xml:space="preserve"> </w:t>
      </w:r>
      <w:r w:rsidR="00453DE9">
        <w:rPr>
          <w:rFonts w:ascii="AvenirNextLTPro-Demi" w:hAnsi="AvenirNextLTPro-Demi" w:cs="AvenirNextLTPro-Demi"/>
          <w:b/>
          <w:bCs/>
          <w:sz w:val="20"/>
        </w:rPr>
        <w:t>Adı</w:t>
      </w:r>
      <w:r w:rsidR="00453DE9">
        <w:rPr>
          <w:rFonts w:ascii="AvenirNextLTPro-Demi" w:hAnsi="AvenirNextLTPro-Demi" w:cs="AvenirNextLTPro-Demi"/>
          <w:b/>
          <w:bCs/>
          <w:sz w:val="20"/>
        </w:rPr>
        <w:tab/>
      </w:r>
      <w:r w:rsidR="00453DE9">
        <w:rPr>
          <w:sz w:val="20"/>
        </w:rPr>
        <w:t xml:space="preserve">: </w:t>
      </w:r>
      <w:r w:rsidR="00105A3C">
        <w:rPr>
          <w:sz w:val="20"/>
        </w:rPr>
        <w:t xml:space="preserve">Faaliyet </w:t>
      </w:r>
      <w:r w:rsidR="00453DE9">
        <w:rPr>
          <w:sz w:val="20"/>
        </w:rPr>
        <w:t>kapsamında ne yapılacağını kısaca tanımla</w:t>
      </w:r>
      <w:r w:rsidR="00105A3C">
        <w:rPr>
          <w:sz w:val="20"/>
        </w:rPr>
        <w:t>n</w:t>
      </w:r>
      <w:r w:rsidR="00453DE9">
        <w:rPr>
          <w:sz w:val="20"/>
        </w:rPr>
        <w:t>maktadır.</w:t>
      </w:r>
    </w:p>
    <w:p w14:paraId="09458409" w14:textId="3F26172E" w:rsidR="00453DE9" w:rsidRDefault="00453DE9" w:rsidP="00453DE9">
      <w:pPr>
        <w:pStyle w:val="GvdeMetni"/>
        <w:tabs>
          <w:tab w:val="left" w:pos="3778"/>
        </w:tabs>
        <w:kinsoku w:val="0"/>
        <w:overflowPunct w:val="0"/>
        <w:spacing w:before="71" w:line="300" w:lineRule="auto"/>
        <w:ind w:left="3779" w:right="1241" w:hanging="2438"/>
        <w:rPr>
          <w:sz w:val="20"/>
        </w:rPr>
      </w:pPr>
      <w:r>
        <w:rPr>
          <w:rFonts w:ascii="AvenirNextLTPro-Demi" w:hAnsi="AvenirNextLTPro-Demi" w:cs="AvenirNextLTPro-Demi"/>
          <w:b/>
          <w:bCs/>
          <w:sz w:val="20"/>
        </w:rPr>
        <w:t>Sorumlu Kurum</w:t>
      </w:r>
      <w:r>
        <w:rPr>
          <w:rFonts w:ascii="AvenirNextLTPro-Demi" w:hAnsi="AvenirNextLTPro-Demi" w:cs="AvenirNextLTPro-Demi"/>
          <w:b/>
          <w:bCs/>
          <w:sz w:val="20"/>
        </w:rPr>
        <w:tab/>
      </w:r>
      <w:r>
        <w:rPr>
          <w:sz w:val="20"/>
        </w:rPr>
        <w:t>: Eylem Planı doğrultusunda yapılacak faaliyeti bizzat yürütmek, süresinde sonuçlandırmak ve raporlamaktan sorumlu kurum/kuruluşlar yer almaktadır.</w:t>
      </w:r>
    </w:p>
    <w:p w14:paraId="4AE7076A" w14:textId="335406AB" w:rsidR="00453DE9" w:rsidRDefault="00453DE9" w:rsidP="00453DE9">
      <w:pPr>
        <w:pStyle w:val="GvdeMetni"/>
        <w:tabs>
          <w:tab w:val="left" w:pos="3778"/>
        </w:tabs>
        <w:kinsoku w:val="0"/>
        <w:overflowPunct w:val="0"/>
        <w:spacing w:before="21" w:line="300" w:lineRule="auto"/>
        <w:ind w:left="3779" w:right="1242" w:hanging="2438"/>
        <w:rPr>
          <w:sz w:val="20"/>
        </w:rPr>
      </w:pPr>
      <w:r>
        <w:rPr>
          <w:rFonts w:ascii="AvenirNextLTPro-Demi" w:hAnsi="AvenirNextLTPro-Demi" w:cs="AvenirNextLTPro-Demi"/>
          <w:b/>
          <w:bCs/>
          <w:sz w:val="20"/>
        </w:rPr>
        <w:t>İlgili Kurum</w:t>
      </w:r>
      <w:r>
        <w:rPr>
          <w:rFonts w:ascii="AvenirNextLTPro-Demi" w:hAnsi="AvenirNextLTPro-Demi" w:cs="AvenirNextLTPro-Demi"/>
          <w:b/>
          <w:bCs/>
          <w:sz w:val="20"/>
        </w:rPr>
        <w:tab/>
      </w:r>
      <w:r>
        <w:rPr>
          <w:sz w:val="20"/>
        </w:rPr>
        <w:t>: Eylem Planı doğrultusunda işbirliği içinde yapılacak faaliyetlerin kendi sorumluluk alanına giren kısmını yürütecek, sorumlu kuruluşla işbirliği yaparak somut destek verecek kurum/kuruluş yer almaktadır.</w:t>
      </w:r>
    </w:p>
    <w:p w14:paraId="1C14458D" w14:textId="3990A87C" w:rsidR="00453DE9" w:rsidRDefault="00453DE9" w:rsidP="00453DE9">
      <w:pPr>
        <w:pStyle w:val="GvdeMetni"/>
        <w:tabs>
          <w:tab w:val="left" w:pos="3778"/>
        </w:tabs>
        <w:kinsoku w:val="0"/>
        <w:overflowPunct w:val="0"/>
        <w:spacing w:before="21" w:line="300" w:lineRule="auto"/>
        <w:ind w:left="3779" w:right="1242" w:hanging="2438"/>
        <w:rPr>
          <w:spacing w:val="-3"/>
          <w:sz w:val="20"/>
        </w:rPr>
      </w:pPr>
      <w:r>
        <w:rPr>
          <w:rFonts w:ascii="AvenirNextLTPro-Demi" w:hAnsi="AvenirNextLTPro-Demi" w:cs="AvenirNextLTPro-Demi"/>
          <w:b/>
          <w:bCs/>
          <w:sz w:val="20"/>
        </w:rPr>
        <w:t>Performans Göstergesi</w:t>
      </w:r>
      <w:r>
        <w:rPr>
          <w:rFonts w:ascii="AvenirNextLTPro-Demi" w:hAnsi="AvenirNextLTPro-Demi" w:cs="AvenirNextLTPro-Demi"/>
          <w:b/>
          <w:bCs/>
          <w:sz w:val="20"/>
        </w:rPr>
        <w:tab/>
      </w:r>
      <w:r>
        <w:rPr>
          <w:sz w:val="20"/>
        </w:rPr>
        <w:t xml:space="preserve">: </w:t>
      </w:r>
      <w:r w:rsidR="00B862E6">
        <w:rPr>
          <w:spacing w:val="-3"/>
          <w:sz w:val="20"/>
        </w:rPr>
        <w:t xml:space="preserve">Faaliyetin </w:t>
      </w:r>
      <w:r w:rsidRPr="00630A63">
        <w:rPr>
          <w:sz w:val="20"/>
        </w:rPr>
        <w:t>gerçekleştirilmesine</w:t>
      </w:r>
      <w:r>
        <w:rPr>
          <w:sz w:val="20"/>
        </w:rPr>
        <w:t xml:space="preserve"> ilişkin temel </w:t>
      </w:r>
      <w:r>
        <w:rPr>
          <w:spacing w:val="-3"/>
          <w:sz w:val="20"/>
        </w:rPr>
        <w:t xml:space="preserve">göstergeler </w:t>
      </w:r>
      <w:r>
        <w:rPr>
          <w:sz w:val="20"/>
        </w:rPr>
        <w:t xml:space="preserve">yer </w:t>
      </w:r>
      <w:r>
        <w:rPr>
          <w:spacing w:val="-3"/>
          <w:sz w:val="20"/>
        </w:rPr>
        <w:t>almaktadır.</w:t>
      </w:r>
    </w:p>
    <w:p w14:paraId="50BCF61B" w14:textId="4DE290B4" w:rsidR="00453DE9" w:rsidRDefault="00453DE9" w:rsidP="00B75659">
      <w:pPr>
        <w:pStyle w:val="GvdeMetni"/>
        <w:tabs>
          <w:tab w:val="left" w:pos="3778"/>
        </w:tabs>
        <w:kinsoku w:val="0"/>
        <w:overflowPunct w:val="0"/>
        <w:spacing w:before="71" w:line="300" w:lineRule="auto"/>
        <w:ind w:left="3779" w:right="1241" w:hanging="2438"/>
        <w:rPr>
          <w:sz w:val="20"/>
        </w:rPr>
      </w:pPr>
      <w:r>
        <w:rPr>
          <w:rFonts w:ascii="AvenirNextLTPro-Demi" w:hAnsi="AvenirNextLTPro-Demi" w:cs="AvenirNextLTPro-Demi"/>
          <w:b/>
          <w:bCs/>
          <w:sz w:val="20"/>
        </w:rPr>
        <w:t>Süre</w:t>
      </w:r>
      <w:r>
        <w:rPr>
          <w:rFonts w:ascii="AvenirNextLTPro-Demi" w:hAnsi="AvenirNextLTPro-Demi" w:cs="AvenirNextLTPro-Demi"/>
          <w:b/>
          <w:bCs/>
          <w:sz w:val="20"/>
        </w:rPr>
        <w:tab/>
      </w:r>
      <w:r>
        <w:rPr>
          <w:sz w:val="20"/>
        </w:rPr>
        <w:t xml:space="preserve">: </w:t>
      </w:r>
      <w:r w:rsidR="00B862E6">
        <w:rPr>
          <w:spacing w:val="-3"/>
          <w:sz w:val="20"/>
        </w:rPr>
        <w:t>Faaliyetin</w:t>
      </w:r>
      <w:r w:rsidR="00B862E6">
        <w:rPr>
          <w:sz w:val="20"/>
        </w:rPr>
        <w:t xml:space="preserve"> </w:t>
      </w:r>
      <w:r>
        <w:rPr>
          <w:sz w:val="20"/>
        </w:rPr>
        <w:t>tamamlanması için öngörülen süreyi göstermektedir.</w:t>
      </w:r>
    </w:p>
    <w:p w14:paraId="07D62A6D" w14:textId="5B37FF9A" w:rsidR="00B75659" w:rsidRDefault="00B75659" w:rsidP="00B75659">
      <w:pPr>
        <w:pStyle w:val="GvdeMetni"/>
        <w:tabs>
          <w:tab w:val="left" w:pos="3778"/>
        </w:tabs>
        <w:kinsoku w:val="0"/>
        <w:overflowPunct w:val="0"/>
        <w:spacing w:before="71" w:line="300" w:lineRule="auto"/>
        <w:ind w:left="3779" w:right="1241" w:hanging="2438"/>
        <w:rPr>
          <w:sz w:val="20"/>
        </w:rPr>
      </w:pPr>
    </w:p>
    <w:p w14:paraId="0E558CBE" w14:textId="77777777" w:rsidR="00B75659" w:rsidRDefault="00B75659" w:rsidP="00B75659">
      <w:pPr>
        <w:pStyle w:val="GvdeMetni"/>
        <w:tabs>
          <w:tab w:val="left" w:pos="3778"/>
        </w:tabs>
        <w:kinsoku w:val="0"/>
        <w:overflowPunct w:val="0"/>
        <w:spacing w:before="71" w:line="300" w:lineRule="auto"/>
        <w:ind w:left="3779" w:right="1241" w:hanging="2438"/>
        <w:rPr>
          <w:sz w:val="20"/>
        </w:rPr>
      </w:pPr>
    </w:p>
    <w:p w14:paraId="3967D4D4" w14:textId="77777777" w:rsidR="00AF3E53" w:rsidRPr="00EC5101" w:rsidRDefault="00AF3E53" w:rsidP="00AF3E53">
      <w:pPr>
        <w:spacing w:after="0" w:line="276" w:lineRule="auto"/>
        <w:jc w:val="center"/>
        <w:rPr>
          <w:rFonts w:ascii="Times New Roman" w:hAnsi="Times New Roman" w:cs="Times New Roman"/>
          <w:b/>
          <w:bCs/>
          <w:sz w:val="24"/>
          <w:szCs w:val="24"/>
        </w:rPr>
      </w:pPr>
      <w:r w:rsidRPr="00EC5101">
        <w:rPr>
          <w:rFonts w:ascii="Times New Roman" w:hAnsi="Times New Roman" w:cs="Times New Roman"/>
          <w:b/>
          <w:bCs/>
          <w:sz w:val="24"/>
          <w:szCs w:val="24"/>
        </w:rPr>
        <w:lastRenderedPageBreak/>
        <w:t>KADINA YÖNELİK ŞİDDETLE MÜCADELE İL EYLEM PLANI HAZIRLAMA VE UYGULAMA YÖNERGESİ</w:t>
      </w:r>
    </w:p>
    <w:p w14:paraId="5F5C9DFC" w14:textId="77777777" w:rsidR="00AF3E53" w:rsidRPr="00EC5101" w:rsidRDefault="00AF3E53" w:rsidP="00AF3E53">
      <w:pPr>
        <w:spacing w:after="0" w:line="276" w:lineRule="auto"/>
        <w:jc w:val="both"/>
        <w:rPr>
          <w:rFonts w:ascii="Times New Roman" w:hAnsi="Times New Roman" w:cs="Times New Roman"/>
          <w:bCs/>
          <w:sz w:val="24"/>
          <w:szCs w:val="24"/>
        </w:rPr>
      </w:pPr>
    </w:p>
    <w:tbl>
      <w:tblPr>
        <w:tblpPr w:leftFromText="141" w:rightFromText="141" w:bottomFromText="200" w:vertAnchor="text" w:horzAnchor="margin" w:tblpX="216" w:tblpY="-127"/>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
        <w:gridCol w:w="5883"/>
        <w:gridCol w:w="2223"/>
      </w:tblGrid>
      <w:tr w:rsidR="00AF3E53" w:rsidRPr="00EC5101" w14:paraId="1FB31598" w14:textId="77777777" w:rsidTr="00C1723A">
        <w:trPr>
          <w:trHeight w:val="545"/>
        </w:trPr>
        <w:tc>
          <w:tcPr>
            <w:tcW w:w="1093" w:type="dxa"/>
            <w:vMerge w:val="restart"/>
            <w:tcBorders>
              <w:top w:val="single" w:sz="4" w:space="0" w:color="auto"/>
              <w:left w:val="single" w:sz="4" w:space="0" w:color="auto"/>
              <w:bottom w:val="single" w:sz="4" w:space="0" w:color="auto"/>
              <w:right w:val="single" w:sz="4" w:space="0" w:color="auto"/>
            </w:tcBorders>
            <w:vAlign w:val="center"/>
          </w:tcPr>
          <w:p w14:paraId="7F25A5A2" w14:textId="77777777" w:rsidR="00AF3E53" w:rsidRPr="00EC5101" w:rsidRDefault="00AF3E53" w:rsidP="00AF3E53">
            <w:pPr>
              <w:spacing w:after="0" w:line="240" w:lineRule="auto"/>
              <w:rPr>
                <w:rFonts w:ascii="Times New Roman" w:hAnsi="Times New Roman" w:cs="Times New Roman"/>
                <w:sz w:val="16"/>
                <w:szCs w:val="20"/>
                <w:lang w:eastAsia="tr-TR"/>
              </w:rPr>
            </w:pPr>
          </w:p>
        </w:tc>
        <w:tc>
          <w:tcPr>
            <w:tcW w:w="5883" w:type="dxa"/>
            <w:vMerge w:val="restart"/>
            <w:tcBorders>
              <w:top w:val="single" w:sz="4" w:space="0" w:color="auto"/>
              <w:left w:val="single" w:sz="4" w:space="0" w:color="auto"/>
              <w:bottom w:val="single" w:sz="4" w:space="0" w:color="auto"/>
              <w:right w:val="single" w:sz="4" w:space="0" w:color="auto"/>
            </w:tcBorders>
            <w:vAlign w:val="center"/>
          </w:tcPr>
          <w:p w14:paraId="625036EE" w14:textId="66FCF39A" w:rsidR="00AF3E53" w:rsidRPr="00EC5101" w:rsidRDefault="00AF3E53" w:rsidP="00AF3E53">
            <w:pPr>
              <w:spacing w:after="0" w:line="480" w:lineRule="auto"/>
              <w:jc w:val="center"/>
              <w:rPr>
                <w:rFonts w:ascii="Times New Roman" w:hAnsi="Times New Roman" w:cs="Times New Roman"/>
                <w:b/>
                <w:szCs w:val="24"/>
                <w:lang w:eastAsia="tr-TR"/>
              </w:rPr>
            </w:pPr>
            <w:r w:rsidRPr="00EC5101">
              <w:rPr>
                <w:rFonts w:ascii="Times New Roman" w:hAnsi="Times New Roman" w:cs="Times New Roman"/>
                <w:b/>
                <w:szCs w:val="24"/>
                <w:lang w:eastAsia="tr-TR"/>
              </w:rPr>
              <w:t xml:space="preserve">ASHB </w:t>
            </w:r>
            <w:r w:rsidR="00C1723A">
              <w:rPr>
                <w:rFonts w:ascii="Times New Roman" w:hAnsi="Times New Roman" w:cs="Times New Roman"/>
                <w:b/>
                <w:szCs w:val="24"/>
                <w:lang w:eastAsia="tr-TR"/>
              </w:rPr>
              <w:t>Amasya</w:t>
            </w:r>
            <w:r w:rsidRPr="00EC5101">
              <w:rPr>
                <w:rFonts w:ascii="Times New Roman" w:hAnsi="Times New Roman" w:cs="Times New Roman"/>
                <w:b/>
                <w:szCs w:val="24"/>
                <w:lang w:eastAsia="tr-TR"/>
              </w:rPr>
              <w:t xml:space="preserve"> İl Müdürlüğü</w:t>
            </w:r>
          </w:p>
          <w:p w14:paraId="3A5824B3" w14:textId="77777777" w:rsidR="00AF3E53" w:rsidRPr="00EC5101" w:rsidRDefault="00AF3E53" w:rsidP="00AF3E53">
            <w:pPr>
              <w:spacing w:after="0" w:line="256" w:lineRule="auto"/>
              <w:jc w:val="center"/>
              <w:rPr>
                <w:rFonts w:ascii="Times New Roman" w:hAnsi="Times New Roman" w:cs="Times New Roman"/>
                <w:b/>
                <w:bCs/>
                <w:szCs w:val="24"/>
              </w:rPr>
            </w:pPr>
            <w:r w:rsidRPr="00EC5101">
              <w:rPr>
                <w:rFonts w:ascii="Times New Roman" w:hAnsi="Times New Roman" w:cs="Times New Roman"/>
                <w:b/>
                <w:bCs/>
                <w:szCs w:val="24"/>
              </w:rPr>
              <w:t>Kadına Yönelik Şiddetle Mücadele İl Eylem Planı Hazırlama ve Uygulama Yönergesi</w:t>
            </w:r>
          </w:p>
          <w:p w14:paraId="6284B181" w14:textId="77777777" w:rsidR="00AF3E53" w:rsidRPr="00EC5101" w:rsidRDefault="00AF3E53" w:rsidP="00AF3E53">
            <w:pPr>
              <w:spacing w:after="0" w:line="256" w:lineRule="auto"/>
              <w:rPr>
                <w:rFonts w:ascii="Times New Roman" w:hAnsi="Times New Roman" w:cs="Times New Roman"/>
                <w:sz w:val="20"/>
                <w:szCs w:val="20"/>
                <w:lang w:eastAsia="tr-TR"/>
              </w:rPr>
            </w:pPr>
          </w:p>
        </w:tc>
        <w:tc>
          <w:tcPr>
            <w:tcW w:w="2223" w:type="dxa"/>
            <w:tcBorders>
              <w:top w:val="single" w:sz="4" w:space="0" w:color="auto"/>
              <w:left w:val="single" w:sz="4" w:space="0" w:color="auto"/>
              <w:bottom w:val="single" w:sz="4" w:space="0" w:color="auto"/>
              <w:right w:val="single" w:sz="4" w:space="0" w:color="auto"/>
            </w:tcBorders>
            <w:hideMark/>
          </w:tcPr>
          <w:p w14:paraId="179A90D6" w14:textId="77777777" w:rsidR="00AF3E53" w:rsidRPr="00EC5101" w:rsidRDefault="00AF3E53" w:rsidP="00AF3E53">
            <w:pPr>
              <w:spacing w:after="0" w:line="240" w:lineRule="auto"/>
              <w:jc w:val="center"/>
              <w:rPr>
                <w:rFonts w:ascii="Times New Roman" w:hAnsi="Times New Roman" w:cs="Times New Roman"/>
                <w:b/>
                <w:sz w:val="14"/>
                <w:szCs w:val="18"/>
                <w:lang w:eastAsia="tr-TR"/>
              </w:rPr>
            </w:pPr>
            <w:r w:rsidRPr="00EC5101">
              <w:rPr>
                <w:rFonts w:ascii="Times New Roman" w:hAnsi="Times New Roman" w:cs="Times New Roman"/>
                <w:b/>
                <w:sz w:val="18"/>
                <w:szCs w:val="18"/>
                <w:lang w:eastAsia="tr-TR"/>
              </w:rPr>
              <w:t xml:space="preserve"> REVİZYON TRH/NO:</w:t>
            </w:r>
          </w:p>
        </w:tc>
      </w:tr>
      <w:tr w:rsidR="00AF3E53" w:rsidRPr="00EC5101" w14:paraId="47CB0861" w14:textId="77777777" w:rsidTr="00C1723A">
        <w:trPr>
          <w:trHeight w:val="396"/>
        </w:trPr>
        <w:tc>
          <w:tcPr>
            <w:tcW w:w="1093" w:type="dxa"/>
            <w:vMerge/>
            <w:tcBorders>
              <w:top w:val="single" w:sz="4" w:space="0" w:color="auto"/>
              <w:left w:val="single" w:sz="4" w:space="0" w:color="auto"/>
              <w:bottom w:val="single" w:sz="4" w:space="0" w:color="auto"/>
              <w:right w:val="single" w:sz="4" w:space="0" w:color="auto"/>
            </w:tcBorders>
            <w:vAlign w:val="center"/>
            <w:hideMark/>
          </w:tcPr>
          <w:p w14:paraId="3450365F" w14:textId="77777777" w:rsidR="00AF3E53" w:rsidRPr="00EC5101" w:rsidRDefault="00AF3E53" w:rsidP="00AF3E53">
            <w:pPr>
              <w:spacing w:after="0" w:line="240" w:lineRule="auto"/>
              <w:rPr>
                <w:rFonts w:ascii="Times New Roman" w:hAnsi="Times New Roman" w:cs="Times New Roman"/>
                <w:sz w:val="16"/>
                <w:szCs w:val="20"/>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429F4D" w14:textId="77777777" w:rsidR="00AF3E53" w:rsidRPr="00EC5101" w:rsidRDefault="00AF3E53" w:rsidP="00AF3E53">
            <w:pPr>
              <w:spacing w:after="0" w:line="240" w:lineRule="auto"/>
              <w:rPr>
                <w:rFonts w:ascii="Times New Roman" w:hAnsi="Times New Roman" w:cs="Times New Roman"/>
                <w:sz w:val="20"/>
                <w:szCs w:val="20"/>
                <w:lang w:eastAsia="tr-TR"/>
              </w:rPr>
            </w:pPr>
          </w:p>
        </w:tc>
        <w:tc>
          <w:tcPr>
            <w:tcW w:w="2223" w:type="dxa"/>
            <w:tcBorders>
              <w:top w:val="single" w:sz="4" w:space="0" w:color="auto"/>
              <w:left w:val="single" w:sz="4" w:space="0" w:color="auto"/>
              <w:bottom w:val="single" w:sz="4" w:space="0" w:color="auto"/>
              <w:right w:val="single" w:sz="4" w:space="0" w:color="auto"/>
            </w:tcBorders>
          </w:tcPr>
          <w:p w14:paraId="0AE5F6B6" w14:textId="77777777" w:rsidR="00AF3E53" w:rsidRPr="00EC5101" w:rsidRDefault="00AF3E53" w:rsidP="00AF3E53">
            <w:pPr>
              <w:spacing w:after="0" w:line="240" w:lineRule="auto"/>
              <w:jc w:val="center"/>
              <w:rPr>
                <w:rFonts w:ascii="Times New Roman" w:hAnsi="Times New Roman" w:cs="Times New Roman"/>
                <w:b/>
                <w:sz w:val="18"/>
                <w:szCs w:val="18"/>
                <w:lang w:eastAsia="tr-TR"/>
              </w:rPr>
            </w:pPr>
          </w:p>
          <w:p w14:paraId="33365E43" w14:textId="77777777" w:rsidR="00AF3E53" w:rsidRPr="00EC5101" w:rsidRDefault="00AF3E53" w:rsidP="00AF3E53">
            <w:pPr>
              <w:spacing w:after="0" w:line="240" w:lineRule="auto"/>
              <w:jc w:val="center"/>
              <w:rPr>
                <w:rFonts w:ascii="Times New Roman" w:hAnsi="Times New Roman" w:cs="Times New Roman"/>
                <w:sz w:val="14"/>
                <w:szCs w:val="18"/>
                <w:lang w:eastAsia="tr-TR"/>
              </w:rPr>
            </w:pPr>
            <w:r w:rsidRPr="00EC5101">
              <w:rPr>
                <w:rFonts w:ascii="Times New Roman" w:hAnsi="Times New Roman" w:cs="Times New Roman"/>
                <w:b/>
                <w:sz w:val="18"/>
                <w:szCs w:val="18"/>
                <w:lang w:eastAsia="tr-TR"/>
              </w:rPr>
              <w:t>YÜRÜRLÜK TRH:</w:t>
            </w:r>
          </w:p>
        </w:tc>
      </w:tr>
    </w:tbl>
    <w:p w14:paraId="427B939E" w14:textId="4036ABD9" w:rsidR="00AF3E53" w:rsidRPr="00C1723A" w:rsidRDefault="00AF3E53" w:rsidP="00C1723A">
      <w:pPr>
        <w:widowControl w:val="0"/>
        <w:numPr>
          <w:ilvl w:val="0"/>
          <w:numId w:val="62"/>
        </w:numPr>
        <w:autoSpaceDE w:val="0"/>
        <w:autoSpaceDN w:val="0"/>
        <w:adjustRightInd w:val="0"/>
        <w:spacing w:after="200" w:line="276" w:lineRule="auto"/>
        <w:ind w:left="414" w:hanging="425"/>
        <w:contextualSpacing/>
        <w:jc w:val="both"/>
        <w:textAlignment w:val="center"/>
        <w:rPr>
          <w:rFonts w:ascii="Times New Roman" w:hAnsi="Times New Roman" w:cs="Times New Roman"/>
          <w:b/>
          <w:color w:val="000000"/>
          <w:sz w:val="24"/>
          <w:szCs w:val="24"/>
        </w:rPr>
      </w:pPr>
      <w:r w:rsidRPr="00EC5101">
        <w:rPr>
          <w:rFonts w:ascii="Times New Roman" w:hAnsi="Times New Roman" w:cs="Times New Roman"/>
          <w:b/>
          <w:color w:val="000000"/>
          <w:sz w:val="24"/>
          <w:szCs w:val="24"/>
        </w:rPr>
        <w:t>AMAÇ:</w:t>
      </w:r>
      <w:r w:rsidRPr="00EC5101">
        <w:rPr>
          <w:rFonts w:ascii="Times New Roman" w:hAnsi="Times New Roman" w:cs="Times New Roman"/>
          <w:bCs/>
          <w:sz w:val="24"/>
          <w:szCs w:val="24"/>
        </w:rPr>
        <w:t xml:space="preserve"> </w:t>
      </w:r>
      <w:r w:rsidRPr="00EC5101">
        <w:rPr>
          <w:rFonts w:ascii="Times New Roman" w:hAnsi="Times New Roman" w:cs="Times New Roman"/>
          <w:bCs/>
          <w:sz w:val="24"/>
          <w:szCs w:val="24"/>
          <w:lang w:eastAsia="tr-TR"/>
        </w:rPr>
        <w:t xml:space="preserve">Sürdürülebilir Kalkınma Hedefleri, Kalkınma Planları, Yıllık Programlar ile Kadına Yönelik Şiddetle Mücadele Ulusal Eylem Planları gibi ulusal plan ve programlarda yer alan kadın konusuna ilişkin tedbirlerin yerelin ihtiyaç ve gereklilikleri dikkate alınarak yerelde de uygulanmasını ve belirli bir plan dâhilinde yürütülmesini sağlamak amacıyla hedefler, stratejiler ve faaliyetlerin yer aldığı üçer yıllık eylem planları hazırlamak </w:t>
      </w:r>
    </w:p>
    <w:p w14:paraId="19DAD9A3" w14:textId="2A3B22B7" w:rsidR="00AF3E53" w:rsidRPr="00EC5101" w:rsidRDefault="00AF3E53" w:rsidP="00AF3E53">
      <w:pPr>
        <w:widowControl w:val="0"/>
        <w:numPr>
          <w:ilvl w:val="0"/>
          <w:numId w:val="62"/>
        </w:numPr>
        <w:tabs>
          <w:tab w:val="left" w:pos="567"/>
          <w:tab w:val="left" w:pos="851"/>
          <w:tab w:val="left" w:pos="993"/>
        </w:tabs>
        <w:spacing w:after="200" w:line="276" w:lineRule="auto"/>
        <w:ind w:left="425" w:hanging="425"/>
        <w:contextualSpacing/>
        <w:jc w:val="both"/>
        <w:rPr>
          <w:rFonts w:ascii="Times New Roman" w:hAnsi="Times New Roman" w:cs="Times New Roman"/>
          <w:i/>
          <w:color w:val="000000"/>
          <w:sz w:val="24"/>
          <w:szCs w:val="24"/>
        </w:rPr>
      </w:pPr>
      <w:r w:rsidRPr="00EC5101">
        <w:rPr>
          <w:rFonts w:ascii="Times New Roman" w:hAnsi="Times New Roman" w:cs="Times New Roman"/>
          <w:b/>
          <w:color w:val="000000"/>
          <w:sz w:val="24"/>
          <w:szCs w:val="24"/>
        </w:rPr>
        <w:t xml:space="preserve">SORUMLULAR: </w:t>
      </w:r>
      <w:r>
        <w:rPr>
          <w:rFonts w:ascii="Times New Roman" w:hAnsi="Times New Roman" w:cs="Times New Roman"/>
          <w:bCs/>
          <w:color w:val="000000"/>
          <w:sz w:val="24"/>
          <w:szCs w:val="24"/>
        </w:rPr>
        <w:br w:type="textWrapping" w:clear="all"/>
      </w:r>
      <w:r w:rsidR="00C1723A">
        <w:rPr>
          <w:rFonts w:ascii="Times New Roman" w:hAnsi="Times New Roman" w:cs="Times New Roman"/>
          <w:bCs/>
          <w:color w:val="000000"/>
          <w:sz w:val="24"/>
          <w:szCs w:val="24"/>
        </w:rPr>
        <w:t>Tekni</w:t>
      </w:r>
      <w:r w:rsidRPr="00EC5101">
        <w:rPr>
          <w:rFonts w:ascii="Times New Roman" w:hAnsi="Times New Roman" w:cs="Times New Roman"/>
          <w:bCs/>
          <w:color w:val="000000"/>
          <w:sz w:val="24"/>
          <w:szCs w:val="24"/>
        </w:rPr>
        <w:t>k Kurul</w:t>
      </w:r>
      <w:r w:rsidRPr="00EC5101">
        <w:rPr>
          <w:rFonts w:ascii="Times New Roman" w:hAnsi="Times New Roman" w:cs="Times New Roman"/>
          <w:bCs/>
          <w:color w:val="000000"/>
          <w:sz w:val="24"/>
          <w:szCs w:val="24"/>
          <w:vertAlign w:val="superscript"/>
        </w:rPr>
        <w:footnoteReference w:id="1"/>
      </w:r>
      <w:r w:rsidRPr="00EC5101">
        <w:rPr>
          <w:rFonts w:ascii="Times New Roman" w:hAnsi="Times New Roman" w:cs="Times New Roman"/>
          <w:bCs/>
          <w:color w:val="000000"/>
          <w:sz w:val="24"/>
          <w:szCs w:val="24"/>
        </w:rPr>
        <w:t xml:space="preserve">, </w:t>
      </w:r>
      <w:r w:rsidRPr="00EC5101">
        <w:rPr>
          <w:rFonts w:ascii="Times New Roman" w:hAnsi="Times New Roman" w:cs="Times New Roman"/>
          <w:bCs/>
          <w:sz w:val="24"/>
          <w:szCs w:val="24"/>
        </w:rPr>
        <w:t>ŞÖNİM/ İl Müdürlüğü Kadın Hizmetleri Birimi</w:t>
      </w:r>
    </w:p>
    <w:p w14:paraId="7BDBEF65" w14:textId="77777777" w:rsidR="00AF3E53" w:rsidRPr="00EC5101" w:rsidRDefault="00AF3E53" w:rsidP="00AF3E53">
      <w:pPr>
        <w:numPr>
          <w:ilvl w:val="0"/>
          <w:numId w:val="62"/>
        </w:numPr>
        <w:tabs>
          <w:tab w:val="left" w:pos="426"/>
          <w:tab w:val="left" w:pos="567"/>
        </w:tabs>
        <w:spacing w:after="200" w:line="276" w:lineRule="auto"/>
        <w:ind w:hanging="720"/>
        <w:contextualSpacing/>
        <w:jc w:val="both"/>
        <w:rPr>
          <w:rFonts w:ascii="Times New Roman" w:hAnsi="Times New Roman" w:cs="Times New Roman"/>
          <w:b/>
          <w:color w:val="000000"/>
          <w:sz w:val="24"/>
          <w:szCs w:val="24"/>
        </w:rPr>
      </w:pPr>
      <w:r w:rsidRPr="00EC5101">
        <w:rPr>
          <w:rFonts w:ascii="Times New Roman" w:hAnsi="Times New Roman" w:cs="Times New Roman"/>
          <w:b/>
          <w:color w:val="000000"/>
          <w:sz w:val="24"/>
          <w:szCs w:val="24"/>
        </w:rPr>
        <w:t xml:space="preserve">İLKELER: </w:t>
      </w:r>
    </w:p>
    <w:p w14:paraId="3F7BE3D6" w14:textId="77777777" w:rsidR="00AF3E53" w:rsidRPr="00EC5101" w:rsidRDefault="00AF3E53" w:rsidP="00AF3E53">
      <w:pPr>
        <w:widowControl w:val="0"/>
        <w:numPr>
          <w:ilvl w:val="1"/>
          <w:numId w:val="62"/>
        </w:numPr>
        <w:suppressAutoHyphens/>
        <w:autoSpaceDN w:val="0"/>
        <w:spacing w:after="0" w:line="276" w:lineRule="auto"/>
        <w:ind w:left="851" w:hanging="425"/>
        <w:contextualSpacing/>
        <w:jc w:val="both"/>
        <w:textAlignment w:val="baseline"/>
        <w:rPr>
          <w:rFonts w:ascii="Times New Roman" w:eastAsia="Times New Roman" w:hAnsi="Times New Roman" w:cs="Times New Roman"/>
          <w:kern w:val="3"/>
          <w:sz w:val="24"/>
          <w:szCs w:val="24"/>
          <w:lang w:eastAsia="tr-TR"/>
        </w:rPr>
      </w:pPr>
      <w:r w:rsidRPr="00EC5101">
        <w:rPr>
          <w:rFonts w:ascii="Times New Roman" w:eastAsia="Times New Roman" w:hAnsi="Times New Roman" w:cs="Times New Roman"/>
          <w:kern w:val="3"/>
          <w:sz w:val="24"/>
          <w:szCs w:val="24"/>
          <w:lang w:eastAsia="tr-TR"/>
        </w:rPr>
        <w:t>Teknik kurul üyeleri kadın erkek eşitliği bakış açısına sahip ve kadına yönelik şiddetle mücadeleye duyarlı kişiler içinden seçilmelidir.</w:t>
      </w:r>
    </w:p>
    <w:p w14:paraId="0EE0632F" w14:textId="77777777" w:rsidR="00AF3E53" w:rsidRPr="00EC5101" w:rsidRDefault="00AF3E53" w:rsidP="00AF3E53">
      <w:pPr>
        <w:widowControl w:val="0"/>
        <w:numPr>
          <w:ilvl w:val="1"/>
          <w:numId w:val="62"/>
        </w:numPr>
        <w:suppressAutoHyphens/>
        <w:autoSpaceDN w:val="0"/>
        <w:spacing w:after="0" w:line="276" w:lineRule="auto"/>
        <w:ind w:left="851" w:hanging="425"/>
        <w:contextualSpacing/>
        <w:jc w:val="both"/>
        <w:textAlignment w:val="baseline"/>
        <w:rPr>
          <w:rFonts w:ascii="Times New Roman" w:eastAsia="Times New Roman" w:hAnsi="Times New Roman" w:cs="Times New Roman"/>
          <w:kern w:val="3"/>
          <w:sz w:val="24"/>
          <w:szCs w:val="24"/>
          <w:lang w:eastAsia="tr-TR"/>
        </w:rPr>
      </w:pPr>
      <w:r w:rsidRPr="00EC5101">
        <w:rPr>
          <w:rFonts w:ascii="Times New Roman" w:eastAsia="Times New Roman" w:hAnsi="Times New Roman" w:cs="Times New Roman"/>
          <w:kern w:val="3"/>
          <w:sz w:val="24"/>
          <w:szCs w:val="24"/>
          <w:lang w:eastAsia="tr-TR"/>
        </w:rPr>
        <w:t>İl Eylem Planları yerelin/ilin ihtiyaçları çerçevesinde şeffaf, katılımcı bir ortamda oluşturulmalıdır.</w:t>
      </w:r>
    </w:p>
    <w:p w14:paraId="5149BEC4" w14:textId="77777777" w:rsidR="00AF3E53" w:rsidRPr="00EC5101" w:rsidRDefault="00AF3E53" w:rsidP="00AF3E53">
      <w:pPr>
        <w:widowControl w:val="0"/>
        <w:numPr>
          <w:ilvl w:val="1"/>
          <w:numId w:val="62"/>
        </w:numPr>
        <w:suppressAutoHyphens/>
        <w:autoSpaceDN w:val="0"/>
        <w:spacing w:after="0" w:line="276" w:lineRule="auto"/>
        <w:ind w:left="851" w:hanging="425"/>
        <w:contextualSpacing/>
        <w:jc w:val="both"/>
        <w:textAlignment w:val="baseline"/>
        <w:rPr>
          <w:rFonts w:ascii="Times New Roman" w:eastAsia="Times New Roman" w:hAnsi="Times New Roman" w:cs="Times New Roman"/>
          <w:kern w:val="3"/>
          <w:sz w:val="24"/>
          <w:szCs w:val="24"/>
          <w:lang w:eastAsia="tr-TR"/>
        </w:rPr>
      </w:pPr>
      <w:r w:rsidRPr="00EC5101">
        <w:rPr>
          <w:rFonts w:ascii="Times New Roman" w:eastAsia="Times New Roman" w:hAnsi="Times New Roman" w:cs="Times New Roman"/>
          <w:kern w:val="3"/>
          <w:sz w:val="24"/>
          <w:szCs w:val="24"/>
          <w:lang w:eastAsia="tr-TR"/>
        </w:rPr>
        <w:t xml:space="preserve">Sorumlu kuruluşlar sorumluluklarındaki faaliyetleri ifa etmeli, ilgili kuruluşlar ise işbirliği içerisinde olmalıdır. </w:t>
      </w:r>
    </w:p>
    <w:p w14:paraId="152843FE" w14:textId="77777777" w:rsidR="00AF3E53" w:rsidRPr="00EC5101" w:rsidRDefault="00AF3E53" w:rsidP="00AF3E53">
      <w:pPr>
        <w:widowControl w:val="0"/>
        <w:numPr>
          <w:ilvl w:val="1"/>
          <w:numId w:val="62"/>
        </w:numPr>
        <w:suppressAutoHyphens/>
        <w:autoSpaceDN w:val="0"/>
        <w:spacing w:after="0" w:line="276" w:lineRule="auto"/>
        <w:ind w:left="851" w:hanging="425"/>
        <w:contextualSpacing/>
        <w:jc w:val="both"/>
        <w:textAlignment w:val="baseline"/>
        <w:rPr>
          <w:rFonts w:ascii="Times New Roman" w:eastAsia="Times New Roman" w:hAnsi="Times New Roman" w:cs="Times New Roman"/>
          <w:kern w:val="3"/>
          <w:sz w:val="24"/>
          <w:szCs w:val="24"/>
          <w:lang w:eastAsia="tr-TR"/>
        </w:rPr>
      </w:pPr>
      <w:r w:rsidRPr="00EC5101">
        <w:rPr>
          <w:rFonts w:ascii="Times New Roman" w:eastAsia="Times New Roman" w:hAnsi="Times New Roman" w:cs="Times New Roman"/>
          <w:kern w:val="3"/>
          <w:sz w:val="24"/>
          <w:szCs w:val="24"/>
          <w:lang w:eastAsia="tr-TR"/>
        </w:rPr>
        <w:t xml:space="preserve">Planlama, izleme, değerlendirme ve raporlama konularında etik kurallar çerçevesinde hareket edilmelidir. </w:t>
      </w:r>
    </w:p>
    <w:p w14:paraId="44C51222" w14:textId="77777777" w:rsidR="00AF3E53" w:rsidRPr="00EC5101" w:rsidRDefault="00AF3E53" w:rsidP="00AF3E53">
      <w:pPr>
        <w:widowControl w:val="0"/>
        <w:numPr>
          <w:ilvl w:val="1"/>
          <w:numId w:val="62"/>
        </w:numPr>
        <w:suppressAutoHyphens/>
        <w:autoSpaceDN w:val="0"/>
        <w:spacing w:after="0" w:line="276" w:lineRule="auto"/>
        <w:ind w:left="851" w:hanging="425"/>
        <w:contextualSpacing/>
        <w:jc w:val="both"/>
        <w:textAlignment w:val="baseline"/>
        <w:rPr>
          <w:rFonts w:ascii="Times New Roman" w:eastAsia="Times New Roman" w:hAnsi="Times New Roman" w:cs="Times New Roman"/>
          <w:kern w:val="3"/>
          <w:sz w:val="24"/>
          <w:szCs w:val="24"/>
          <w:lang w:eastAsia="tr-TR"/>
        </w:rPr>
      </w:pPr>
      <w:r w:rsidRPr="00EC5101">
        <w:rPr>
          <w:rFonts w:ascii="Times New Roman" w:eastAsia="Times New Roman" w:hAnsi="Times New Roman" w:cs="Times New Roman"/>
          <w:kern w:val="3"/>
          <w:sz w:val="24"/>
          <w:szCs w:val="24"/>
          <w:lang w:eastAsia="tr-TR"/>
        </w:rPr>
        <w:t>İl Eylem Planları yerel düzeyde tüm kamuoyuna açık olmalıdır. Plan ve Plana ilişkin hazırlanacak yıllık izleme raporlarının valilik web sayfasında yayınlanması sağlanmalıdır.</w:t>
      </w:r>
    </w:p>
    <w:p w14:paraId="5755784B" w14:textId="77777777" w:rsidR="00AF3E53" w:rsidRPr="00EC5101" w:rsidRDefault="00AF3E53" w:rsidP="00AF3E53">
      <w:pPr>
        <w:widowControl w:val="0"/>
        <w:suppressAutoHyphens/>
        <w:autoSpaceDN w:val="0"/>
        <w:spacing w:after="0" w:line="276" w:lineRule="auto"/>
        <w:ind w:left="851"/>
        <w:contextualSpacing/>
        <w:jc w:val="both"/>
        <w:textAlignment w:val="baseline"/>
        <w:rPr>
          <w:rFonts w:ascii="Times New Roman" w:eastAsia="Times New Roman" w:hAnsi="Times New Roman" w:cs="Times New Roman"/>
          <w:kern w:val="3"/>
          <w:sz w:val="24"/>
          <w:szCs w:val="24"/>
          <w:lang w:eastAsia="tr-TR"/>
        </w:rPr>
      </w:pPr>
    </w:p>
    <w:p w14:paraId="04F4BC34" w14:textId="77777777" w:rsidR="00AF3E53" w:rsidRPr="00EC5101" w:rsidRDefault="00AF3E53" w:rsidP="00AF3E53">
      <w:pPr>
        <w:tabs>
          <w:tab w:val="left" w:pos="567"/>
          <w:tab w:val="left" w:pos="709"/>
        </w:tabs>
        <w:spacing w:after="200" w:line="276" w:lineRule="auto"/>
        <w:jc w:val="both"/>
        <w:rPr>
          <w:rFonts w:ascii="Times New Roman" w:hAnsi="Times New Roman" w:cs="Times New Roman"/>
          <w:color w:val="000000"/>
          <w:sz w:val="24"/>
          <w:szCs w:val="24"/>
          <w:u w:val="single"/>
        </w:rPr>
      </w:pPr>
      <w:r w:rsidRPr="00EC5101">
        <w:rPr>
          <w:rFonts w:ascii="Times New Roman" w:hAnsi="Times New Roman" w:cs="Times New Roman"/>
          <w:b/>
          <w:color w:val="000000"/>
          <w:sz w:val="24"/>
          <w:szCs w:val="24"/>
        </w:rPr>
        <w:lastRenderedPageBreak/>
        <w:t>4. YÜRÜTÜLMESİ GEREKEN İŞ VE İŞLEMLER:</w:t>
      </w:r>
    </w:p>
    <w:p w14:paraId="3BE4BA08" w14:textId="77777777" w:rsidR="00AF3E53" w:rsidRPr="00EC5101" w:rsidRDefault="00AF3E53" w:rsidP="00AF3E53">
      <w:pPr>
        <w:spacing w:after="0" w:line="276" w:lineRule="auto"/>
        <w:ind w:firstLine="284"/>
        <w:jc w:val="both"/>
        <w:rPr>
          <w:rFonts w:ascii="Times New Roman" w:hAnsi="Times New Roman" w:cs="Times New Roman"/>
          <w:bCs/>
          <w:sz w:val="24"/>
          <w:szCs w:val="24"/>
        </w:rPr>
      </w:pPr>
      <w:r w:rsidRPr="00EC5101">
        <w:rPr>
          <w:rFonts w:ascii="Times New Roman" w:hAnsi="Times New Roman" w:cs="Times New Roman"/>
          <w:b/>
          <w:bCs/>
          <w:sz w:val="24"/>
          <w:szCs w:val="24"/>
        </w:rPr>
        <w:t>4.1.Süreci başlatmadan önce yapılması gerekenler;</w:t>
      </w:r>
    </w:p>
    <w:p w14:paraId="50C1A603" w14:textId="77777777" w:rsidR="00AF3E53" w:rsidRPr="00EC5101" w:rsidRDefault="00AF3E53" w:rsidP="00AF3E53">
      <w:pPr>
        <w:spacing w:after="0" w:line="276" w:lineRule="auto"/>
        <w:ind w:left="709"/>
        <w:jc w:val="both"/>
        <w:rPr>
          <w:rFonts w:ascii="Times New Roman" w:hAnsi="Times New Roman" w:cs="Times New Roman"/>
          <w:b/>
          <w:bCs/>
          <w:sz w:val="24"/>
          <w:szCs w:val="24"/>
        </w:rPr>
      </w:pPr>
      <w:r w:rsidRPr="00EC5101">
        <w:rPr>
          <w:rFonts w:ascii="Times New Roman" w:hAnsi="Times New Roman" w:cs="Times New Roman"/>
          <w:bCs/>
          <w:sz w:val="24"/>
          <w:szCs w:val="24"/>
        </w:rPr>
        <w:t>Eylem Planı Hazırlık Sürecinde İl Müdürlüğü Kadın Hizmetleri Şubesi önemli rol ve sorumluluğu bulunmaktadır. Çünkü İl Eylem Planı Hazırlık Sürecini İl Müdürlüğü Kadın Hizmetleri Şubesi başlatacaktır. Bu kapsamda, Kadın Hizmetlerinden sorumlu İl Müdür Yardımcısı ve il eylem planı kapsamında görevlendireceği personelin</w:t>
      </w:r>
      <w:r w:rsidRPr="00EC5101">
        <w:rPr>
          <w:rFonts w:ascii="Times New Roman" w:hAnsi="Times New Roman" w:cs="Times New Roman"/>
          <w:bCs/>
          <w:sz w:val="24"/>
          <w:szCs w:val="24"/>
          <w:vertAlign w:val="superscript"/>
        </w:rPr>
        <w:footnoteReference w:id="2"/>
      </w:r>
      <w:r w:rsidRPr="00EC5101">
        <w:rPr>
          <w:rFonts w:ascii="Times New Roman" w:hAnsi="Times New Roman" w:cs="Times New Roman"/>
          <w:bCs/>
          <w:sz w:val="24"/>
          <w:szCs w:val="24"/>
        </w:rPr>
        <w:t xml:space="preserve"> </w:t>
      </w:r>
      <w:r w:rsidRPr="00EC5101">
        <w:rPr>
          <w:rFonts w:ascii="Times New Roman" w:hAnsi="Times New Roman" w:cs="Times New Roman"/>
          <w:b/>
          <w:bCs/>
          <w:sz w:val="24"/>
          <w:szCs w:val="24"/>
        </w:rPr>
        <w:t>süreci başlatmadan önce yapması gerekenler;</w:t>
      </w:r>
    </w:p>
    <w:p w14:paraId="300AAA84" w14:textId="77777777" w:rsidR="00AF3E53" w:rsidRPr="00EC5101" w:rsidRDefault="00AF3E53" w:rsidP="00AF3E53">
      <w:pPr>
        <w:spacing w:after="0" w:line="276" w:lineRule="auto"/>
        <w:jc w:val="both"/>
        <w:rPr>
          <w:rFonts w:ascii="Times New Roman" w:hAnsi="Times New Roman" w:cs="Times New Roman"/>
          <w:b/>
          <w:bCs/>
          <w:sz w:val="24"/>
          <w:szCs w:val="24"/>
        </w:rPr>
      </w:pPr>
    </w:p>
    <w:p w14:paraId="243C533C" w14:textId="77777777" w:rsidR="00AF3E53" w:rsidRPr="00EC5101" w:rsidRDefault="00AF3E53" w:rsidP="00AF3E53">
      <w:pPr>
        <w:numPr>
          <w:ilvl w:val="0"/>
          <w:numId w:val="58"/>
        </w:numPr>
        <w:spacing w:after="0" w:line="276" w:lineRule="auto"/>
        <w:contextualSpacing/>
        <w:jc w:val="both"/>
        <w:rPr>
          <w:rFonts w:ascii="Times New Roman" w:hAnsi="Times New Roman" w:cs="Times New Roman"/>
          <w:bCs/>
          <w:sz w:val="24"/>
          <w:szCs w:val="24"/>
        </w:rPr>
      </w:pPr>
      <w:r w:rsidRPr="00EC5101">
        <w:rPr>
          <w:rFonts w:ascii="Times New Roman" w:hAnsi="Times New Roman" w:cs="Times New Roman"/>
          <w:bCs/>
          <w:sz w:val="24"/>
          <w:szCs w:val="24"/>
        </w:rPr>
        <w:t>Sürdürülebilir Kalkınma hedefleri, Kalkınma Planı, Yıllık Program ile “Kadına Yönelik Şiddetle Mücadele 4. Ulusal Eylem Planı 2021-2025” i inceleyerek hedef ve faaliyetlere ilişkin bilgi sahibi olması,</w:t>
      </w:r>
    </w:p>
    <w:p w14:paraId="3951F100" w14:textId="77777777" w:rsidR="00AF3E53" w:rsidRPr="00EC5101" w:rsidRDefault="00AF3E53" w:rsidP="00AF3E53">
      <w:pPr>
        <w:numPr>
          <w:ilvl w:val="0"/>
          <w:numId w:val="58"/>
        </w:numPr>
        <w:spacing w:after="0" w:line="276" w:lineRule="auto"/>
        <w:contextualSpacing/>
        <w:jc w:val="both"/>
        <w:rPr>
          <w:rFonts w:ascii="Times New Roman" w:hAnsi="Times New Roman" w:cs="Times New Roman"/>
          <w:bCs/>
          <w:sz w:val="24"/>
          <w:szCs w:val="24"/>
        </w:rPr>
      </w:pPr>
      <w:r w:rsidRPr="00EC5101">
        <w:rPr>
          <w:rFonts w:ascii="Times New Roman" w:hAnsi="Times New Roman" w:cs="Times New Roman"/>
          <w:bCs/>
          <w:sz w:val="24"/>
          <w:szCs w:val="24"/>
        </w:rPr>
        <w:t xml:space="preserve">Diğer iller tarafından hazırlanan Kadına Yönelik Şiddetle Mücadele İl Eylem Planlarına ulaşarak incelemesi, </w:t>
      </w:r>
    </w:p>
    <w:p w14:paraId="17975C6D" w14:textId="77777777" w:rsidR="00AF3E53" w:rsidRPr="00EC5101" w:rsidRDefault="00AF3E53" w:rsidP="00AF3E53">
      <w:pPr>
        <w:numPr>
          <w:ilvl w:val="0"/>
          <w:numId w:val="58"/>
        </w:numPr>
        <w:spacing w:after="0" w:line="276" w:lineRule="auto"/>
        <w:contextualSpacing/>
        <w:jc w:val="both"/>
        <w:rPr>
          <w:rFonts w:ascii="Times New Roman" w:hAnsi="Times New Roman" w:cs="Times New Roman"/>
          <w:bCs/>
          <w:sz w:val="24"/>
          <w:szCs w:val="24"/>
        </w:rPr>
      </w:pPr>
      <w:r w:rsidRPr="00EC5101">
        <w:rPr>
          <w:rFonts w:ascii="Times New Roman" w:hAnsi="Times New Roman" w:cs="Times New Roman"/>
          <w:bCs/>
          <w:sz w:val="24"/>
          <w:szCs w:val="24"/>
        </w:rPr>
        <w:t>İlin demografik bilgileri (örneğin, ildeki ilköğretim, ortaöğretim vs. kız ve erkek çocukları için okullaşma oranı, anne ve çocuk ölüm oranı vs.) ile ildeki kadına yönelik şiddete ilişkin tüm veri ve istatistiki bilgilere haiz olması,</w:t>
      </w:r>
    </w:p>
    <w:p w14:paraId="24C189C1" w14:textId="77777777" w:rsidR="00AF3E53" w:rsidRPr="00EC5101" w:rsidRDefault="00AF3E53" w:rsidP="00AF3E53">
      <w:pPr>
        <w:numPr>
          <w:ilvl w:val="0"/>
          <w:numId w:val="58"/>
        </w:numPr>
        <w:spacing w:after="0" w:line="276" w:lineRule="auto"/>
        <w:contextualSpacing/>
        <w:jc w:val="both"/>
        <w:rPr>
          <w:rFonts w:ascii="Times New Roman" w:hAnsi="Times New Roman" w:cs="Times New Roman"/>
          <w:bCs/>
          <w:sz w:val="24"/>
          <w:szCs w:val="24"/>
        </w:rPr>
      </w:pPr>
      <w:r w:rsidRPr="00EC5101">
        <w:rPr>
          <w:rFonts w:ascii="Times New Roman" w:hAnsi="Times New Roman" w:cs="Times New Roman"/>
          <w:bCs/>
          <w:sz w:val="24"/>
          <w:szCs w:val="24"/>
        </w:rPr>
        <w:t>Kadın Hizmetlerinden sorumlu İl Müdür Yardımcısı ile birlikte ilgili paydaş kurum kuruluşlar dâhil üniversiteler, stk’lar, meslek örgütlerine kısa ziyaretler düzenleyerek kadına yönelik şiddetle mücadele il eylem planı hazırlık sürecinin başlatılacağı ve söz konusu sürecin önemine dair katkı ve destek talebinin sözel olarak belirtilmesi ve temas noktalarının belirlenmesi</w:t>
      </w:r>
      <w:r w:rsidRPr="00EC5101">
        <w:rPr>
          <w:rFonts w:ascii="Times New Roman" w:hAnsi="Times New Roman" w:cs="Times New Roman"/>
          <w:bCs/>
          <w:sz w:val="24"/>
          <w:szCs w:val="24"/>
          <w:vertAlign w:val="superscript"/>
        </w:rPr>
        <w:footnoteReference w:id="3"/>
      </w:r>
    </w:p>
    <w:p w14:paraId="2FCE87E2" w14:textId="77777777" w:rsidR="00AF3E53" w:rsidRPr="00EC5101" w:rsidRDefault="00AF3E53" w:rsidP="00AF3E53">
      <w:pPr>
        <w:spacing w:after="0" w:line="276" w:lineRule="auto"/>
        <w:ind w:left="720"/>
        <w:contextualSpacing/>
        <w:jc w:val="both"/>
        <w:rPr>
          <w:rFonts w:ascii="Times New Roman" w:hAnsi="Times New Roman" w:cs="Times New Roman"/>
          <w:bCs/>
          <w:sz w:val="24"/>
          <w:szCs w:val="24"/>
        </w:rPr>
      </w:pPr>
    </w:p>
    <w:p w14:paraId="213FA99E" w14:textId="77777777" w:rsidR="00AF3E53" w:rsidRPr="00EC5101" w:rsidRDefault="00AF3E53" w:rsidP="00AF3E53">
      <w:pPr>
        <w:spacing w:after="0" w:line="276" w:lineRule="auto"/>
        <w:ind w:left="284"/>
        <w:contextualSpacing/>
        <w:jc w:val="both"/>
        <w:rPr>
          <w:rFonts w:ascii="Times New Roman" w:hAnsi="Times New Roman" w:cs="Times New Roman"/>
          <w:b/>
          <w:bCs/>
          <w:sz w:val="24"/>
          <w:szCs w:val="24"/>
        </w:rPr>
      </w:pPr>
      <w:r w:rsidRPr="00EC5101">
        <w:rPr>
          <w:rFonts w:ascii="Times New Roman" w:hAnsi="Times New Roman" w:cs="Times New Roman"/>
          <w:b/>
          <w:bCs/>
          <w:sz w:val="24"/>
          <w:szCs w:val="24"/>
        </w:rPr>
        <w:t>4.2. Sürecin başlatılması;</w:t>
      </w:r>
    </w:p>
    <w:p w14:paraId="225AD4F0" w14:textId="77777777" w:rsidR="00AF3E53" w:rsidRPr="00EC5101" w:rsidRDefault="00AF3E53" w:rsidP="00AF3E53">
      <w:pPr>
        <w:numPr>
          <w:ilvl w:val="0"/>
          <w:numId w:val="60"/>
        </w:numPr>
        <w:spacing w:after="0" w:line="276" w:lineRule="auto"/>
        <w:contextualSpacing/>
        <w:jc w:val="both"/>
        <w:rPr>
          <w:rFonts w:ascii="Times New Roman" w:hAnsi="Times New Roman" w:cs="Times New Roman"/>
          <w:bCs/>
          <w:sz w:val="24"/>
          <w:szCs w:val="24"/>
        </w:rPr>
      </w:pPr>
      <w:r w:rsidRPr="00EC5101">
        <w:rPr>
          <w:rFonts w:ascii="Times New Roman" w:hAnsi="Times New Roman" w:cs="Times New Roman"/>
          <w:bCs/>
          <w:sz w:val="24"/>
          <w:szCs w:val="24"/>
        </w:rPr>
        <w:t xml:space="preserve">Üç günlük </w:t>
      </w:r>
      <w:r w:rsidRPr="00EC5101">
        <w:rPr>
          <w:rFonts w:ascii="Times New Roman" w:hAnsi="Times New Roman" w:cs="Times New Roman"/>
          <w:b/>
          <w:bCs/>
          <w:sz w:val="24"/>
          <w:szCs w:val="24"/>
        </w:rPr>
        <w:t>“Kadına Yönelik Şiddetle Mücadele İl Eylem Planı Çalıştayı”</w:t>
      </w:r>
      <w:r w:rsidRPr="00EC5101">
        <w:rPr>
          <w:rFonts w:ascii="Times New Roman" w:hAnsi="Times New Roman" w:cs="Times New Roman"/>
          <w:bCs/>
          <w:sz w:val="24"/>
          <w:szCs w:val="24"/>
        </w:rPr>
        <w:t>nın yapılacağına dair ilgili kurum kuruluşlara davet yazısı gönderilir</w:t>
      </w:r>
      <w:r w:rsidRPr="00EC5101">
        <w:rPr>
          <w:rFonts w:ascii="Times New Roman" w:hAnsi="Times New Roman" w:cs="Times New Roman"/>
          <w:bCs/>
          <w:sz w:val="24"/>
          <w:szCs w:val="24"/>
          <w:vertAlign w:val="superscript"/>
        </w:rPr>
        <w:footnoteReference w:id="4"/>
      </w:r>
      <w:r w:rsidRPr="00EC5101">
        <w:rPr>
          <w:rFonts w:ascii="Times New Roman" w:hAnsi="Times New Roman" w:cs="Times New Roman"/>
          <w:bCs/>
          <w:sz w:val="24"/>
          <w:szCs w:val="24"/>
        </w:rPr>
        <w:t>.</w:t>
      </w:r>
    </w:p>
    <w:p w14:paraId="11A7BA0E" w14:textId="77777777" w:rsidR="00AF3E53" w:rsidRPr="00EC5101" w:rsidRDefault="00AF3E53" w:rsidP="00AF3E53">
      <w:pPr>
        <w:numPr>
          <w:ilvl w:val="0"/>
          <w:numId w:val="56"/>
        </w:numPr>
        <w:spacing w:after="0" w:line="276" w:lineRule="auto"/>
        <w:contextualSpacing/>
        <w:jc w:val="both"/>
        <w:rPr>
          <w:rFonts w:ascii="Times New Roman" w:hAnsi="Times New Roman" w:cs="Times New Roman"/>
          <w:bCs/>
          <w:sz w:val="24"/>
          <w:szCs w:val="24"/>
        </w:rPr>
      </w:pPr>
      <w:r w:rsidRPr="00EC5101">
        <w:rPr>
          <w:rFonts w:ascii="Times New Roman" w:hAnsi="Times New Roman" w:cs="Times New Roman"/>
          <w:bCs/>
          <w:sz w:val="24"/>
          <w:szCs w:val="24"/>
        </w:rPr>
        <w:lastRenderedPageBreak/>
        <w:t>Çalıştayın başlangıç ve kapanışının vali</w:t>
      </w:r>
      <w:r w:rsidRPr="00EC5101">
        <w:rPr>
          <w:rFonts w:ascii="Times New Roman" w:hAnsi="Times New Roman" w:cs="Times New Roman"/>
          <w:sz w:val="24"/>
          <w:szCs w:val="24"/>
        </w:rPr>
        <w:t xml:space="preserve"> </w:t>
      </w:r>
      <w:r w:rsidRPr="00EC5101">
        <w:rPr>
          <w:rFonts w:ascii="Times New Roman" w:hAnsi="Times New Roman" w:cs="Times New Roman"/>
          <w:bCs/>
          <w:sz w:val="24"/>
          <w:szCs w:val="24"/>
        </w:rPr>
        <w:t>veya</w:t>
      </w:r>
      <w:r w:rsidRPr="00EC5101">
        <w:rPr>
          <w:rFonts w:ascii="Times New Roman" w:hAnsi="Times New Roman" w:cs="Times New Roman"/>
          <w:sz w:val="24"/>
          <w:szCs w:val="24"/>
        </w:rPr>
        <w:t xml:space="preserve"> konuyla ilgili </w:t>
      </w:r>
      <w:r w:rsidRPr="00EC5101">
        <w:rPr>
          <w:rFonts w:ascii="Times New Roman" w:hAnsi="Times New Roman" w:cs="Times New Roman"/>
          <w:bCs/>
          <w:sz w:val="24"/>
          <w:szCs w:val="24"/>
        </w:rPr>
        <w:t>vali yardımcısı başkanlığında gerçekleşmesi önemlidir.</w:t>
      </w:r>
    </w:p>
    <w:p w14:paraId="6A996DC5" w14:textId="77777777" w:rsidR="00AF3E53" w:rsidRPr="00EC5101" w:rsidRDefault="00AF3E53" w:rsidP="00AF3E53">
      <w:pPr>
        <w:numPr>
          <w:ilvl w:val="0"/>
          <w:numId w:val="55"/>
        </w:numPr>
        <w:spacing w:after="0" w:line="276" w:lineRule="auto"/>
        <w:contextualSpacing/>
        <w:jc w:val="both"/>
        <w:rPr>
          <w:rFonts w:ascii="Times New Roman" w:hAnsi="Times New Roman" w:cs="Times New Roman"/>
          <w:bCs/>
          <w:sz w:val="24"/>
          <w:szCs w:val="24"/>
        </w:rPr>
      </w:pPr>
      <w:r w:rsidRPr="00EC5101">
        <w:rPr>
          <w:rFonts w:ascii="Times New Roman" w:hAnsi="Times New Roman" w:cs="Times New Roman"/>
          <w:bCs/>
          <w:sz w:val="24"/>
          <w:szCs w:val="24"/>
        </w:rPr>
        <w:t>Çalıştay Kadın Hizmetlerinden sorumlu İl Müdür Yardımcısı moderatörlüğünde, ilgili tüm tarafların aktif katılımı ile yürütülmelidir.</w:t>
      </w:r>
    </w:p>
    <w:p w14:paraId="1B1511BC" w14:textId="77777777" w:rsidR="00AF3E53" w:rsidRPr="00EC5101" w:rsidRDefault="00AF3E53" w:rsidP="00AF3E53">
      <w:pPr>
        <w:numPr>
          <w:ilvl w:val="0"/>
          <w:numId w:val="55"/>
        </w:numPr>
        <w:spacing w:after="0" w:line="276" w:lineRule="auto"/>
        <w:contextualSpacing/>
        <w:jc w:val="both"/>
        <w:rPr>
          <w:rFonts w:ascii="Times New Roman" w:hAnsi="Times New Roman" w:cs="Times New Roman"/>
          <w:bCs/>
          <w:sz w:val="24"/>
          <w:szCs w:val="24"/>
        </w:rPr>
      </w:pPr>
      <w:r w:rsidRPr="00EC5101">
        <w:rPr>
          <w:rFonts w:ascii="Times New Roman" w:hAnsi="Times New Roman" w:cs="Times New Roman"/>
          <w:bCs/>
          <w:sz w:val="24"/>
          <w:szCs w:val="24"/>
        </w:rPr>
        <w:t>Vali veya Vali yardımcısının başkanlığında başlatılan Çalıştayın ilk günü İl Müdür Yardımcısı ve Kadın Hizmetleri Birimi Temsilcisinin kadına yönelik şiddet konusundaki konuşmaları,  genel sunumu, ildeki mevcut durum, Kadına Yönelik Şiddetle Mücadele Ulusal Eylem Planı 2021-2025 tanıtımı ve il eylem planı çalışmalarında sürecin nasıl yürütüleceğine ilişkin bilgilendirme ve il eylem planının formatının (sorumlu kurum/kuruluşları, ilgili kurum/kuruluşları, zaman, kaynak ve göstergeler</w:t>
      </w:r>
      <w:r w:rsidRPr="00EC5101">
        <w:rPr>
          <w:rFonts w:ascii="Times New Roman" w:hAnsi="Times New Roman" w:cs="Times New Roman"/>
          <w:bCs/>
          <w:sz w:val="24"/>
          <w:szCs w:val="24"/>
          <w:vertAlign w:val="superscript"/>
        </w:rPr>
        <w:footnoteReference w:id="5"/>
      </w:r>
      <w:r w:rsidRPr="00EC5101">
        <w:rPr>
          <w:rFonts w:ascii="Times New Roman" w:hAnsi="Times New Roman" w:cs="Times New Roman"/>
          <w:bCs/>
          <w:sz w:val="24"/>
          <w:szCs w:val="24"/>
        </w:rPr>
        <w:t>) tanıtımı ile başlar. Eğer ŞÖNİM tarafından hazırlanmış ve davet edilen kuruluşlara gönderilmiş taslak bir eylem planı varsa sunulur. Ancak, süreç tartışmaya açılmaz.</w:t>
      </w:r>
    </w:p>
    <w:p w14:paraId="125613BE" w14:textId="77777777" w:rsidR="00AF3E53" w:rsidRPr="00EC5101" w:rsidRDefault="00AF3E53" w:rsidP="00AF3E53">
      <w:pPr>
        <w:numPr>
          <w:ilvl w:val="0"/>
          <w:numId w:val="55"/>
        </w:numPr>
        <w:spacing w:after="0" w:line="276" w:lineRule="auto"/>
        <w:contextualSpacing/>
        <w:jc w:val="both"/>
        <w:rPr>
          <w:rFonts w:ascii="Times New Roman" w:hAnsi="Times New Roman" w:cs="Times New Roman"/>
          <w:bCs/>
          <w:sz w:val="24"/>
          <w:szCs w:val="24"/>
        </w:rPr>
      </w:pPr>
      <w:r w:rsidRPr="00EC5101">
        <w:rPr>
          <w:rFonts w:ascii="Times New Roman" w:hAnsi="Times New Roman" w:cs="Times New Roman"/>
          <w:bCs/>
          <w:sz w:val="24"/>
          <w:szCs w:val="24"/>
        </w:rPr>
        <w:t>Çalıştayın ikinci günü grup çalışmalarına ayrılır. Grup çalışmalarının yönetim sürecine ŞÖNİM tarafından karar verilir. Ancak önerilen, katılımcıların eylem planında kaç temel hedef varsa o kadar gruba ayrılmasıdır. Grupların dönüşümlü olarak tüm hedefler altında yer alabilecek faaliyetlere</w:t>
      </w:r>
      <w:r w:rsidRPr="00EC5101">
        <w:rPr>
          <w:rFonts w:ascii="Times New Roman" w:hAnsi="Times New Roman" w:cs="Times New Roman"/>
          <w:bCs/>
          <w:sz w:val="24"/>
          <w:szCs w:val="24"/>
          <w:vertAlign w:val="superscript"/>
        </w:rPr>
        <w:footnoteReference w:id="6"/>
      </w:r>
      <w:r w:rsidRPr="00EC5101">
        <w:rPr>
          <w:rFonts w:ascii="Times New Roman" w:hAnsi="Times New Roman" w:cs="Times New Roman"/>
          <w:bCs/>
          <w:sz w:val="24"/>
          <w:szCs w:val="24"/>
        </w:rPr>
        <w:t xml:space="preserve"> ilişkin katkısı alınır.</w:t>
      </w:r>
    </w:p>
    <w:p w14:paraId="0B402D94" w14:textId="77777777" w:rsidR="00AF3E53" w:rsidRPr="00EC5101" w:rsidRDefault="00AF3E53" w:rsidP="00AF3E53">
      <w:pPr>
        <w:numPr>
          <w:ilvl w:val="0"/>
          <w:numId w:val="55"/>
        </w:numPr>
        <w:spacing w:after="0" w:line="276" w:lineRule="auto"/>
        <w:contextualSpacing/>
        <w:jc w:val="both"/>
        <w:rPr>
          <w:rFonts w:ascii="Times New Roman" w:hAnsi="Times New Roman" w:cs="Times New Roman"/>
          <w:bCs/>
          <w:sz w:val="24"/>
          <w:szCs w:val="24"/>
        </w:rPr>
      </w:pPr>
      <w:r w:rsidRPr="00EC5101">
        <w:rPr>
          <w:rFonts w:ascii="Times New Roman" w:hAnsi="Times New Roman" w:cs="Times New Roman"/>
          <w:bCs/>
          <w:sz w:val="24"/>
          <w:szCs w:val="24"/>
        </w:rPr>
        <w:t>Çalıştayın son gününde, hazırlanan taslak eylem planında yer alan faaliyetler tartışmaya açılmalı, mümkün olduğunca mutabakat sağlanmalıdır.</w:t>
      </w:r>
    </w:p>
    <w:p w14:paraId="38213A2B" w14:textId="77777777" w:rsidR="00AF3E53" w:rsidRPr="00EC5101" w:rsidRDefault="00AF3E53" w:rsidP="00AF3E53">
      <w:pPr>
        <w:spacing w:after="0" w:line="276" w:lineRule="auto"/>
        <w:ind w:left="780"/>
        <w:contextualSpacing/>
        <w:jc w:val="both"/>
        <w:rPr>
          <w:rFonts w:ascii="Times New Roman" w:hAnsi="Times New Roman" w:cs="Times New Roman"/>
          <w:bCs/>
          <w:sz w:val="24"/>
          <w:szCs w:val="24"/>
        </w:rPr>
      </w:pPr>
    </w:p>
    <w:p w14:paraId="6DC14E52" w14:textId="77777777" w:rsidR="00AF3E53" w:rsidRPr="00EC5101" w:rsidRDefault="00AF3E53" w:rsidP="00AF3E53">
      <w:pPr>
        <w:numPr>
          <w:ilvl w:val="1"/>
          <w:numId w:val="63"/>
        </w:numPr>
        <w:spacing w:after="0" w:line="276" w:lineRule="auto"/>
        <w:ind w:left="567" w:hanging="283"/>
        <w:contextualSpacing/>
        <w:jc w:val="both"/>
        <w:rPr>
          <w:rFonts w:ascii="Times New Roman" w:hAnsi="Times New Roman" w:cs="Times New Roman"/>
          <w:bCs/>
          <w:sz w:val="24"/>
          <w:szCs w:val="24"/>
        </w:rPr>
      </w:pPr>
      <w:r w:rsidRPr="00EC5101">
        <w:rPr>
          <w:rFonts w:ascii="Times New Roman" w:hAnsi="Times New Roman" w:cs="Times New Roman"/>
          <w:b/>
          <w:bCs/>
          <w:sz w:val="24"/>
          <w:szCs w:val="24"/>
        </w:rPr>
        <w:t xml:space="preserve">Eylem Planına Nihai Halin Verilmesi, Onay Süreci </w:t>
      </w:r>
    </w:p>
    <w:p w14:paraId="2BE6A3AA" w14:textId="77777777" w:rsidR="00AF3E53" w:rsidRPr="00EC5101" w:rsidRDefault="00AF3E53" w:rsidP="00AF3E53">
      <w:pPr>
        <w:spacing w:after="0" w:line="276" w:lineRule="auto"/>
        <w:ind w:left="851"/>
        <w:contextualSpacing/>
        <w:jc w:val="both"/>
        <w:rPr>
          <w:rFonts w:ascii="Times New Roman" w:hAnsi="Times New Roman" w:cs="Times New Roman"/>
          <w:bCs/>
          <w:sz w:val="24"/>
          <w:szCs w:val="24"/>
        </w:rPr>
      </w:pPr>
    </w:p>
    <w:p w14:paraId="4A217E9C" w14:textId="77777777" w:rsidR="00AF3E53" w:rsidRPr="00EC5101" w:rsidRDefault="00AF3E53" w:rsidP="00AF3E53">
      <w:pPr>
        <w:numPr>
          <w:ilvl w:val="0"/>
          <w:numId w:val="61"/>
        </w:numPr>
        <w:tabs>
          <w:tab w:val="left" w:pos="1276"/>
        </w:tabs>
        <w:spacing w:after="0" w:line="276" w:lineRule="auto"/>
        <w:ind w:left="851" w:hanging="425"/>
        <w:contextualSpacing/>
        <w:jc w:val="both"/>
        <w:rPr>
          <w:rFonts w:ascii="Times New Roman" w:hAnsi="Times New Roman" w:cs="Times New Roman"/>
          <w:bCs/>
          <w:sz w:val="24"/>
          <w:szCs w:val="24"/>
        </w:rPr>
      </w:pPr>
      <w:r w:rsidRPr="00EC5101">
        <w:rPr>
          <w:rFonts w:ascii="Times New Roman" w:hAnsi="Times New Roman" w:cs="Times New Roman"/>
          <w:bCs/>
          <w:sz w:val="24"/>
          <w:szCs w:val="24"/>
        </w:rPr>
        <w:t>İl Müdürlüğü Kadın Hizmetleri Birimi tarafından çalışta</w:t>
      </w:r>
      <w:r>
        <w:rPr>
          <w:rFonts w:ascii="Times New Roman" w:hAnsi="Times New Roman" w:cs="Times New Roman"/>
          <w:bCs/>
          <w:sz w:val="24"/>
          <w:szCs w:val="24"/>
        </w:rPr>
        <w:t xml:space="preserve">y sonrasında düzenlenen taslak </w:t>
      </w:r>
      <w:r w:rsidRPr="00EC5101">
        <w:rPr>
          <w:rFonts w:ascii="Times New Roman" w:hAnsi="Times New Roman" w:cs="Times New Roman"/>
          <w:bCs/>
          <w:sz w:val="24"/>
          <w:szCs w:val="24"/>
        </w:rPr>
        <w:t xml:space="preserve">eylem planı düzenlenerek son hali verilmek üzere ilgili kurum/kuruluşların görüşüne resmi yazı ile sunulmalıdır. </w:t>
      </w:r>
    </w:p>
    <w:p w14:paraId="0202F5F3" w14:textId="77777777" w:rsidR="00AF3E53" w:rsidRPr="00EC5101" w:rsidRDefault="00AF3E53" w:rsidP="00AF3E53">
      <w:pPr>
        <w:numPr>
          <w:ilvl w:val="0"/>
          <w:numId w:val="61"/>
        </w:numPr>
        <w:tabs>
          <w:tab w:val="left" w:pos="1276"/>
        </w:tabs>
        <w:spacing w:after="0" w:line="276" w:lineRule="auto"/>
        <w:ind w:left="851" w:hanging="425"/>
        <w:contextualSpacing/>
        <w:jc w:val="both"/>
        <w:rPr>
          <w:rFonts w:ascii="Times New Roman" w:hAnsi="Times New Roman" w:cs="Times New Roman"/>
          <w:bCs/>
          <w:sz w:val="24"/>
          <w:szCs w:val="24"/>
        </w:rPr>
      </w:pPr>
      <w:r w:rsidRPr="00EC5101">
        <w:rPr>
          <w:rFonts w:ascii="Times New Roman" w:hAnsi="Times New Roman" w:cs="Times New Roman"/>
          <w:bCs/>
          <w:sz w:val="24"/>
          <w:szCs w:val="24"/>
        </w:rPr>
        <w:t xml:space="preserve">Kurum ve kuruluşlar tarafından gelen görüşler çerçevesinde taslak il eylem planı İl Müdürlüğü Kadın Hizmetleri Birimi tarafından düzenlenerek, Kadına Yönelik Şiddetle Mücadele İl Koordinasyon İzleme ve Değerlendirme Komisyonu’nun en yakın toplantısında gündeme alınır ve onaylanır. </w:t>
      </w:r>
    </w:p>
    <w:p w14:paraId="46A2257F" w14:textId="77777777" w:rsidR="00AF3E53" w:rsidRPr="00EC5101" w:rsidRDefault="00AF3E53" w:rsidP="00AF3E53">
      <w:pPr>
        <w:numPr>
          <w:ilvl w:val="0"/>
          <w:numId w:val="61"/>
        </w:numPr>
        <w:tabs>
          <w:tab w:val="left" w:pos="1276"/>
        </w:tabs>
        <w:spacing w:after="0" w:line="276" w:lineRule="auto"/>
        <w:ind w:left="851" w:hanging="425"/>
        <w:contextualSpacing/>
        <w:jc w:val="both"/>
        <w:rPr>
          <w:rFonts w:ascii="Times New Roman" w:hAnsi="Times New Roman" w:cs="Times New Roman"/>
          <w:bCs/>
          <w:sz w:val="24"/>
          <w:szCs w:val="24"/>
        </w:rPr>
      </w:pPr>
      <w:r w:rsidRPr="00EC5101">
        <w:rPr>
          <w:rFonts w:ascii="Times New Roman" w:hAnsi="Times New Roman" w:cs="Times New Roman"/>
          <w:bCs/>
          <w:sz w:val="24"/>
          <w:szCs w:val="24"/>
        </w:rPr>
        <w:lastRenderedPageBreak/>
        <w:t xml:space="preserve">Tartışmalı olan ve İl Müdürlüğü Kadın Hizmetleri Birimi tarafından netleştirilemeyen faaliyetlerin Komisyon toplantısında ele alınarak, nihai halini alması önerilmektedir. </w:t>
      </w:r>
    </w:p>
    <w:p w14:paraId="55855826" w14:textId="77777777" w:rsidR="00AF3E53" w:rsidRPr="00EC5101" w:rsidRDefault="00AF3E53" w:rsidP="00AF3E53">
      <w:pPr>
        <w:numPr>
          <w:ilvl w:val="0"/>
          <w:numId w:val="61"/>
        </w:numPr>
        <w:tabs>
          <w:tab w:val="left" w:pos="1276"/>
        </w:tabs>
        <w:spacing w:after="0" w:line="276" w:lineRule="auto"/>
        <w:ind w:left="851" w:hanging="425"/>
        <w:contextualSpacing/>
        <w:jc w:val="both"/>
        <w:rPr>
          <w:rFonts w:ascii="Times New Roman" w:hAnsi="Times New Roman" w:cs="Times New Roman"/>
          <w:bCs/>
          <w:sz w:val="24"/>
          <w:szCs w:val="24"/>
        </w:rPr>
      </w:pPr>
      <w:r w:rsidRPr="00EC5101">
        <w:rPr>
          <w:rFonts w:ascii="Times New Roman" w:hAnsi="Times New Roman" w:cs="Times New Roman"/>
          <w:bCs/>
          <w:sz w:val="24"/>
          <w:szCs w:val="24"/>
        </w:rPr>
        <w:t>Komisyon tarafından onaylanan Eylem Planının Valilik ve ASHB İl Müdürlüğü web sitesinde yayınlanarak, kamuoyuna duyurulması sağlanır.</w:t>
      </w:r>
    </w:p>
    <w:p w14:paraId="77938092" w14:textId="77777777" w:rsidR="00AF3E53" w:rsidRPr="00EC5101" w:rsidRDefault="00AF3E53" w:rsidP="00AF3E53">
      <w:pPr>
        <w:tabs>
          <w:tab w:val="left" w:pos="1276"/>
        </w:tabs>
        <w:spacing w:after="0" w:line="276" w:lineRule="auto"/>
        <w:ind w:left="851"/>
        <w:contextualSpacing/>
        <w:jc w:val="both"/>
        <w:rPr>
          <w:rFonts w:ascii="Times New Roman" w:hAnsi="Times New Roman" w:cs="Times New Roman"/>
          <w:bCs/>
          <w:sz w:val="24"/>
          <w:szCs w:val="24"/>
        </w:rPr>
      </w:pPr>
    </w:p>
    <w:p w14:paraId="70B847EA" w14:textId="77777777" w:rsidR="00AF3E53" w:rsidRPr="00EC5101" w:rsidRDefault="00AF3E53" w:rsidP="00AF3E53">
      <w:pPr>
        <w:tabs>
          <w:tab w:val="left" w:pos="1276"/>
        </w:tabs>
        <w:spacing w:after="0" w:line="276" w:lineRule="auto"/>
        <w:ind w:left="851"/>
        <w:contextualSpacing/>
        <w:jc w:val="both"/>
        <w:rPr>
          <w:rFonts w:ascii="Times New Roman" w:hAnsi="Times New Roman" w:cs="Times New Roman"/>
          <w:bCs/>
          <w:sz w:val="24"/>
          <w:szCs w:val="24"/>
        </w:rPr>
      </w:pPr>
    </w:p>
    <w:p w14:paraId="68ABC4FB" w14:textId="77777777" w:rsidR="00AF3E53" w:rsidRPr="00EC5101" w:rsidRDefault="00AF3E53" w:rsidP="00AF3E53">
      <w:pPr>
        <w:numPr>
          <w:ilvl w:val="1"/>
          <w:numId w:val="63"/>
        </w:numPr>
        <w:tabs>
          <w:tab w:val="left" w:pos="709"/>
          <w:tab w:val="left" w:pos="1276"/>
        </w:tabs>
        <w:spacing w:after="0" w:line="276" w:lineRule="auto"/>
        <w:ind w:hanging="76"/>
        <w:contextualSpacing/>
        <w:jc w:val="both"/>
        <w:rPr>
          <w:rFonts w:ascii="Times New Roman" w:hAnsi="Times New Roman" w:cs="Times New Roman"/>
          <w:b/>
          <w:bCs/>
          <w:sz w:val="24"/>
          <w:szCs w:val="24"/>
        </w:rPr>
      </w:pPr>
      <w:r w:rsidRPr="00EC5101">
        <w:rPr>
          <w:rFonts w:ascii="Times New Roman" w:hAnsi="Times New Roman" w:cs="Times New Roman"/>
          <w:b/>
          <w:bCs/>
          <w:sz w:val="24"/>
          <w:szCs w:val="24"/>
        </w:rPr>
        <w:t xml:space="preserve"> İş Takvimi/Planı ve Değerlendirme Raporu Hazırlama Süreci</w:t>
      </w:r>
      <w:r w:rsidRPr="00EC5101">
        <w:rPr>
          <w:rFonts w:ascii="Times New Roman" w:hAnsi="Times New Roman" w:cs="Times New Roman"/>
          <w:b/>
          <w:bCs/>
          <w:sz w:val="24"/>
          <w:szCs w:val="24"/>
          <w:vertAlign w:val="superscript"/>
        </w:rPr>
        <w:footnoteReference w:id="7"/>
      </w:r>
    </w:p>
    <w:p w14:paraId="20B0BD75" w14:textId="77777777" w:rsidR="00AF3E53" w:rsidRPr="00EC5101" w:rsidRDefault="00AF3E53" w:rsidP="00AF3E53">
      <w:pPr>
        <w:tabs>
          <w:tab w:val="left" w:pos="1276"/>
        </w:tabs>
        <w:spacing w:after="0" w:line="276" w:lineRule="auto"/>
        <w:ind w:left="851"/>
        <w:contextualSpacing/>
        <w:jc w:val="both"/>
        <w:rPr>
          <w:rFonts w:ascii="Times New Roman" w:hAnsi="Times New Roman" w:cs="Times New Roman"/>
          <w:bCs/>
          <w:sz w:val="24"/>
          <w:szCs w:val="24"/>
        </w:rPr>
      </w:pPr>
    </w:p>
    <w:p w14:paraId="3760F70A" w14:textId="77777777" w:rsidR="00AF3E53" w:rsidRPr="00EC5101" w:rsidRDefault="00AF3E53" w:rsidP="00AF3E53">
      <w:pPr>
        <w:numPr>
          <w:ilvl w:val="0"/>
          <w:numId w:val="61"/>
        </w:numPr>
        <w:tabs>
          <w:tab w:val="left" w:pos="1276"/>
        </w:tabs>
        <w:spacing w:after="0" w:line="276" w:lineRule="auto"/>
        <w:ind w:left="851" w:hanging="425"/>
        <w:contextualSpacing/>
        <w:jc w:val="both"/>
        <w:rPr>
          <w:rFonts w:ascii="Times New Roman" w:hAnsi="Times New Roman" w:cs="Times New Roman"/>
          <w:bCs/>
          <w:sz w:val="24"/>
          <w:szCs w:val="24"/>
        </w:rPr>
      </w:pPr>
      <w:r w:rsidRPr="00EC5101">
        <w:rPr>
          <w:rFonts w:ascii="Times New Roman" w:hAnsi="Times New Roman" w:cs="Times New Roman"/>
          <w:bCs/>
          <w:sz w:val="24"/>
          <w:szCs w:val="24"/>
        </w:rPr>
        <w:t xml:space="preserve">Kadına Yönelik Şiddetle Mücadele İl Eylem Planı, iş takvimi/planları yoluyla hayata geçirilir.  Hazırlanan ve onaylanan il eylem planının iş takvimi planlamasına ilişkin çalışmanın bir günlük teknik kurul toplantısı kapsamında yapılması önerilmektedir. </w:t>
      </w:r>
    </w:p>
    <w:p w14:paraId="1DF203B1" w14:textId="77777777" w:rsidR="00AF3E53" w:rsidRPr="00EC5101" w:rsidRDefault="00AF3E53" w:rsidP="00AF3E53">
      <w:pPr>
        <w:numPr>
          <w:ilvl w:val="0"/>
          <w:numId w:val="61"/>
        </w:numPr>
        <w:tabs>
          <w:tab w:val="left" w:pos="1276"/>
        </w:tabs>
        <w:spacing w:after="0" w:line="276" w:lineRule="auto"/>
        <w:ind w:left="851" w:hanging="425"/>
        <w:contextualSpacing/>
        <w:jc w:val="both"/>
        <w:rPr>
          <w:rFonts w:ascii="Times New Roman" w:hAnsi="Times New Roman" w:cs="Times New Roman"/>
          <w:bCs/>
          <w:sz w:val="24"/>
          <w:szCs w:val="24"/>
        </w:rPr>
      </w:pPr>
      <w:r w:rsidRPr="00EC5101">
        <w:rPr>
          <w:rFonts w:ascii="Times New Roman" w:hAnsi="Times New Roman" w:cs="Times New Roman"/>
          <w:bCs/>
          <w:sz w:val="24"/>
          <w:szCs w:val="24"/>
        </w:rPr>
        <w:t xml:space="preserve">İlgili kurum ve kuruluşlar tarafından İl Eylem Planında yer alan faaliyetlerden bir sonraki yılda yapılması planlananlar belirlenerek, iş takvimi hazırlanır. </w:t>
      </w:r>
    </w:p>
    <w:p w14:paraId="68845499" w14:textId="77777777" w:rsidR="00AF3E53" w:rsidRPr="00EC5101" w:rsidRDefault="00AF3E53" w:rsidP="00AF3E53">
      <w:pPr>
        <w:numPr>
          <w:ilvl w:val="0"/>
          <w:numId w:val="61"/>
        </w:numPr>
        <w:tabs>
          <w:tab w:val="left" w:pos="1276"/>
        </w:tabs>
        <w:spacing w:after="0" w:line="276" w:lineRule="auto"/>
        <w:ind w:left="851" w:hanging="425"/>
        <w:contextualSpacing/>
        <w:jc w:val="both"/>
        <w:rPr>
          <w:rFonts w:ascii="Times New Roman" w:hAnsi="Times New Roman" w:cs="Times New Roman"/>
          <w:bCs/>
          <w:sz w:val="24"/>
          <w:szCs w:val="24"/>
        </w:rPr>
      </w:pPr>
      <w:r w:rsidRPr="00EC5101">
        <w:rPr>
          <w:rFonts w:ascii="Times New Roman" w:hAnsi="Times New Roman" w:cs="Times New Roman"/>
          <w:bCs/>
          <w:sz w:val="24"/>
          <w:szCs w:val="24"/>
        </w:rPr>
        <w:t>İş takvimi/planı hazırlık sürecinde her “sorumlu kurum”un kendi sorumluluğundaki faaliyetleri planlaması ve “ilgili kurumlarla” istişare ederek tamamlaması ve İl Müdürlüğü Kadın Hizmetleri Birimine iletmesi önemlidir.</w:t>
      </w:r>
    </w:p>
    <w:p w14:paraId="37AE4D5F" w14:textId="77777777" w:rsidR="00AF3E53" w:rsidRPr="00EC5101" w:rsidRDefault="00AF3E53" w:rsidP="00AF3E53">
      <w:pPr>
        <w:numPr>
          <w:ilvl w:val="0"/>
          <w:numId w:val="61"/>
        </w:numPr>
        <w:tabs>
          <w:tab w:val="left" w:pos="1276"/>
        </w:tabs>
        <w:spacing w:after="0" w:line="276" w:lineRule="auto"/>
        <w:ind w:left="851" w:hanging="425"/>
        <w:contextualSpacing/>
        <w:jc w:val="both"/>
        <w:rPr>
          <w:rFonts w:ascii="Times New Roman" w:hAnsi="Times New Roman" w:cs="Times New Roman"/>
          <w:sz w:val="24"/>
          <w:szCs w:val="24"/>
        </w:rPr>
      </w:pPr>
      <w:r w:rsidRPr="00EC5101">
        <w:rPr>
          <w:rFonts w:ascii="Times New Roman" w:hAnsi="Times New Roman" w:cs="Times New Roman"/>
          <w:sz w:val="24"/>
          <w:szCs w:val="24"/>
        </w:rPr>
        <w:t xml:space="preserve">Bir sonraki yıla ait iş takvimi/planı, teknik kurul tarafından devam eden yılın Aralık ayı içinde hazırlanır. Hazırlanan iş takvimi/planı teknik kurul üyelerinin bilgisi dâhilinde </w:t>
      </w:r>
      <w:r w:rsidRPr="00EC5101">
        <w:rPr>
          <w:rFonts w:ascii="Times New Roman" w:hAnsi="Times New Roman" w:cs="Times New Roman"/>
          <w:bCs/>
          <w:sz w:val="24"/>
          <w:szCs w:val="24"/>
        </w:rPr>
        <w:t>İl Müdürlüğü Kadın Hizmetleri Birimi</w:t>
      </w:r>
      <w:r w:rsidRPr="00EC5101">
        <w:rPr>
          <w:rFonts w:ascii="Times New Roman" w:hAnsi="Times New Roman" w:cs="Times New Roman"/>
          <w:sz w:val="24"/>
          <w:szCs w:val="24"/>
        </w:rPr>
        <w:t xml:space="preserve"> tarafından resmi yazı ile ilgili kurum kuruluşlara gönderilerek nihai görüş ve önerileri istenir. Gelen görüşler doğrultusunda son hali verilen iş takvimi/planı Valilik Olur’u ile veya Komisyon Toplantısında kurul üyelerince imzalanan Toplantı Kurul Tutanağında “…. Yılı ….. İli Kadına Yönelik Şiddetle Mücadele İl Eylem Planı İş Takvimi’nin onaylandığı ifadesi ayrı bir madde olarak yer alarak yürürlüğe girmiş olur. </w:t>
      </w:r>
    </w:p>
    <w:p w14:paraId="34DAFC8B" w14:textId="77777777" w:rsidR="00AF3E53" w:rsidRPr="00EC5101" w:rsidRDefault="00AF3E53" w:rsidP="00AF3E53">
      <w:pPr>
        <w:numPr>
          <w:ilvl w:val="0"/>
          <w:numId w:val="61"/>
        </w:numPr>
        <w:tabs>
          <w:tab w:val="left" w:pos="1276"/>
        </w:tabs>
        <w:spacing w:after="0" w:line="276" w:lineRule="auto"/>
        <w:ind w:left="851" w:hanging="425"/>
        <w:contextualSpacing/>
        <w:jc w:val="both"/>
        <w:rPr>
          <w:rFonts w:ascii="Times New Roman" w:hAnsi="Times New Roman" w:cs="Times New Roman"/>
          <w:sz w:val="24"/>
          <w:szCs w:val="24"/>
        </w:rPr>
      </w:pPr>
      <w:r w:rsidRPr="00EC5101">
        <w:rPr>
          <w:rFonts w:ascii="Times New Roman" w:hAnsi="Times New Roman" w:cs="Times New Roman"/>
          <w:sz w:val="24"/>
          <w:szCs w:val="24"/>
        </w:rPr>
        <w:t xml:space="preserve">İş Takvimi onaylandıktan sonra İş Takvimi kapsamındaki faaliyetler, teknik kurulun üç ayda bir gerçekleştireceği toplantılarda değerlendirilir. </w:t>
      </w:r>
    </w:p>
    <w:p w14:paraId="501741D4" w14:textId="77777777" w:rsidR="00AF3E53" w:rsidRPr="00EC5101" w:rsidRDefault="00AF3E53" w:rsidP="00AF3E53">
      <w:pPr>
        <w:numPr>
          <w:ilvl w:val="0"/>
          <w:numId w:val="61"/>
        </w:numPr>
        <w:tabs>
          <w:tab w:val="left" w:pos="1276"/>
        </w:tabs>
        <w:spacing w:after="0" w:line="276" w:lineRule="auto"/>
        <w:ind w:left="851" w:hanging="425"/>
        <w:contextualSpacing/>
        <w:jc w:val="both"/>
        <w:rPr>
          <w:rFonts w:ascii="Times New Roman" w:hAnsi="Times New Roman" w:cs="Times New Roman"/>
          <w:sz w:val="24"/>
          <w:szCs w:val="24"/>
        </w:rPr>
      </w:pPr>
      <w:r w:rsidRPr="00EC5101">
        <w:rPr>
          <w:rFonts w:ascii="Times New Roman" w:hAnsi="Times New Roman" w:cs="Times New Roman"/>
          <w:sz w:val="24"/>
          <w:szCs w:val="24"/>
        </w:rPr>
        <w:t xml:space="preserve">İş Takvimi kapsamında iş takviminin gerçekleşen faaliyetler altı ayda bir (yılda iki defa olmak üzere) </w:t>
      </w:r>
      <w:r w:rsidRPr="00EC5101">
        <w:rPr>
          <w:rFonts w:ascii="Times New Roman" w:hAnsi="Times New Roman" w:cs="Times New Roman"/>
          <w:bCs/>
          <w:sz w:val="24"/>
          <w:szCs w:val="24"/>
        </w:rPr>
        <w:t xml:space="preserve">teknik kurul üyeleri ile istişare halinde doldurulması gerekmektedir. </w:t>
      </w:r>
    </w:p>
    <w:p w14:paraId="274539FC" w14:textId="77777777" w:rsidR="00AF3E53" w:rsidRPr="00EC5101" w:rsidRDefault="00AF3E53" w:rsidP="00AF3E53">
      <w:pPr>
        <w:numPr>
          <w:ilvl w:val="0"/>
          <w:numId w:val="61"/>
        </w:numPr>
        <w:tabs>
          <w:tab w:val="left" w:pos="1276"/>
        </w:tabs>
        <w:spacing w:after="0" w:line="276" w:lineRule="auto"/>
        <w:ind w:left="851" w:hanging="425"/>
        <w:contextualSpacing/>
        <w:jc w:val="both"/>
        <w:rPr>
          <w:rFonts w:ascii="Times New Roman" w:hAnsi="Times New Roman" w:cs="Times New Roman"/>
          <w:sz w:val="24"/>
          <w:szCs w:val="24"/>
        </w:rPr>
      </w:pPr>
      <w:r w:rsidRPr="00EC5101">
        <w:rPr>
          <w:rFonts w:ascii="Times New Roman" w:hAnsi="Times New Roman" w:cs="Times New Roman"/>
          <w:sz w:val="24"/>
          <w:szCs w:val="24"/>
        </w:rPr>
        <w:t xml:space="preserve">Geçmiş yıla ait il eylem planı faaliyetlerinde gerçekleştirilenleri belirlemek, kaydedilen gelişmeleri tespit etmek ve il eylem planı uygulamasının başarı düzeyini ölçmek amacıyla yıllık değerlendirme tablosunun doldurulması gerekmektedir. Bu kapsamda, içinde bulunulan yılın Ocak ayının ikinci haftası geçmiş yıla ilişkin il eylem planı kapsamında yapılanların belirlenebilmesi amacıyla teknik kurul toplanır. Toplantıda ilgili kurum ve kuruluş temsilcileri sorumlu oldukları faaliyete ilişkin geçmiş yılda gerçekleştirilen faaliyetlere ilişkin bilgi aktarır, bu bilgilerin aynı yıl için hazırlanmış iş takvimi ile uyumlu olup olmadığı kontrol edilir. Toplantı sırasında  Bakanlık tarafından iletilen “Değerlendirme Tablosu Şablonu” doldurulur. Doldurulan tablo Ocak ayının üçüncü haftası ilgili kurum kuruluşlara resmi yazı ile gönderilerek değerlendirme tablosuna ilişkin ek görüşleri olup olmadığı sorulur. Gerçekleştirilemeyen faaliyetlere ilişkin bilgilendirme talep edilir. Kurumlardan gelen resmi yazılar çerçevesinde son halini alan tablo Şubat ayının ikinci haftası veya üçüncü haftası Bakanlığa resmi yazı ile iletilir. İl Eylem Planı kapsamında geçmiş yıla ait </w:t>
      </w:r>
      <w:r w:rsidRPr="00EC5101">
        <w:rPr>
          <w:rFonts w:ascii="Times New Roman" w:hAnsi="Times New Roman" w:cs="Times New Roman"/>
          <w:sz w:val="24"/>
          <w:szCs w:val="24"/>
        </w:rPr>
        <w:lastRenderedPageBreak/>
        <w:t xml:space="preserve">olarak yapılan değerlendirme tablosu sunum haline getirilerek yılın ilk Komisyon toplantısında Komisyon üyeleri ile paylaşılır. </w:t>
      </w:r>
    </w:p>
    <w:p w14:paraId="25CE3577" w14:textId="77777777" w:rsidR="00AF3E53" w:rsidRPr="00EC5101" w:rsidRDefault="00AF3E53" w:rsidP="00AF3E53">
      <w:pPr>
        <w:numPr>
          <w:ilvl w:val="0"/>
          <w:numId w:val="61"/>
        </w:numPr>
        <w:tabs>
          <w:tab w:val="left" w:pos="1276"/>
        </w:tabs>
        <w:spacing w:after="0" w:line="276" w:lineRule="auto"/>
        <w:ind w:left="851" w:hanging="425"/>
        <w:contextualSpacing/>
        <w:jc w:val="both"/>
        <w:rPr>
          <w:rFonts w:ascii="Times New Roman" w:hAnsi="Times New Roman" w:cs="Times New Roman"/>
          <w:sz w:val="24"/>
          <w:szCs w:val="24"/>
        </w:rPr>
      </w:pPr>
      <w:r w:rsidRPr="00EC5101">
        <w:rPr>
          <w:rFonts w:ascii="Times New Roman" w:hAnsi="Times New Roman" w:cs="Times New Roman"/>
          <w:sz w:val="24"/>
          <w:szCs w:val="24"/>
        </w:rPr>
        <w:t xml:space="preserve">İl Eylem Planının yürürlüğe girmesiyle ilgili tüm kurum kuruluşlara eylem planında sorumlulukları bulunan faaliyetler için bütçe ayırmalarına yönelik resmi yazı iletilir. Bunun yanı sıra, kadına yönelik şiddetle mücadele il eylem planı için gerekli kaynak tahsisinin sağlanmasına yönelik Belediye Meclisi ve -varsa- İl Genel Meclisi’ne de il eylem planı sunumu gerçekleştirilir. ASHB İl Müdürlüğü tarafından gelecek yıla ilişkin hazırlanan iş takviminin hayata geçirilmesi için kaynak tahsisi yapılmasına yönelik her yıl ilgili kurum kuruluşlara resmi yazı ile hatırlatma yapılır. </w:t>
      </w:r>
    </w:p>
    <w:p w14:paraId="72E5E38E" w14:textId="77777777" w:rsidR="00AF3E53" w:rsidRPr="00EC5101" w:rsidRDefault="00AF3E53" w:rsidP="00AF3E53">
      <w:pPr>
        <w:numPr>
          <w:ilvl w:val="0"/>
          <w:numId w:val="61"/>
        </w:numPr>
        <w:tabs>
          <w:tab w:val="left" w:pos="1276"/>
        </w:tabs>
        <w:spacing w:after="0" w:line="276" w:lineRule="auto"/>
        <w:ind w:left="851" w:hanging="425"/>
        <w:contextualSpacing/>
        <w:jc w:val="both"/>
        <w:rPr>
          <w:rFonts w:ascii="Times New Roman" w:hAnsi="Times New Roman" w:cs="Times New Roman"/>
          <w:sz w:val="24"/>
          <w:szCs w:val="24"/>
        </w:rPr>
      </w:pPr>
      <w:r w:rsidRPr="00EC5101">
        <w:rPr>
          <w:rFonts w:ascii="Times New Roman" w:hAnsi="Times New Roman" w:cs="Times New Roman"/>
          <w:sz w:val="24"/>
          <w:szCs w:val="24"/>
        </w:rPr>
        <w:t xml:space="preserve">İl Eylem Planının ve İş Takvimi/Planının Kadına Yönelik Şiddetle Mücadele İl Koordinasyon İzleme ve Değerlendirme Komisyonunda onaylanmasının ardından İl Eylem Planında yer alan faaliyetlerdeki gelişmeler altı ayda bir gerçekleştirilen Komisyon Toplantılarında ele alınır. </w:t>
      </w:r>
    </w:p>
    <w:p w14:paraId="7857A9CE" w14:textId="77777777" w:rsidR="00AF3E53" w:rsidRPr="00EC5101" w:rsidRDefault="00AF3E53" w:rsidP="00AF3E53">
      <w:pPr>
        <w:numPr>
          <w:ilvl w:val="0"/>
          <w:numId w:val="61"/>
        </w:numPr>
        <w:tabs>
          <w:tab w:val="left" w:pos="1276"/>
        </w:tabs>
        <w:spacing w:after="0" w:line="276" w:lineRule="auto"/>
        <w:ind w:left="851" w:hanging="425"/>
        <w:contextualSpacing/>
        <w:jc w:val="both"/>
        <w:rPr>
          <w:rFonts w:ascii="Times New Roman" w:hAnsi="Times New Roman" w:cs="Times New Roman"/>
          <w:sz w:val="24"/>
          <w:szCs w:val="24"/>
        </w:rPr>
      </w:pPr>
      <w:r w:rsidRPr="00EC5101">
        <w:rPr>
          <w:rFonts w:ascii="Times New Roman" w:hAnsi="Times New Roman" w:cs="Times New Roman"/>
          <w:sz w:val="24"/>
          <w:szCs w:val="24"/>
        </w:rPr>
        <w:t xml:space="preserve">Gerçekleştirilmeyen faaliyetler kapsamında, faaliyetin sorumlu kuruluşuna resmi yazı ile bildirilmesi uygun bulunmakla birlikte Komisyon Toplantısında da faaliyete ilişkin neler yapılacağına karar verilebilir. </w:t>
      </w:r>
    </w:p>
    <w:p w14:paraId="561A4157" w14:textId="77777777" w:rsidR="00AF3E53" w:rsidRPr="00EC5101" w:rsidRDefault="00AF3E53" w:rsidP="00AF3E53">
      <w:pPr>
        <w:numPr>
          <w:ilvl w:val="0"/>
          <w:numId w:val="63"/>
        </w:numPr>
        <w:autoSpaceDE w:val="0"/>
        <w:autoSpaceDN w:val="0"/>
        <w:adjustRightInd w:val="0"/>
        <w:spacing w:before="120" w:after="120" w:line="276" w:lineRule="auto"/>
        <w:contextualSpacing/>
        <w:jc w:val="both"/>
        <w:textAlignment w:val="center"/>
        <w:rPr>
          <w:rFonts w:ascii="Times New Roman" w:hAnsi="Times New Roman" w:cs="Times New Roman"/>
          <w:b/>
          <w:sz w:val="24"/>
          <w:szCs w:val="24"/>
        </w:rPr>
      </w:pPr>
      <w:r w:rsidRPr="00EC5101">
        <w:rPr>
          <w:rFonts w:ascii="Times New Roman" w:hAnsi="Times New Roman" w:cs="Times New Roman"/>
          <w:b/>
          <w:sz w:val="24"/>
          <w:szCs w:val="24"/>
        </w:rPr>
        <w:t xml:space="preserve">ÖZEL DURUMLAR: </w:t>
      </w:r>
      <w:r w:rsidRPr="00EC5101">
        <w:rPr>
          <w:rFonts w:ascii="Times New Roman" w:hAnsi="Times New Roman" w:cs="Times New Roman"/>
          <w:sz w:val="24"/>
          <w:szCs w:val="24"/>
        </w:rPr>
        <w:t>Olağanüstü haller nedeniyle toplantıların gerçekleştirilememesi halinde resmi yazı ile öngörülen faaliyetlerin gerçekleşme durumu ilişkin rapor istenir.</w:t>
      </w:r>
      <w:r w:rsidRPr="00EC5101">
        <w:rPr>
          <w:rFonts w:ascii="Times New Roman" w:hAnsi="Times New Roman" w:cs="Times New Roman"/>
          <w:b/>
          <w:sz w:val="24"/>
          <w:szCs w:val="24"/>
        </w:rPr>
        <w:t xml:space="preserve"> </w:t>
      </w:r>
    </w:p>
    <w:p w14:paraId="48498A09" w14:textId="77777777" w:rsidR="00AF3E53" w:rsidRPr="00EC5101" w:rsidRDefault="00AF3E53" w:rsidP="00AF3E53">
      <w:pPr>
        <w:numPr>
          <w:ilvl w:val="0"/>
          <w:numId w:val="63"/>
        </w:numPr>
        <w:autoSpaceDE w:val="0"/>
        <w:autoSpaceDN w:val="0"/>
        <w:adjustRightInd w:val="0"/>
        <w:spacing w:before="120" w:after="120" w:line="276" w:lineRule="auto"/>
        <w:contextualSpacing/>
        <w:jc w:val="both"/>
        <w:textAlignment w:val="center"/>
        <w:rPr>
          <w:rFonts w:ascii="Times New Roman" w:hAnsi="Times New Roman" w:cs="Times New Roman"/>
          <w:b/>
          <w:sz w:val="24"/>
          <w:szCs w:val="24"/>
        </w:rPr>
      </w:pPr>
      <w:r w:rsidRPr="00EC5101">
        <w:rPr>
          <w:rFonts w:ascii="Times New Roman" w:hAnsi="Times New Roman" w:cs="Times New Roman"/>
          <w:b/>
          <w:color w:val="000000"/>
          <w:sz w:val="24"/>
          <w:szCs w:val="24"/>
        </w:rPr>
        <w:t>EĞİTİM:</w:t>
      </w:r>
      <w:r w:rsidRPr="00EC5101">
        <w:rPr>
          <w:rFonts w:ascii="Times New Roman" w:hAnsi="Times New Roman" w:cs="Times New Roman"/>
          <w:color w:val="000000"/>
          <w:sz w:val="24"/>
          <w:szCs w:val="24"/>
        </w:rPr>
        <w:t xml:space="preserve"> Bu yönerge kapsamında il eylem planı çalışmalarını yürütecek meslek elemanlarına, Bakanlık tarafından gerekli süpervizyon desteği sağlanır. Üç yılda bir Bakanlık tarafından yeni başlayan personele yönelik planlama ve il eylem planı hazırlama eğitimi verilir. </w:t>
      </w:r>
    </w:p>
    <w:p w14:paraId="48415688" w14:textId="77777777" w:rsidR="00AF3E53" w:rsidRPr="00EC5101" w:rsidRDefault="00AF3E53" w:rsidP="00AF3E53">
      <w:pPr>
        <w:numPr>
          <w:ilvl w:val="0"/>
          <w:numId w:val="63"/>
        </w:numPr>
        <w:autoSpaceDE w:val="0"/>
        <w:autoSpaceDN w:val="0"/>
        <w:adjustRightInd w:val="0"/>
        <w:spacing w:before="120" w:after="120" w:line="276" w:lineRule="auto"/>
        <w:contextualSpacing/>
        <w:jc w:val="both"/>
        <w:textAlignment w:val="center"/>
        <w:rPr>
          <w:rFonts w:ascii="Times New Roman" w:hAnsi="Times New Roman" w:cs="Times New Roman"/>
          <w:b/>
          <w:sz w:val="24"/>
          <w:szCs w:val="24"/>
        </w:rPr>
      </w:pPr>
      <w:r w:rsidRPr="00EC5101">
        <w:rPr>
          <w:rFonts w:ascii="Times New Roman" w:hAnsi="Times New Roman" w:cs="Times New Roman"/>
          <w:b/>
          <w:color w:val="000000"/>
          <w:sz w:val="24"/>
          <w:szCs w:val="24"/>
        </w:rPr>
        <w:t>REVİZYON:</w:t>
      </w:r>
      <w:r w:rsidRPr="00EC5101">
        <w:rPr>
          <w:rFonts w:ascii="Times New Roman" w:hAnsi="Times New Roman" w:cs="Times New Roman"/>
          <w:color w:val="000000"/>
          <w:sz w:val="24"/>
          <w:szCs w:val="24"/>
        </w:rPr>
        <w:t xml:space="preserve"> Bu yönerge işleyiş değişiklikleri ve ihtiyaç duyulması halinde </w:t>
      </w:r>
      <w:r w:rsidRPr="00EC5101">
        <w:rPr>
          <w:rFonts w:ascii="Times New Roman" w:hAnsi="Times New Roman" w:cs="Times New Roman"/>
          <w:bCs/>
          <w:sz w:val="24"/>
          <w:szCs w:val="24"/>
        </w:rPr>
        <w:t>ŞÖNİM/ İl Müdürlüğü Kadın Hizmetleri Birim</w:t>
      </w:r>
      <w:r w:rsidRPr="00EC5101">
        <w:rPr>
          <w:rFonts w:ascii="Times New Roman" w:hAnsi="Times New Roman" w:cs="Times New Roman"/>
          <w:color w:val="000000"/>
          <w:sz w:val="24"/>
          <w:szCs w:val="24"/>
        </w:rPr>
        <w:t xml:space="preserve"> personeli tarafından </w:t>
      </w:r>
      <w:r w:rsidRPr="00EC5101">
        <w:rPr>
          <w:rFonts w:ascii="Times New Roman" w:hAnsi="Times New Roman" w:cs="Times New Roman"/>
          <w:sz w:val="24"/>
          <w:szCs w:val="24"/>
        </w:rPr>
        <w:t>değerlendirilerek revizyon talebi KSGM’ ye resmi yazı ile iletilir. Talebe ilişkin KSGM onayı alındıktan sonra uygulama değişikliği yapılır.</w:t>
      </w:r>
    </w:p>
    <w:p w14:paraId="0DA18264" w14:textId="77777777" w:rsidR="00AF3E53" w:rsidRPr="00EC5101" w:rsidRDefault="00AF3E53" w:rsidP="00AF3E53">
      <w:pPr>
        <w:numPr>
          <w:ilvl w:val="0"/>
          <w:numId w:val="63"/>
        </w:numPr>
        <w:autoSpaceDE w:val="0"/>
        <w:autoSpaceDN w:val="0"/>
        <w:adjustRightInd w:val="0"/>
        <w:spacing w:before="120" w:after="120" w:line="276" w:lineRule="auto"/>
        <w:contextualSpacing/>
        <w:jc w:val="both"/>
        <w:textAlignment w:val="center"/>
        <w:rPr>
          <w:rFonts w:ascii="Times New Roman" w:hAnsi="Times New Roman" w:cs="Times New Roman"/>
          <w:b/>
          <w:sz w:val="24"/>
          <w:szCs w:val="24"/>
        </w:rPr>
      </w:pPr>
      <w:r w:rsidRPr="00EC5101">
        <w:rPr>
          <w:rFonts w:ascii="Times New Roman" w:hAnsi="Times New Roman" w:cs="Times New Roman"/>
          <w:b/>
          <w:color w:val="000000"/>
          <w:sz w:val="24"/>
          <w:szCs w:val="24"/>
        </w:rPr>
        <w:t xml:space="preserve">İLGİLİ DOKÜMAN: </w:t>
      </w:r>
      <w:r w:rsidRPr="00EC5101">
        <w:rPr>
          <w:rFonts w:ascii="Times New Roman" w:hAnsi="Times New Roman" w:cs="Times New Roman"/>
          <w:bCs/>
          <w:sz w:val="24"/>
          <w:szCs w:val="24"/>
        </w:rPr>
        <w:t>ŞÖNİM</w:t>
      </w:r>
      <w:r w:rsidRPr="00EC5101">
        <w:rPr>
          <w:rFonts w:ascii="Times New Roman" w:hAnsi="Times New Roman" w:cs="Times New Roman"/>
          <w:color w:val="000000"/>
          <w:sz w:val="24"/>
          <w:szCs w:val="24"/>
        </w:rPr>
        <w:t xml:space="preserve"> Yönetmeliği</w:t>
      </w:r>
    </w:p>
    <w:p w14:paraId="0813E7C9" w14:textId="77777777" w:rsidR="00AF3E53" w:rsidRPr="00EC5101" w:rsidRDefault="00AF3E53" w:rsidP="00AF3E53">
      <w:pPr>
        <w:autoSpaceDE w:val="0"/>
        <w:autoSpaceDN w:val="0"/>
        <w:adjustRightInd w:val="0"/>
        <w:spacing w:before="120" w:after="120" w:line="276" w:lineRule="auto"/>
        <w:ind w:left="2124"/>
        <w:contextualSpacing/>
        <w:jc w:val="both"/>
        <w:textAlignment w:val="center"/>
        <w:rPr>
          <w:rFonts w:ascii="Times New Roman" w:hAnsi="Times New Roman" w:cs="Times New Roman"/>
          <w:color w:val="000000"/>
          <w:sz w:val="24"/>
          <w:szCs w:val="24"/>
        </w:rPr>
      </w:pPr>
      <w:r w:rsidRPr="00EC5101">
        <w:rPr>
          <w:rFonts w:ascii="Times New Roman" w:hAnsi="Times New Roman" w:cs="Times New Roman"/>
          <w:color w:val="000000"/>
          <w:sz w:val="24"/>
          <w:szCs w:val="24"/>
        </w:rPr>
        <w:t xml:space="preserve">         İl Eylem Planı İş Takvimi/Planı</w:t>
      </w:r>
    </w:p>
    <w:p w14:paraId="7EAFB8FF" w14:textId="77777777" w:rsidR="00AF3E53" w:rsidRPr="00EC5101" w:rsidRDefault="00AF3E53" w:rsidP="00AF3E53">
      <w:pPr>
        <w:autoSpaceDE w:val="0"/>
        <w:autoSpaceDN w:val="0"/>
        <w:adjustRightInd w:val="0"/>
        <w:spacing w:before="120" w:after="120" w:line="276" w:lineRule="auto"/>
        <w:ind w:left="2124"/>
        <w:contextualSpacing/>
        <w:jc w:val="both"/>
        <w:textAlignment w:val="center"/>
        <w:rPr>
          <w:rFonts w:ascii="Times New Roman" w:hAnsi="Times New Roman" w:cs="Times New Roman"/>
          <w:sz w:val="24"/>
          <w:szCs w:val="24"/>
        </w:rPr>
      </w:pPr>
      <w:r w:rsidRPr="00EC5101">
        <w:rPr>
          <w:rFonts w:ascii="Times New Roman" w:hAnsi="Times New Roman" w:cs="Times New Roman"/>
          <w:color w:val="000000"/>
          <w:sz w:val="24"/>
          <w:szCs w:val="24"/>
        </w:rPr>
        <w:t xml:space="preserve">         İl Eylem Planı … Yılı Değerlendirme Formu</w:t>
      </w:r>
    </w:p>
    <w:p w14:paraId="36590A92" w14:textId="77777777" w:rsidR="00AF3E53" w:rsidRPr="00EC5101" w:rsidRDefault="00AF3E53" w:rsidP="00AF3E53">
      <w:pPr>
        <w:spacing w:after="200" w:line="276" w:lineRule="auto"/>
        <w:ind w:left="2410"/>
        <w:contextualSpacing/>
        <w:rPr>
          <w:rFonts w:ascii="Times New Roman" w:hAnsi="Times New Roman" w:cs="Times New Roman"/>
        </w:rPr>
      </w:pPr>
    </w:p>
    <w:p w14:paraId="10F7474D" w14:textId="77777777" w:rsidR="00AF3E53" w:rsidRPr="00EC5101" w:rsidRDefault="00AF3E53" w:rsidP="00AF3E53">
      <w:pPr>
        <w:spacing w:after="200" w:line="276" w:lineRule="auto"/>
        <w:ind w:left="567"/>
        <w:contextualSpacing/>
        <w:rPr>
          <w:rFonts w:ascii="Times New Roman" w:hAnsi="Times New Roman" w:cs="Times New Roman"/>
        </w:rPr>
      </w:pPr>
    </w:p>
    <w:p w14:paraId="79771AA7" w14:textId="77777777" w:rsidR="00AF3E53" w:rsidRDefault="00AF3E53" w:rsidP="00AF3E53">
      <w:pPr>
        <w:spacing w:before="120" w:after="120" w:line="240" w:lineRule="auto"/>
        <w:jc w:val="both"/>
        <w:outlineLvl w:val="0"/>
        <w:rPr>
          <w:rFonts w:cs="Times New Roman"/>
          <w:b/>
        </w:rPr>
        <w:sectPr w:rsidR="00AF3E53" w:rsidSect="00074468">
          <w:footerReference w:type="default" r:id="rId14"/>
          <w:pgSz w:w="11906" w:h="16838"/>
          <w:pgMar w:top="1417" w:right="1417" w:bottom="1417" w:left="1417" w:header="708" w:footer="708" w:gutter="0"/>
          <w:cols w:space="708"/>
          <w:docGrid w:linePitch="299"/>
        </w:sectPr>
      </w:pPr>
    </w:p>
    <w:p w14:paraId="69467605" w14:textId="77777777" w:rsidR="00AF3E53" w:rsidRPr="00EC5101" w:rsidRDefault="00AF3E53" w:rsidP="00AF3E53">
      <w:pPr>
        <w:spacing w:before="120" w:after="120" w:line="240" w:lineRule="auto"/>
        <w:jc w:val="both"/>
        <w:outlineLvl w:val="0"/>
        <w:rPr>
          <w:rFonts w:cs="Times New Roman"/>
        </w:rPr>
      </w:pPr>
      <w:r w:rsidRPr="00EC5101">
        <w:rPr>
          <w:rFonts w:cs="Times New Roman"/>
          <w:b/>
        </w:rPr>
        <w:lastRenderedPageBreak/>
        <w:t xml:space="preserve">EK – İş Takvimi/ İzleme Planı / Raporlama </w:t>
      </w:r>
      <w:r w:rsidRPr="00EC5101">
        <w:rPr>
          <w:rFonts w:cs="Times New Roman" w:hint="cs"/>
          <w:b/>
        </w:rPr>
        <w:t>Ş</w:t>
      </w:r>
      <w:r w:rsidRPr="00EC5101">
        <w:rPr>
          <w:rFonts w:cs="Times New Roman"/>
          <w:b/>
        </w:rPr>
        <w:t>ablonu</w:t>
      </w:r>
    </w:p>
    <w:tbl>
      <w:tblPr>
        <w:tblpPr w:leftFromText="141" w:rightFromText="141" w:vertAnchor="text" w:horzAnchor="page" w:tblpX="771" w:tblpY="230"/>
        <w:tblW w:w="14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7"/>
        <w:gridCol w:w="1421"/>
        <w:gridCol w:w="1618"/>
        <w:gridCol w:w="1794"/>
        <w:gridCol w:w="2208"/>
        <w:gridCol w:w="47"/>
        <w:gridCol w:w="1233"/>
        <w:gridCol w:w="609"/>
        <w:gridCol w:w="1701"/>
        <w:gridCol w:w="73"/>
        <w:gridCol w:w="855"/>
        <w:gridCol w:w="773"/>
        <w:gridCol w:w="2127"/>
      </w:tblGrid>
      <w:tr w:rsidR="00AF3E53" w:rsidRPr="00EC5101" w14:paraId="22628888" w14:textId="77777777" w:rsidTr="00AF3E53">
        <w:trPr>
          <w:tblHeader/>
        </w:trPr>
        <w:tc>
          <w:tcPr>
            <w:tcW w:w="1618" w:type="dxa"/>
            <w:gridSpan w:val="2"/>
            <w:vMerge w:val="restart"/>
            <w:tcMar>
              <w:top w:w="55" w:type="dxa"/>
              <w:left w:w="55" w:type="dxa"/>
              <w:bottom w:w="55" w:type="dxa"/>
              <w:right w:w="55" w:type="dxa"/>
            </w:tcMar>
            <w:vAlign w:val="center"/>
          </w:tcPr>
          <w:p w14:paraId="4F2A99AC" w14:textId="77777777" w:rsidR="00AF3E53" w:rsidRPr="00A17B62" w:rsidRDefault="00AF3E53" w:rsidP="00AF3E53">
            <w:pPr>
              <w:suppressAutoHyphens/>
              <w:autoSpaceDN w:val="0"/>
              <w:spacing w:after="0" w:line="240" w:lineRule="auto"/>
              <w:jc w:val="center"/>
              <w:textAlignment w:val="baseline"/>
              <w:rPr>
                <w:rFonts w:ascii="Arial" w:eastAsia="Times New Roman" w:hAnsi="Arial" w:cs="Times New Roman"/>
                <w:b/>
                <w:bCs/>
                <w:kern w:val="3"/>
                <w:sz w:val="18"/>
                <w:szCs w:val="14"/>
                <w:lang w:eastAsia="tr-TR"/>
              </w:rPr>
            </w:pPr>
            <w:r w:rsidRPr="00A17B62">
              <w:rPr>
                <w:rFonts w:ascii="Arial" w:eastAsia="Times New Roman" w:hAnsi="Arial" w:cs="Times New Roman"/>
                <w:b/>
                <w:bCs/>
                <w:kern w:val="3"/>
                <w:sz w:val="18"/>
                <w:szCs w:val="14"/>
                <w:lang w:eastAsia="tr-TR"/>
              </w:rPr>
              <w:t>Faaliyet</w:t>
            </w:r>
          </w:p>
        </w:tc>
        <w:tc>
          <w:tcPr>
            <w:tcW w:w="1618" w:type="dxa"/>
            <w:vMerge w:val="restart"/>
            <w:tcMar>
              <w:top w:w="55" w:type="dxa"/>
              <w:left w:w="55" w:type="dxa"/>
              <w:bottom w:w="55" w:type="dxa"/>
              <w:right w:w="55" w:type="dxa"/>
            </w:tcMar>
            <w:vAlign w:val="center"/>
          </w:tcPr>
          <w:p w14:paraId="30563EFE" w14:textId="77777777" w:rsidR="00AF3E53" w:rsidRPr="00A17B62" w:rsidRDefault="00AF3E53" w:rsidP="00AF3E53">
            <w:pPr>
              <w:suppressAutoHyphens/>
              <w:autoSpaceDN w:val="0"/>
              <w:spacing w:after="0" w:line="240" w:lineRule="auto"/>
              <w:jc w:val="center"/>
              <w:textAlignment w:val="baseline"/>
              <w:rPr>
                <w:rFonts w:ascii="Arial" w:eastAsia="Times New Roman" w:hAnsi="Arial" w:cs="Times New Roman"/>
                <w:b/>
                <w:bCs/>
                <w:kern w:val="3"/>
                <w:sz w:val="18"/>
                <w:szCs w:val="14"/>
                <w:lang w:eastAsia="tr-TR"/>
              </w:rPr>
            </w:pPr>
            <w:r w:rsidRPr="00A17B62">
              <w:rPr>
                <w:rFonts w:ascii="Arial" w:eastAsia="Times New Roman" w:hAnsi="Arial" w:cs="Times New Roman"/>
                <w:b/>
                <w:bCs/>
                <w:kern w:val="3"/>
                <w:sz w:val="18"/>
                <w:szCs w:val="14"/>
                <w:lang w:eastAsia="tr-TR"/>
              </w:rPr>
              <w:t>Sorumlu Kurum/Kuruluş</w:t>
            </w:r>
          </w:p>
        </w:tc>
        <w:tc>
          <w:tcPr>
            <w:tcW w:w="5891" w:type="dxa"/>
            <w:gridSpan w:val="5"/>
            <w:tcMar>
              <w:top w:w="55" w:type="dxa"/>
              <w:left w:w="55" w:type="dxa"/>
              <w:bottom w:w="55" w:type="dxa"/>
              <w:right w:w="55" w:type="dxa"/>
            </w:tcMar>
            <w:vAlign w:val="center"/>
          </w:tcPr>
          <w:p w14:paraId="77BB5223" w14:textId="77777777" w:rsidR="00AF3E53" w:rsidRPr="00A17B62" w:rsidRDefault="00AF3E53" w:rsidP="00AF3E53">
            <w:pPr>
              <w:suppressLineNumbers/>
              <w:suppressAutoHyphens/>
              <w:autoSpaceDN w:val="0"/>
              <w:spacing w:after="0" w:line="100" w:lineRule="atLeast"/>
              <w:jc w:val="center"/>
              <w:textAlignment w:val="baseline"/>
              <w:rPr>
                <w:rFonts w:ascii="Arial" w:eastAsia="Times New Roman" w:hAnsi="Arial" w:cs="Times New Roman"/>
                <w:b/>
                <w:bCs/>
                <w:kern w:val="3"/>
                <w:sz w:val="18"/>
                <w:szCs w:val="14"/>
                <w:lang w:eastAsia="tr-TR"/>
              </w:rPr>
            </w:pPr>
            <w:r w:rsidRPr="00A17B62">
              <w:rPr>
                <w:rFonts w:ascii="Arial" w:eastAsia="Times New Roman" w:hAnsi="Arial" w:cs="Times New Roman"/>
                <w:b/>
                <w:bCs/>
                <w:kern w:val="3"/>
                <w:sz w:val="18"/>
                <w:szCs w:val="14"/>
                <w:lang w:eastAsia="tr-TR"/>
              </w:rPr>
              <w:t>I. Dönem İşler/Çıktılar (Ocak-Haziran)</w:t>
            </w:r>
          </w:p>
        </w:tc>
        <w:tc>
          <w:tcPr>
            <w:tcW w:w="5529" w:type="dxa"/>
            <w:gridSpan w:val="5"/>
            <w:tcMar>
              <w:top w:w="55" w:type="dxa"/>
              <w:left w:w="55" w:type="dxa"/>
              <w:bottom w:w="55" w:type="dxa"/>
              <w:right w:w="55" w:type="dxa"/>
            </w:tcMar>
            <w:vAlign w:val="center"/>
          </w:tcPr>
          <w:p w14:paraId="684B0DEF" w14:textId="77777777" w:rsidR="00AF3E53" w:rsidRPr="00A17B62" w:rsidRDefault="00AF3E53" w:rsidP="00AF3E53">
            <w:pPr>
              <w:suppressLineNumbers/>
              <w:suppressAutoHyphens/>
              <w:autoSpaceDN w:val="0"/>
              <w:spacing w:after="0" w:line="100" w:lineRule="atLeast"/>
              <w:jc w:val="center"/>
              <w:textAlignment w:val="baseline"/>
              <w:rPr>
                <w:rFonts w:ascii="Arial" w:eastAsia="Times New Roman" w:hAnsi="Arial" w:cs="Times New Roman"/>
                <w:b/>
                <w:bCs/>
                <w:kern w:val="3"/>
                <w:sz w:val="18"/>
                <w:szCs w:val="14"/>
                <w:lang w:eastAsia="tr-TR"/>
              </w:rPr>
            </w:pPr>
            <w:r w:rsidRPr="00A17B62">
              <w:rPr>
                <w:rFonts w:ascii="Arial" w:eastAsia="Times New Roman" w:hAnsi="Arial" w:cs="Times New Roman"/>
                <w:b/>
                <w:bCs/>
                <w:kern w:val="3"/>
                <w:sz w:val="18"/>
                <w:szCs w:val="14"/>
                <w:lang w:eastAsia="tr-TR"/>
              </w:rPr>
              <w:t>II. Dönem İşler/Çıktılar (Temmuz-Aralık)</w:t>
            </w:r>
          </w:p>
        </w:tc>
      </w:tr>
      <w:tr w:rsidR="00AF3E53" w:rsidRPr="00EC5101" w14:paraId="1DD7527B" w14:textId="77777777" w:rsidTr="00AF3E53">
        <w:trPr>
          <w:tblHeader/>
        </w:trPr>
        <w:tc>
          <w:tcPr>
            <w:tcW w:w="1618" w:type="dxa"/>
            <w:gridSpan w:val="2"/>
            <w:vMerge/>
            <w:tcMar>
              <w:top w:w="55" w:type="dxa"/>
              <w:left w:w="55" w:type="dxa"/>
              <w:bottom w:w="55" w:type="dxa"/>
              <w:right w:w="55" w:type="dxa"/>
            </w:tcMar>
            <w:vAlign w:val="center"/>
          </w:tcPr>
          <w:p w14:paraId="391C82CD" w14:textId="77777777" w:rsidR="00AF3E53" w:rsidRPr="00A17B62" w:rsidRDefault="00AF3E53" w:rsidP="00AF3E53">
            <w:pPr>
              <w:spacing w:after="200" w:line="276" w:lineRule="auto"/>
              <w:rPr>
                <w:rFonts w:cs="Times New Roman"/>
                <w:sz w:val="18"/>
              </w:rPr>
            </w:pPr>
          </w:p>
        </w:tc>
        <w:tc>
          <w:tcPr>
            <w:tcW w:w="1618" w:type="dxa"/>
            <w:vMerge/>
            <w:tcMar>
              <w:top w:w="55" w:type="dxa"/>
              <w:left w:w="55" w:type="dxa"/>
              <w:bottom w:w="55" w:type="dxa"/>
              <w:right w:w="55" w:type="dxa"/>
            </w:tcMar>
            <w:vAlign w:val="center"/>
          </w:tcPr>
          <w:p w14:paraId="15D2D18F" w14:textId="77777777" w:rsidR="00AF3E53" w:rsidRPr="00A17B62" w:rsidRDefault="00AF3E53" w:rsidP="00AF3E53">
            <w:pPr>
              <w:spacing w:after="200" w:line="276" w:lineRule="auto"/>
              <w:rPr>
                <w:rFonts w:cs="Times New Roman"/>
                <w:sz w:val="18"/>
              </w:rPr>
            </w:pPr>
          </w:p>
        </w:tc>
        <w:tc>
          <w:tcPr>
            <w:tcW w:w="1794" w:type="dxa"/>
            <w:tcMar>
              <w:top w:w="55" w:type="dxa"/>
              <w:left w:w="55" w:type="dxa"/>
              <w:bottom w:w="55" w:type="dxa"/>
              <w:right w:w="55" w:type="dxa"/>
            </w:tcMar>
            <w:vAlign w:val="center"/>
          </w:tcPr>
          <w:p w14:paraId="53BE21AE" w14:textId="77777777" w:rsidR="00AF3E53" w:rsidRPr="00A17B62" w:rsidRDefault="00AF3E53" w:rsidP="00AF3E53">
            <w:pPr>
              <w:suppressLineNumbers/>
              <w:suppressAutoHyphens/>
              <w:autoSpaceDN w:val="0"/>
              <w:spacing w:after="0" w:line="100" w:lineRule="atLeast"/>
              <w:jc w:val="center"/>
              <w:textAlignment w:val="baseline"/>
              <w:rPr>
                <w:rFonts w:ascii="Arial" w:eastAsia="Times New Roman" w:hAnsi="Arial" w:cs="Times New Roman"/>
                <w:b/>
                <w:bCs/>
                <w:kern w:val="3"/>
                <w:sz w:val="18"/>
                <w:szCs w:val="14"/>
                <w:lang w:eastAsia="tr-TR"/>
              </w:rPr>
            </w:pPr>
            <w:r w:rsidRPr="00A17B62">
              <w:rPr>
                <w:rFonts w:ascii="Arial" w:eastAsia="Times New Roman" w:hAnsi="Arial" w:cs="Times New Roman"/>
                <w:b/>
                <w:bCs/>
                <w:kern w:val="3"/>
                <w:sz w:val="18"/>
                <w:szCs w:val="14"/>
                <w:lang w:eastAsia="tr-TR"/>
              </w:rPr>
              <w:t>Öngörülen</w:t>
            </w:r>
          </w:p>
        </w:tc>
        <w:tc>
          <w:tcPr>
            <w:tcW w:w="2208" w:type="dxa"/>
            <w:tcMar>
              <w:top w:w="55" w:type="dxa"/>
              <w:left w:w="55" w:type="dxa"/>
              <w:bottom w:w="55" w:type="dxa"/>
              <w:right w:w="55" w:type="dxa"/>
            </w:tcMar>
            <w:vAlign w:val="center"/>
          </w:tcPr>
          <w:p w14:paraId="401EFC08" w14:textId="77777777" w:rsidR="00AF3E53" w:rsidRPr="00A17B62" w:rsidRDefault="00AF3E53" w:rsidP="00AF3E53">
            <w:pPr>
              <w:suppressLineNumbers/>
              <w:suppressAutoHyphens/>
              <w:autoSpaceDN w:val="0"/>
              <w:spacing w:after="0" w:line="100" w:lineRule="atLeast"/>
              <w:jc w:val="center"/>
              <w:textAlignment w:val="baseline"/>
              <w:rPr>
                <w:rFonts w:ascii="Arial" w:eastAsia="Times New Roman" w:hAnsi="Arial" w:cs="Times New Roman"/>
                <w:b/>
                <w:bCs/>
                <w:kern w:val="3"/>
                <w:sz w:val="18"/>
                <w:szCs w:val="14"/>
                <w:lang w:eastAsia="tr-TR"/>
              </w:rPr>
            </w:pPr>
            <w:r w:rsidRPr="00A17B62">
              <w:rPr>
                <w:rFonts w:ascii="Arial" w:eastAsia="Times New Roman" w:hAnsi="Arial" w:cs="Times New Roman"/>
                <w:b/>
                <w:bCs/>
                <w:kern w:val="3"/>
                <w:sz w:val="18"/>
                <w:szCs w:val="14"/>
                <w:lang w:eastAsia="tr-TR"/>
              </w:rPr>
              <w:t>Gerçekleşen</w:t>
            </w:r>
          </w:p>
        </w:tc>
        <w:tc>
          <w:tcPr>
            <w:tcW w:w="1889" w:type="dxa"/>
            <w:gridSpan w:val="3"/>
          </w:tcPr>
          <w:p w14:paraId="7FB7A75A" w14:textId="77777777" w:rsidR="00AF3E53" w:rsidRPr="00A17B62" w:rsidRDefault="00AF3E53" w:rsidP="00AF3E53">
            <w:pPr>
              <w:suppressLineNumbers/>
              <w:suppressAutoHyphens/>
              <w:autoSpaceDN w:val="0"/>
              <w:spacing w:after="0" w:line="240" w:lineRule="auto"/>
              <w:jc w:val="center"/>
              <w:textAlignment w:val="baseline"/>
              <w:rPr>
                <w:rFonts w:ascii="Arial" w:eastAsia="Times New Roman" w:hAnsi="Arial" w:cs="Times New Roman"/>
                <w:b/>
                <w:bCs/>
                <w:kern w:val="3"/>
                <w:sz w:val="18"/>
                <w:szCs w:val="14"/>
                <w:lang w:eastAsia="tr-TR"/>
              </w:rPr>
            </w:pPr>
            <w:r w:rsidRPr="00A17B62">
              <w:rPr>
                <w:rFonts w:ascii="Arial" w:eastAsia="Times New Roman" w:hAnsi="Arial" w:cs="Times New Roman"/>
                <w:b/>
                <w:bCs/>
                <w:kern w:val="3"/>
                <w:sz w:val="18"/>
                <w:szCs w:val="14"/>
                <w:lang w:eastAsia="tr-TR"/>
              </w:rPr>
              <w:t>Gerçekleşmeme Nedeni</w:t>
            </w:r>
          </w:p>
        </w:tc>
        <w:tc>
          <w:tcPr>
            <w:tcW w:w="1701" w:type="dxa"/>
            <w:tcMar>
              <w:top w:w="55" w:type="dxa"/>
              <w:left w:w="55" w:type="dxa"/>
              <w:bottom w:w="55" w:type="dxa"/>
              <w:right w:w="55" w:type="dxa"/>
            </w:tcMar>
            <w:vAlign w:val="center"/>
          </w:tcPr>
          <w:p w14:paraId="439C2FD7" w14:textId="77777777" w:rsidR="00AF3E53" w:rsidRPr="00A17B62" w:rsidRDefault="00AF3E53" w:rsidP="00AF3E53">
            <w:pPr>
              <w:suppressLineNumbers/>
              <w:suppressAutoHyphens/>
              <w:autoSpaceDN w:val="0"/>
              <w:spacing w:after="0" w:line="240" w:lineRule="auto"/>
              <w:jc w:val="center"/>
              <w:textAlignment w:val="baseline"/>
              <w:rPr>
                <w:rFonts w:ascii="Arial" w:eastAsia="Times New Roman" w:hAnsi="Arial" w:cs="Times New Roman"/>
                <w:b/>
                <w:bCs/>
                <w:kern w:val="3"/>
                <w:sz w:val="18"/>
                <w:szCs w:val="14"/>
                <w:lang w:eastAsia="tr-TR"/>
              </w:rPr>
            </w:pPr>
            <w:r w:rsidRPr="00A17B62">
              <w:rPr>
                <w:rFonts w:ascii="Arial" w:eastAsia="Times New Roman" w:hAnsi="Arial" w:cs="Times New Roman"/>
                <w:b/>
                <w:bCs/>
                <w:kern w:val="3"/>
                <w:sz w:val="18"/>
                <w:szCs w:val="14"/>
                <w:lang w:eastAsia="tr-TR"/>
              </w:rPr>
              <w:t>Öngörülen</w:t>
            </w:r>
          </w:p>
        </w:tc>
        <w:tc>
          <w:tcPr>
            <w:tcW w:w="1701" w:type="dxa"/>
            <w:gridSpan w:val="3"/>
            <w:tcMar>
              <w:top w:w="55" w:type="dxa"/>
              <w:left w:w="55" w:type="dxa"/>
              <w:bottom w:w="55" w:type="dxa"/>
              <w:right w:w="55" w:type="dxa"/>
            </w:tcMar>
            <w:vAlign w:val="center"/>
          </w:tcPr>
          <w:p w14:paraId="59E42697" w14:textId="77777777" w:rsidR="00AF3E53" w:rsidRPr="00A17B62" w:rsidRDefault="00AF3E53" w:rsidP="00AF3E53">
            <w:pPr>
              <w:suppressLineNumbers/>
              <w:suppressAutoHyphens/>
              <w:autoSpaceDN w:val="0"/>
              <w:spacing w:after="0" w:line="240" w:lineRule="auto"/>
              <w:jc w:val="center"/>
              <w:textAlignment w:val="baseline"/>
              <w:rPr>
                <w:rFonts w:ascii="Arial" w:eastAsia="Times New Roman" w:hAnsi="Arial" w:cs="Times New Roman"/>
                <w:b/>
                <w:bCs/>
                <w:kern w:val="3"/>
                <w:sz w:val="18"/>
                <w:szCs w:val="14"/>
                <w:lang w:eastAsia="tr-TR"/>
              </w:rPr>
            </w:pPr>
            <w:r w:rsidRPr="00A17B62">
              <w:rPr>
                <w:rFonts w:ascii="Arial" w:eastAsia="Times New Roman" w:hAnsi="Arial" w:cs="Times New Roman"/>
                <w:b/>
                <w:bCs/>
                <w:kern w:val="3"/>
                <w:sz w:val="18"/>
                <w:szCs w:val="14"/>
                <w:lang w:eastAsia="tr-TR"/>
              </w:rPr>
              <w:t>Gerçekleşen</w:t>
            </w:r>
          </w:p>
        </w:tc>
        <w:tc>
          <w:tcPr>
            <w:tcW w:w="2127" w:type="dxa"/>
          </w:tcPr>
          <w:p w14:paraId="20A966BE" w14:textId="77777777" w:rsidR="00AF3E53" w:rsidRPr="00A17B62" w:rsidRDefault="00AF3E53" w:rsidP="00AF3E53">
            <w:pPr>
              <w:suppressLineNumbers/>
              <w:suppressAutoHyphens/>
              <w:autoSpaceDN w:val="0"/>
              <w:spacing w:after="0" w:line="240" w:lineRule="auto"/>
              <w:jc w:val="center"/>
              <w:textAlignment w:val="baseline"/>
              <w:rPr>
                <w:rFonts w:ascii="Arial" w:eastAsia="Times New Roman" w:hAnsi="Arial" w:cs="Times New Roman"/>
                <w:b/>
                <w:bCs/>
                <w:kern w:val="3"/>
                <w:sz w:val="18"/>
                <w:szCs w:val="14"/>
                <w:lang w:eastAsia="tr-TR"/>
              </w:rPr>
            </w:pPr>
            <w:r w:rsidRPr="00A17B62">
              <w:rPr>
                <w:rFonts w:ascii="Arial" w:eastAsia="Times New Roman" w:hAnsi="Arial" w:cs="Times New Roman"/>
                <w:b/>
                <w:bCs/>
                <w:kern w:val="3"/>
                <w:sz w:val="18"/>
                <w:szCs w:val="14"/>
                <w:lang w:eastAsia="tr-TR"/>
              </w:rPr>
              <w:t>Gerçekleşmeme Nedeni</w:t>
            </w:r>
          </w:p>
        </w:tc>
      </w:tr>
      <w:tr w:rsidR="00AF3E53" w:rsidRPr="00EC5101" w14:paraId="67F9A0FC" w14:textId="77777777" w:rsidTr="00AF3E53">
        <w:tc>
          <w:tcPr>
            <w:tcW w:w="197" w:type="dxa"/>
            <w:shd w:val="clear" w:color="auto" w:fill="CCCCCC"/>
          </w:tcPr>
          <w:p w14:paraId="6883E8C9"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b/>
                <w:bCs/>
                <w:i/>
                <w:kern w:val="3"/>
                <w:sz w:val="18"/>
                <w:szCs w:val="14"/>
                <w:lang w:eastAsia="tr-TR"/>
              </w:rPr>
            </w:pPr>
          </w:p>
        </w:tc>
        <w:tc>
          <w:tcPr>
            <w:tcW w:w="14459" w:type="dxa"/>
            <w:gridSpan w:val="12"/>
            <w:shd w:val="clear" w:color="auto" w:fill="CCCCCC"/>
            <w:tcMar>
              <w:top w:w="55" w:type="dxa"/>
              <w:left w:w="55" w:type="dxa"/>
              <w:bottom w:w="55" w:type="dxa"/>
              <w:right w:w="55" w:type="dxa"/>
            </w:tcMar>
          </w:tcPr>
          <w:p w14:paraId="27865863"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b/>
                <w:bCs/>
                <w:i/>
                <w:kern w:val="3"/>
                <w:sz w:val="18"/>
                <w:szCs w:val="14"/>
                <w:lang w:eastAsia="tr-TR"/>
              </w:rPr>
            </w:pPr>
            <w:r w:rsidRPr="00A17B62">
              <w:rPr>
                <w:rFonts w:ascii="Arial" w:eastAsia="Times New Roman" w:hAnsi="Arial" w:cs="Times New Roman"/>
                <w:b/>
                <w:bCs/>
                <w:i/>
                <w:kern w:val="3"/>
                <w:sz w:val="18"/>
                <w:szCs w:val="14"/>
                <w:lang w:eastAsia="tr-TR"/>
              </w:rPr>
              <w:t xml:space="preserve">Hedef 1: </w:t>
            </w:r>
            <w:r w:rsidRPr="00A17B62">
              <w:rPr>
                <w:rFonts w:ascii="Arial" w:eastAsia="Times New Roman" w:hAnsi="Arial" w:cs="Times New Roman"/>
                <w:i/>
                <w:kern w:val="3"/>
                <w:sz w:val="18"/>
                <w:szCs w:val="14"/>
                <w:lang w:eastAsia="tr-TR"/>
              </w:rPr>
              <w:t>(Eylem Planı’nda tanımlanan strateji)</w:t>
            </w:r>
          </w:p>
        </w:tc>
      </w:tr>
      <w:tr w:rsidR="00AF3E53" w:rsidRPr="00EC5101" w14:paraId="33CFF053" w14:textId="77777777" w:rsidTr="00AF3E53">
        <w:tc>
          <w:tcPr>
            <w:tcW w:w="197" w:type="dxa"/>
            <w:shd w:val="clear" w:color="auto" w:fill="E6E6FF"/>
          </w:tcPr>
          <w:p w14:paraId="6EA1C746"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b/>
                <w:bCs/>
                <w:kern w:val="3"/>
                <w:sz w:val="18"/>
                <w:szCs w:val="14"/>
                <w:lang w:eastAsia="tr-TR"/>
              </w:rPr>
            </w:pPr>
          </w:p>
        </w:tc>
        <w:tc>
          <w:tcPr>
            <w:tcW w:w="14459" w:type="dxa"/>
            <w:gridSpan w:val="12"/>
            <w:shd w:val="clear" w:color="auto" w:fill="E6E6FF"/>
            <w:tcMar>
              <w:top w:w="55" w:type="dxa"/>
              <w:left w:w="55" w:type="dxa"/>
              <w:bottom w:w="55" w:type="dxa"/>
              <w:right w:w="55" w:type="dxa"/>
            </w:tcMar>
          </w:tcPr>
          <w:p w14:paraId="4F66BF91"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b/>
                <w:bCs/>
                <w:kern w:val="3"/>
                <w:sz w:val="18"/>
                <w:szCs w:val="14"/>
                <w:lang w:eastAsia="tr-TR"/>
              </w:rPr>
            </w:pPr>
            <w:r w:rsidRPr="00A17B62">
              <w:rPr>
                <w:rFonts w:ascii="Arial" w:eastAsia="Times New Roman" w:hAnsi="Arial" w:cs="Times New Roman"/>
                <w:b/>
                <w:bCs/>
                <w:kern w:val="3"/>
                <w:sz w:val="18"/>
                <w:szCs w:val="14"/>
                <w:lang w:eastAsia="tr-TR"/>
              </w:rPr>
              <w:t>Alt Hedef 1.1:</w:t>
            </w:r>
            <w:r w:rsidRPr="00A17B62">
              <w:rPr>
                <w:rFonts w:ascii="Arial" w:eastAsia="Times New Roman" w:hAnsi="Arial" w:cs="Times New Roman"/>
                <w:kern w:val="3"/>
                <w:sz w:val="18"/>
                <w:szCs w:val="14"/>
                <w:lang w:eastAsia="tr-TR"/>
              </w:rPr>
              <w:t>( Eylem Planı’nda tanımlanan hedef)</w:t>
            </w:r>
          </w:p>
        </w:tc>
      </w:tr>
      <w:tr w:rsidR="00AF3E53" w:rsidRPr="00EC5101" w14:paraId="4B21A6F8" w14:textId="77777777" w:rsidTr="00AF3E53">
        <w:tc>
          <w:tcPr>
            <w:tcW w:w="1618" w:type="dxa"/>
            <w:gridSpan w:val="2"/>
            <w:vMerge w:val="restart"/>
            <w:tcMar>
              <w:top w:w="55" w:type="dxa"/>
              <w:left w:w="55" w:type="dxa"/>
              <w:bottom w:w="55" w:type="dxa"/>
              <w:right w:w="55" w:type="dxa"/>
            </w:tcMar>
          </w:tcPr>
          <w:p w14:paraId="4B43610A" w14:textId="77777777" w:rsidR="00AF3E53" w:rsidRPr="00A17B62" w:rsidRDefault="00AF3E53" w:rsidP="00AF3E53">
            <w:pPr>
              <w:suppressAutoHyphens/>
              <w:autoSpaceDN w:val="0"/>
              <w:spacing w:after="0" w:line="240" w:lineRule="auto"/>
              <w:textAlignment w:val="baseline"/>
              <w:rPr>
                <w:rFonts w:ascii="Arial" w:eastAsia="Times New Roman" w:hAnsi="Arial" w:cs="Times New Roman"/>
                <w:kern w:val="3"/>
                <w:sz w:val="18"/>
                <w:szCs w:val="14"/>
                <w:lang w:eastAsia="tr-TR"/>
              </w:rPr>
            </w:pPr>
            <w:r w:rsidRPr="00A17B62">
              <w:rPr>
                <w:rFonts w:ascii="Arial" w:eastAsia="Times New Roman" w:hAnsi="Arial" w:cs="Times New Roman"/>
                <w:kern w:val="3"/>
                <w:sz w:val="18"/>
                <w:szCs w:val="14"/>
                <w:lang w:eastAsia="tr-TR"/>
              </w:rPr>
              <w:t>(Eylem Planı’nda tanımlanan faaliyet)</w:t>
            </w:r>
          </w:p>
          <w:p w14:paraId="72EEA202" w14:textId="77777777" w:rsidR="00AF3E53" w:rsidRPr="00A17B62" w:rsidRDefault="00AF3E53" w:rsidP="00AF3E53">
            <w:pPr>
              <w:suppressAutoHyphens/>
              <w:autoSpaceDN w:val="0"/>
              <w:spacing w:after="0" w:line="240" w:lineRule="auto"/>
              <w:textAlignment w:val="baseline"/>
              <w:rPr>
                <w:rFonts w:ascii="Arial" w:eastAsia="Times New Roman" w:hAnsi="Arial" w:cs="Times New Roman"/>
                <w:kern w:val="3"/>
                <w:sz w:val="18"/>
                <w:szCs w:val="14"/>
                <w:lang w:eastAsia="tr-TR"/>
              </w:rPr>
            </w:pPr>
          </w:p>
          <w:p w14:paraId="47CA1DB6" w14:textId="77777777" w:rsidR="00AF3E53" w:rsidRPr="00A17B62" w:rsidRDefault="00AF3E53" w:rsidP="00AF3E53">
            <w:pPr>
              <w:suppressAutoHyphens/>
              <w:autoSpaceDN w:val="0"/>
              <w:spacing w:after="0" w:line="240" w:lineRule="auto"/>
              <w:textAlignment w:val="baseline"/>
              <w:rPr>
                <w:rFonts w:ascii="Arial" w:eastAsia="Times New Roman" w:hAnsi="Arial" w:cs="Times New Roman"/>
                <w:kern w:val="3"/>
                <w:sz w:val="18"/>
                <w:szCs w:val="14"/>
                <w:lang w:eastAsia="tr-TR"/>
              </w:rPr>
            </w:pPr>
          </w:p>
        </w:tc>
        <w:tc>
          <w:tcPr>
            <w:tcW w:w="1618" w:type="dxa"/>
            <w:vMerge w:val="restart"/>
            <w:tcMar>
              <w:top w:w="55" w:type="dxa"/>
              <w:left w:w="55" w:type="dxa"/>
              <w:bottom w:w="55" w:type="dxa"/>
              <w:right w:w="55" w:type="dxa"/>
            </w:tcMar>
          </w:tcPr>
          <w:p w14:paraId="2FE2BA0B" w14:textId="77777777" w:rsidR="00AF3E53" w:rsidRPr="00A17B62" w:rsidRDefault="00AF3E53" w:rsidP="00AF3E53">
            <w:pPr>
              <w:suppressAutoHyphens/>
              <w:autoSpaceDN w:val="0"/>
              <w:spacing w:after="0" w:line="240" w:lineRule="auto"/>
              <w:textAlignment w:val="baseline"/>
              <w:rPr>
                <w:rFonts w:ascii="Arial" w:eastAsia="Times New Roman" w:hAnsi="Arial" w:cs="Times New Roman"/>
                <w:kern w:val="3"/>
                <w:sz w:val="18"/>
                <w:szCs w:val="14"/>
                <w:lang w:eastAsia="tr-TR"/>
              </w:rPr>
            </w:pPr>
            <w:r w:rsidRPr="00A17B62">
              <w:rPr>
                <w:rFonts w:ascii="Arial" w:eastAsia="Times New Roman" w:hAnsi="Arial" w:cs="Times New Roman"/>
                <w:kern w:val="3"/>
                <w:sz w:val="18"/>
                <w:szCs w:val="14"/>
                <w:lang w:eastAsia="tr-TR"/>
              </w:rPr>
              <w:t>(Eylem Planı’nda tanımlanan sorumlu kurum / kuruluş)</w:t>
            </w:r>
          </w:p>
        </w:tc>
        <w:tc>
          <w:tcPr>
            <w:tcW w:w="1794" w:type="dxa"/>
            <w:tcMar>
              <w:top w:w="55" w:type="dxa"/>
              <w:left w:w="55" w:type="dxa"/>
              <w:bottom w:w="55" w:type="dxa"/>
              <w:right w:w="55" w:type="dxa"/>
            </w:tcMar>
          </w:tcPr>
          <w:p w14:paraId="2807F331" w14:textId="77777777" w:rsidR="00AF3E53" w:rsidRPr="00A17B62" w:rsidRDefault="00AF3E53" w:rsidP="00AF3E53">
            <w:pPr>
              <w:suppressAutoHyphens/>
              <w:autoSpaceDN w:val="0"/>
              <w:spacing w:after="0" w:line="240" w:lineRule="auto"/>
              <w:textAlignment w:val="baseline"/>
              <w:rPr>
                <w:rFonts w:ascii="Arial" w:eastAsia="Times New Roman" w:hAnsi="Arial" w:cs="Times New Roman"/>
                <w:kern w:val="3"/>
                <w:sz w:val="18"/>
                <w:szCs w:val="14"/>
                <w:lang w:eastAsia="tr-TR"/>
              </w:rPr>
            </w:pPr>
            <w:r w:rsidRPr="00A17B62">
              <w:rPr>
                <w:rFonts w:ascii="Arial" w:eastAsia="Times New Roman" w:hAnsi="Arial" w:cs="Times New Roman"/>
                <w:kern w:val="3"/>
                <w:sz w:val="18"/>
                <w:szCs w:val="14"/>
                <w:lang w:eastAsia="tr-TR"/>
              </w:rPr>
              <w:t xml:space="preserve">(Faaliyetle ilgili yılın I. dönemi için </w:t>
            </w:r>
            <w:r w:rsidRPr="00A17B62">
              <w:rPr>
                <w:rFonts w:ascii="Arial" w:eastAsia="Times New Roman" w:hAnsi="Arial" w:cs="Times New Roman"/>
                <w:b/>
                <w:kern w:val="3"/>
                <w:sz w:val="18"/>
                <w:szCs w:val="14"/>
                <w:lang w:eastAsia="tr-TR"/>
              </w:rPr>
              <w:t>öngörülen işler</w:t>
            </w:r>
            <w:r w:rsidRPr="00A17B62">
              <w:rPr>
                <w:rFonts w:ascii="Arial" w:eastAsia="Times New Roman" w:hAnsi="Arial" w:cs="Times New Roman"/>
                <w:kern w:val="3"/>
                <w:sz w:val="18"/>
                <w:szCs w:val="14"/>
                <w:lang w:eastAsia="tr-TR"/>
              </w:rPr>
              <w:t>; yıllık plan hazırlama aşamasında girilir)</w:t>
            </w:r>
          </w:p>
        </w:tc>
        <w:tc>
          <w:tcPr>
            <w:tcW w:w="2208" w:type="dxa"/>
            <w:tcMar>
              <w:top w:w="55" w:type="dxa"/>
              <w:left w:w="55" w:type="dxa"/>
              <w:bottom w:w="55" w:type="dxa"/>
              <w:right w:w="55" w:type="dxa"/>
            </w:tcMar>
          </w:tcPr>
          <w:p w14:paraId="5409654F" w14:textId="77777777" w:rsidR="00AF3E53" w:rsidRPr="00A17B62" w:rsidRDefault="00AF3E53" w:rsidP="00AF3E53">
            <w:pPr>
              <w:suppressAutoHyphens/>
              <w:autoSpaceDN w:val="0"/>
              <w:spacing w:after="0" w:line="240" w:lineRule="auto"/>
              <w:textAlignment w:val="baseline"/>
              <w:rPr>
                <w:rFonts w:ascii="Arial" w:eastAsia="Times New Roman" w:hAnsi="Arial" w:cs="Times New Roman"/>
                <w:kern w:val="3"/>
                <w:sz w:val="18"/>
                <w:szCs w:val="14"/>
                <w:lang w:eastAsia="tr-TR"/>
              </w:rPr>
            </w:pPr>
            <w:r w:rsidRPr="00A17B62">
              <w:rPr>
                <w:rFonts w:ascii="Arial" w:eastAsia="Times New Roman" w:hAnsi="Arial" w:cs="Times New Roman"/>
                <w:kern w:val="3"/>
                <w:sz w:val="18"/>
                <w:szCs w:val="14"/>
                <w:lang w:eastAsia="tr-TR"/>
              </w:rPr>
              <w:t xml:space="preserve">(Faaliyetle ilgili yılın I. döneminde </w:t>
            </w:r>
            <w:r w:rsidRPr="00A17B62">
              <w:rPr>
                <w:rFonts w:ascii="Arial" w:eastAsia="Times New Roman" w:hAnsi="Arial" w:cs="Times New Roman"/>
                <w:b/>
                <w:kern w:val="3"/>
                <w:sz w:val="18"/>
                <w:szCs w:val="14"/>
                <w:lang w:eastAsia="tr-TR"/>
              </w:rPr>
              <w:t>gerçekleşen işler</w:t>
            </w:r>
            <w:r w:rsidRPr="00A17B62">
              <w:rPr>
                <w:rFonts w:ascii="Arial" w:eastAsia="Times New Roman" w:hAnsi="Arial" w:cs="Times New Roman"/>
                <w:kern w:val="3"/>
                <w:sz w:val="18"/>
                <w:szCs w:val="14"/>
                <w:lang w:eastAsia="tr-TR"/>
              </w:rPr>
              <w:t>; I. dönemin raporlanması aşamasında girilir)</w:t>
            </w:r>
          </w:p>
        </w:tc>
        <w:tc>
          <w:tcPr>
            <w:tcW w:w="1889" w:type="dxa"/>
            <w:gridSpan w:val="3"/>
          </w:tcPr>
          <w:p w14:paraId="07805E9F" w14:textId="77777777" w:rsidR="00AF3E53" w:rsidRPr="00A17B62" w:rsidRDefault="00AF3E53" w:rsidP="00AF3E53">
            <w:pPr>
              <w:suppressAutoHyphens/>
              <w:autoSpaceDN w:val="0"/>
              <w:spacing w:after="0" w:line="240" w:lineRule="auto"/>
              <w:textAlignment w:val="baseline"/>
              <w:rPr>
                <w:rFonts w:ascii="Arial" w:eastAsia="Times New Roman" w:hAnsi="Arial" w:cs="Times New Roman"/>
                <w:kern w:val="3"/>
                <w:sz w:val="18"/>
                <w:szCs w:val="14"/>
                <w:lang w:eastAsia="tr-TR"/>
              </w:rPr>
            </w:pPr>
          </w:p>
        </w:tc>
        <w:tc>
          <w:tcPr>
            <w:tcW w:w="1701" w:type="dxa"/>
            <w:tcMar>
              <w:top w:w="55" w:type="dxa"/>
              <w:left w:w="55" w:type="dxa"/>
              <w:bottom w:w="55" w:type="dxa"/>
              <w:right w:w="55" w:type="dxa"/>
            </w:tcMar>
          </w:tcPr>
          <w:p w14:paraId="62BAA1D9" w14:textId="77777777" w:rsidR="00AF3E53" w:rsidRPr="00A17B62" w:rsidRDefault="00AF3E53" w:rsidP="00AF3E53">
            <w:pPr>
              <w:suppressAutoHyphens/>
              <w:autoSpaceDN w:val="0"/>
              <w:spacing w:after="0" w:line="240" w:lineRule="auto"/>
              <w:textAlignment w:val="baseline"/>
              <w:rPr>
                <w:rFonts w:ascii="Arial" w:eastAsia="Times New Roman" w:hAnsi="Arial" w:cs="Times New Roman"/>
                <w:kern w:val="3"/>
                <w:sz w:val="18"/>
                <w:szCs w:val="14"/>
                <w:lang w:eastAsia="tr-TR"/>
              </w:rPr>
            </w:pPr>
            <w:r w:rsidRPr="00A17B62">
              <w:rPr>
                <w:rFonts w:ascii="Arial" w:eastAsia="Times New Roman" w:hAnsi="Arial" w:cs="Times New Roman"/>
                <w:kern w:val="3"/>
                <w:sz w:val="18"/>
                <w:szCs w:val="14"/>
                <w:lang w:eastAsia="tr-TR"/>
              </w:rPr>
              <w:t xml:space="preserve">(Faaliyetle ilgili yılın II. dönemi için </w:t>
            </w:r>
            <w:r w:rsidRPr="00A17B62">
              <w:rPr>
                <w:rFonts w:ascii="Arial" w:eastAsia="Times New Roman" w:hAnsi="Arial" w:cs="Times New Roman"/>
                <w:b/>
                <w:kern w:val="3"/>
                <w:sz w:val="18"/>
                <w:szCs w:val="14"/>
                <w:lang w:eastAsia="tr-TR"/>
              </w:rPr>
              <w:t>öngörülen işler</w:t>
            </w:r>
            <w:r w:rsidRPr="00A17B62">
              <w:rPr>
                <w:rFonts w:ascii="Arial" w:eastAsia="Times New Roman" w:hAnsi="Arial" w:cs="Times New Roman"/>
                <w:kern w:val="3"/>
                <w:sz w:val="18"/>
                <w:szCs w:val="14"/>
                <w:lang w:eastAsia="tr-TR"/>
              </w:rPr>
              <w:t>; yıllık plan hazırlama aşamasında girilir)</w:t>
            </w:r>
          </w:p>
        </w:tc>
        <w:tc>
          <w:tcPr>
            <w:tcW w:w="1701" w:type="dxa"/>
            <w:gridSpan w:val="3"/>
            <w:tcMar>
              <w:top w:w="55" w:type="dxa"/>
              <w:left w:w="55" w:type="dxa"/>
              <w:bottom w:w="55" w:type="dxa"/>
              <w:right w:w="55" w:type="dxa"/>
            </w:tcMar>
          </w:tcPr>
          <w:p w14:paraId="2CDFE27E" w14:textId="77777777" w:rsidR="00AF3E53" w:rsidRPr="00A17B62" w:rsidRDefault="00AF3E53" w:rsidP="00AF3E53">
            <w:pPr>
              <w:suppressAutoHyphens/>
              <w:autoSpaceDN w:val="0"/>
              <w:spacing w:after="0" w:line="240" w:lineRule="auto"/>
              <w:textAlignment w:val="baseline"/>
              <w:rPr>
                <w:rFonts w:ascii="Arial" w:eastAsia="Times New Roman" w:hAnsi="Arial" w:cs="Times New Roman"/>
                <w:kern w:val="3"/>
                <w:sz w:val="18"/>
                <w:szCs w:val="14"/>
                <w:lang w:eastAsia="tr-TR"/>
              </w:rPr>
            </w:pPr>
            <w:r w:rsidRPr="00A17B62">
              <w:rPr>
                <w:rFonts w:ascii="Arial" w:eastAsia="Times New Roman" w:hAnsi="Arial" w:cs="Times New Roman"/>
                <w:kern w:val="3"/>
                <w:sz w:val="18"/>
                <w:szCs w:val="14"/>
                <w:lang w:eastAsia="tr-TR"/>
              </w:rPr>
              <w:t xml:space="preserve">(Faaliyetle ilgili yılın II. döneminde </w:t>
            </w:r>
            <w:r w:rsidRPr="00A17B62">
              <w:rPr>
                <w:rFonts w:ascii="Arial" w:eastAsia="Times New Roman" w:hAnsi="Arial" w:cs="Times New Roman"/>
                <w:b/>
                <w:kern w:val="3"/>
                <w:sz w:val="18"/>
                <w:szCs w:val="14"/>
                <w:lang w:eastAsia="tr-TR"/>
              </w:rPr>
              <w:t>gerçekleşen işler</w:t>
            </w:r>
            <w:r w:rsidRPr="00A17B62">
              <w:rPr>
                <w:rFonts w:ascii="Arial" w:eastAsia="Times New Roman" w:hAnsi="Arial" w:cs="Times New Roman"/>
                <w:kern w:val="3"/>
                <w:sz w:val="18"/>
                <w:szCs w:val="14"/>
                <w:lang w:eastAsia="tr-TR"/>
              </w:rPr>
              <w:t>; II. dönemin raporlanması aşamasında girilir)</w:t>
            </w:r>
          </w:p>
        </w:tc>
        <w:tc>
          <w:tcPr>
            <w:tcW w:w="2127" w:type="dxa"/>
          </w:tcPr>
          <w:p w14:paraId="2400BB64" w14:textId="77777777" w:rsidR="00AF3E53" w:rsidRPr="00A17B62" w:rsidRDefault="00AF3E53" w:rsidP="00AF3E53">
            <w:pPr>
              <w:suppressAutoHyphens/>
              <w:autoSpaceDN w:val="0"/>
              <w:spacing w:after="0" w:line="240" w:lineRule="auto"/>
              <w:textAlignment w:val="baseline"/>
              <w:rPr>
                <w:rFonts w:ascii="Arial" w:eastAsia="Times New Roman" w:hAnsi="Arial" w:cs="Times New Roman"/>
                <w:kern w:val="3"/>
                <w:sz w:val="18"/>
                <w:szCs w:val="14"/>
                <w:lang w:eastAsia="tr-TR"/>
              </w:rPr>
            </w:pPr>
          </w:p>
        </w:tc>
      </w:tr>
      <w:tr w:rsidR="00AF3E53" w:rsidRPr="00EC5101" w14:paraId="63C33F14" w14:textId="77777777" w:rsidTr="00AF3E53">
        <w:tc>
          <w:tcPr>
            <w:tcW w:w="1618" w:type="dxa"/>
            <w:gridSpan w:val="2"/>
            <w:vMerge/>
            <w:tcMar>
              <w:top w:w="55" w:type="dxa"/>
              <w:left w:w="55" w:type="dxa"/>
              <w:bottom w:w="55" w:type="dxa"/>
              <w:right w:w="55" w:type="dxa"/>
            </w:tcMar>
          </w:tcPr>
          <w:p w14:paraId="650F6869" w14:textId="77777777" w:rsidR="00AF3E53" w:rsidRPr="00A17B62" w:rsidRDefault="00AF3E53" w:rsidP="00AF3E53">
            <w:pPr>
              <w:suppressAutoHyphens/>
              <w:autoSpaceDN w:val="0"/>
              <w:spacing w:after="0" w:line="240" w:lineRule="auto"/>
              <w:textAlignment w:val="baseline"/>
              <w:rPr>
                <w:rFonts w:ascii="Arial" w:eastAsia="Times New Roman" w:hAnsi="Arial" w:cs="Times New Roman"/>
                <w:kern w:val="3"/>
                <w:sz w:val="18"/>
                <w:szCs w:val="14"/>
                <w:lang w:eastAsia="tr-TR"/>
              </w:rPr>
            </w:pPr>
          </w:p>
        </w:tc>
        <w:tc>
          <w:tcPr>
            <w:tcW w:w="1618" w:type="dxa"/>
            <w:vMerge/>
            <w:tcMar>
              <w:top w:w="55" w:type="dxa"/>
              <w:left w:w="55" w:type="dxa"/>
              <w:bottom w:w="55" w:type="dxa"/>
              <w:right w:w="55" w:type="dxa"/>
            </w:tcMar>
          </w:tcPr>
          <w:p w14:paraId="1B2568B3" w14:textId="77777777" w:rsidR="00AF3E53" w:rsidRPr="00A17B62" w:rsidRDefault="00AF3E53" w:rsidP="00AF3E53">
            <w:pPr>
              <w:suppressAutoHyphens/>
              <w:autoSpaceDN w:val="0"/>
              <w:spacing w:after="0" w:line="240" w:lineRule="auto"/>
              <w:textAlignment w:val="baseline"/>
              <w:rPr>
                <w:rFonts w:ascii="Arial" w:eastAsia="Times New Roman" w:hAnsi="Arial" w:cs="Times New Roman"/>
                <w:kern w:val="3"/>
                <w:sz w:val="18"/>
                <w:szCs w:val="14"/>
                <w:lang w:eastAsia="tr-TR"/>
              </w:rPr>
            </w:pPr>
          </w:p>
        </w:tc>
        <w:tc>
          <w:tcPr>
            <w:tcW w:w="1794" w:type="dxa"/>
            <w:tcMar>
              <w:top w:w="55" w:type="dxa"/>
              <w:left w:w="55" w:type="dxa"/>
              <w:bottom w:w="55" w:type="dxa"/>
              <w:right w:w="55" w:type="dxa"/>
            </w:tcMar>
          </w:tcPr>
          <w:p w14:paraId="052E6BBB" w14:textId="77777777" w:rsidR="00AF3E53" w:rsidRPr="00A17B62" w:rsidRDefault="00AF3E53" w:rsidP="00AF3E53">
            <w:pPr>
              <w:suppressAutoHyphens/>
              <w:autoSpaceDN w:val="0"/>
              <w:spacing w:after="0" w:line="240" w:lineRule="auto"/>
              <w:textAlignment w:val="baseline"/>
              <w:rPr>
                <w:rFonts w:ascii="Arial" w:eastAsia="Times New Roman" w:hAnsi="Arial" w:cs="Times New Roman"/>
                <w:kern w:val="3"/>
                <w:sz w:val="18"/>
                <w:szCs w:val="14"/>
                <w:lang w:eastAsia="tr-TR"/>
              </w:rPr>
            </w:pPr>
            <w:r w:rsidRPr="00A17B62">
              <w:rPr>
                <w:rFonts w:ascii="Arial" w:eastAsia="Times New Roman" w:hAnsi="Arial" w:cs="Times New Roman"/>
                <w:kern w:val="3"/>
                <w:sz w:val="18"/>
                <w:szCs w:val="14"/>
                <w:lang w:eastAsia="tr-TR"/>
              </w:rPr>
              <w:t xml:space="preserve">(Faaliyetle ilgili yılın I. dönemi için </w:t>
            </w:r>
            <w:r w:rsidRPr="00A17B62">
              <w:rPr>
                <w:rFonts w:ascii="Arial" w:eastAsia="Times New Roman" w:hAnsi="Arial" w:cs="Times New Roman"/>
                <w:b/>
                <w:kern w:val="3"/>
                <w:sz w:val="18"/>
                <w:szCs w:val="14"/>
                <w:lang w:eastAsia="tr-TR"/>
              </w:rPr>
              <w:t>öngörülen kaynak</w:t>
            </w:r>
            <w:r w:rsidRPr="00A17B62">
              <w:rPr>
                <w:rFonts w:ascii="Arial" w:eastAsia="Times New Roman" w:hAnsi="Arial" w:cs="Times New Roman"/>
                <w:kern w:val="3"/>
                <w:sz w:val="18"/>
                <w:szCs w:val="14"/>
                <w:lang w:eastAsia="tr-TR"/>
              </w:rPr>
              <w:t>; yıllık plan hazırlama aşamasında girilir)</w:t>
            </w:r>
          </w:p>
        </w:tc>
        <w:tc>
          <w:tcPr>
            <w:tcW w:w="2208" w:type="dxa"/>
            <w:tcMar>
              <w:top w:w="55" w:type="dxa"/>
              <w:left w:w="55" w:type="dxa"/>
              <w:bottom w:w="55" w:type="dxa"/>
              <w:right w:w="55" w:type="dxa"/>
            </w:tcMar>
          </w:tcPr>
          <w:p w14:paraId="60E78A19" w14:textId="77777777" w:rsidR="00AF3E53" w:rsidRPr="00A17B62" w:rsidRDefault="00AF3E53" w:rsidP="00AF3E53">
            <w:pPr>
              <w:suppressAutoHyphens/>
              <w:autoSpaceDN w:val="0"/>
              <w:spacing w:after="0" w:line="240" w:lineRule="auto"/>
              <w:textAlignment w:val="baseline"/>
              <w:rPr>
                <w:rFonts w:ascii="Arial" w:eastAsia="Times New Roman" w:hAnsi="Arial" w:cs="Times New Roman"/>
                <w:kern w:val="3"/>
                <w:sz w:val="18"/>
                <w:szCs w:val="14"/>
                <w:lang w:eastAsia="tr-TR"/>
              </w:rPr>
            </w:pPr>
            <w:r w:rsidRPr="00A17B62">
              <w:rPr>
                <w:rFonts w:ascii="Arial" w:eastAsia="Times New Roman" w:hAnsi="Arial" w:cs="Times New Roman"/>
                <w:kern w:val="3"/>
                <w:sz w:val="18"/>
                <w:szCs w:val="14"/>
                <w:lang w:eastAsia="tr-TR"/>
              </w:rPr>
              <w:t xml:space="preserve">(Faaliyetle ilgili yılın I. döneminde </w:t>
            </w:r>
            <w:r w:rsidRPr="00A17B62">
              <w:rPr>
                <w:rFonts w:ascii="Arial" w:eastAsia="Times New Roman" w:hAnsi="Arial" w:cs="Times New Roman"/>
                <w:b/>
                <w:kern w:val="3"/>
                <w:sz w:val="18"/>
                <w:szCs w:val="14"/>
                <w:lang w:eastAsia="tr-TR"/>
              </w:rPr>
              <w:t>kullanılan kaynak</w:t>
            </w:r>
            <w:r w:rsidRPr="00A17B62">
              <w:rPr>
                <w:rFonts w:ascii="Arial" w:eastAsia="Times New Roman" w:hAnsi="Arial" w:cs="Times New Roman"/>
                <w:kern w:val="3"/>
                <w:sz w:val="18"/>
                <w:szCs w:val="14"/>
                <w:lang w:eastAsia="tr-TR"/>
              </w:rPr>
              <w:t>; I. dönemin raporlanması aşamasında girilir)</w:t>
            </w:r>
          </w:p>
        </w:tc>
        <w:tc>
          <w:tcPr>
            <w:tcW w:w="1889" w:type="dxa"/>
            <w:gridSpan w:val="3"/>
          </w:tcPr>
          <w:p w14:paraId="2DA9BE85" w14:textId="77777777" w:rsidR="00AF3E53" w:rsidRPr="00A17B62" w:rsidRDefault="00AF3E53" w:rsidP="00AF3E53">
            <w:pPr>
              <w:suppressAutoHyphens/>
              <w:autoSpaceDN w:val="0"/>
              <w:spacing w:after="0" w:line="240" w:lineRule="auto"/>
              <w:textAlignment w:val="baseline"/>
              <w:rPr>
                <w:rFonts w:ascii="Arial" w:eastAsia="Times New Roman" w:hAnsi="Arial" w:cs="Times New Roman"/>
                <w:kern w:val="3"/>
                <w:sz w:val="18"/>
                <w:szCs w:val="14"/>
                <w:lang w:eastAsia="tr-TR"/>
              </w:rPr>
            </w:pPr>
          </w:p>
        </w:tc>
        <w:tc>
          <w:tcPr>
            <w:tcW w:w="1701" w:type="dxa"/>
            <w:tcMar>
              <w:top w:w="55" w:type="dxa"/>
              <w:left w:w="55" w:type="dxa"/>
              <w:bottom w:w="55" w:type="dxa"/>
              <w:right w:w="55" w:type="dxa"/>
            </w:tcMar>
          </w:tcPr>
          <w:p w14:paraId="63FEBB32" w14:textId="77777777" w:rsidR="00AF3E53" w:rsidRPr="00A17B62" w:rsidRDefault="00AF3E53" w:rsidP="00AF3E53">
            <w:pPr>
              <w:suppressAutoHyphens/>
              <w:autoSpaceDN w:val="0"/>
              <w:spacing w:after="0" w:line="240" w:lineRule="auto"/>
              <w:textAlignment w:val="baseline"/>
              <w:rPr>
                <w:rFonts w:ascii="Arial" w:eastAsia="Times New Roman" w:hAnsi="Arial" w:cs="Times New Roman"/>
                <w:kern w:val="3"/>
                <w:sz w:val="18"/>
                <w:szCs w:val="14"/>
                <w:lang w:eastAsia="tr-TR"/>
              </w:rPr>
            </w:pPr>
            <w:r w:rsidRPr="00A17B62">
              <w:rPr>
                <w:rFonts w:ascii="Arial" w:eastAsia="Times New Roman" w:hAnsi="Arial" w:cs="Times New Roman"/>
                <w:kern w:val="3"/>
                <w:sz w:val="18"/>
                <w:szCs w:val="14"/>
                <w:lang w:eastAsia="tr-TR"/>
              </w:rPr>
              <w:t xml:space="preserve">(Faaliyetle ilgili yılın II. dönemi için </w:t>
            </w:r>
            <w:r w:rsidRPr="00A17B62">
              <w:rPr>
                <w:rFonts w:ascii="Arial" w:eastAsia="Times New Roman" w:hAnsi="Arial" w:cs="Times New Roman"/>
                <w:b/>
                <w:kern w:val="3"/>
                <w:sz w:val="18"/>
                <w:szCs w:val="14"/>
                <w:lang w:eastAsia="tr-TR"/>
              </w:rPr>
              <w:t>öngörülen kaynak</w:t>
            </w:r>
            <w:r w:rsidRPr="00A17B62">
              <w:rPr>
                <w:rFonts w:ascii="Arial" w:eastAsia="Times New Roman" w:hAnsi="Arial" w:cs="Times New Roman"/>
                <w:kern w:val="3"/>
                <w:sz w:val="18"/>
                <w:szCs w:val="14"/>
                <w:lang w:eastAsia="tr-TR"/>
              </w:rPr>
              <w:t>; yıllık plan hazırlama aşamasında girilir)</w:t>
            </w:r>
          </w:p>
        </w:tc>
        <w:tc>
          <w:tcPr>
            <w:tcW w:w="1701" w:type="dxa"/>
            <w:gridSpan w:val="3"/>
            <w:tcMar>
              <w:top w:w="55" w:type="dxa"/>
              <w:left w:w="55" w:type="dxa"/>
              <w:bottom w:w="55" w:type="dxa"/>
              <w:right w:w="55" w:type="dxa"/>
            </w:tcMar>
          </w:tcPr>
          <w:p w14:paraId="3E6066EC" w14:textId="77777777" w:rsidR="00AF3E53" w:rsidRPr="00A17B62" w:rsidRDefault="00AF3E53" w:rsidP="00AF3E53">
            <w:pPr>
              <w:suppressAutoHyphens/>
              <w:autoSpaceDN w:val="0"/>
              <w:spacing w:after="0" w:line="240" w:lineRule="auto"/>
              <w:textAlignment w:val="baseline"/>
              <w:rPr>
                <w:rFonts w:ascii="Arial" w:eastAsia="Times New Roman" w:hAnsi="Arial" w:cs="Times New Roman"/>
                <w:kern w:val="3"/>
                <w:sz w:val="18"/>
                <w:szCs w:val="14"/>
                <w:lang w:eastAsia="tr-TR"/>
              </w:rPr>
            </w:pPr>
            <w:r w:rsidRPr="00A17B62">
              <w:rPr>
                <w:rFonts w:ascii="Arial" w:eastAsia="Times New Roman" w:hAnsi="Arial" w:cs="Times New Roman"/>
                <w:kern w:val="3"/>
                <w:sz w:val="18"/>
                <w:szCs w:val="14"/>
                <w:lang w:eastAsia="tr-TR"/>
              </w:rPr>
              <w:t xml:space="preserve">(Faaliyetle ilgili yılın II. döneminde </w:t>
            </w:r>
            <w:r w:rsidRPr="00A17B62">
              <w:rPr>
                <w:rFonts w:ascii="Arial" w:eastAsia="Times New Roman" w:hAnsi="Arial" w:cs="Times New Roman"/>
                <w:b/>
                <w:kern w:val="3"/>
                <w:sz w:val="18"/>
                <w:szCs w:val="14"/>
                <w:lang w:eastAsia="tr-TR"/>
              </w:rPr>
              <w:t>kullanılan kaynak</w:t>
            </w:r>
            <w:r w:rsidRPr="00A17B62">
              <w:rPr>
                <w:rFonts w:ascii="Arial" w:eastAsia="Times New Roman" w:hAnsi="Arial" w:cs="Times New Roman"/>
                <w:kern w:val="3"/>
                <w:sz w:val="18"/>
                <w:szCs w:val="14"/>
                <w:lang w:eastAsia="tr-TR"/>
              </w:rPr>
              <w:t>; I. dönemin raporlanması aşamasında girilir)</w:t>
            </w:r>
          </w:p>
        </w:tc>
        <w:tc>
          <w:tcPr>
            <w:tcW w:w="2127" w:type="dxa"/>
          </w:tcPr>
          <w:p w14:paraId="13594BF2" w14:textId="77777777" w:rsidR="00AF3E53" w:rsidRPr="00A17B62" w:rsidRDefault="00AF3E53" w:rsidP="00AF3E53">
            <w:pPr>
              <w:suppressAutoHyphens/>
              <w:autoSpaceDN w:val="0"/>
              <w:spacing w:after="0" w:line="240" w:lineRule="auto"/>
              <w:textAlignment w:val="baseline"/>
              <w:rPr>
                <w:rFonts w:ascii="Arial" w:eastAsia="Times New Roman" w:hAnsi="Arial" w:cs="Times New Roman"/>
                <w:kern w:val="3"/>
                <w:sz w:val="18"/>
                <w:szCs w:val="14"/>
                <w:lang w:eastAsia="tr-TR"/>
              </w:rPr>
            </w:pPr>
          </w:p>
        </w:tc>
      </w:tr>
      <w:tr w:rsidR="00AF3E53" w:rsidRPr="00EC5101" w14:paraId="7FDC9A6D" w14:textId="77777777" w:rsidTr="00AF3E53">
        <w:tc>
          <w:tcPr>
            <w:tcW w:w="1618" w:type="dxa"/>
            <w:gridSpan w:val="2"/>
            <w:vMerge/>
            <w:tcMar>
              <w:top w:w="55" w:type="dxa"/>
              <w:left w:w="55" w:type="dxa"/>
              <w:bottom w:w="55" w:type="dxa"/>
              <w:right w:w="55" w:type="dxa"/>
            </w:tcMar>
          </w:tcPr>
          <w:p w14:paraId="5457DCFF" w14:textId="77777777" w:rsidR="00AF3E53" w:rsidRPr="00A17B62" w:rsidRDefault="00AF3E53" w:rsidP="00AF3E53">
            <w:pPr>
              <w:spacing w:after="200" w:line="276" w:lineRule="auto"/>
              <w:rPr>
                <w:rFonts w:cs="Times New Roman"/>
                <w:sz w:val="18"/>
              </w:rPr>
            </w:pPr>
          </w:p>
        </w:tc>
        <w:tc>
          <w:tcPr>
            <w:tcW w:w="1618" w:type="dxa"/>
            <w:vMerge/>
            <w:tcMar>
              <w:top w:w="55" w:type="dxa"/>
              <w:left w:w="55" w:type="dxa"/>
              <w:bottom w:w="55" w:type="dxa"/>
              <w:right w:w="55" w:type="dxa"/>
            </w:tcMar>
          </w:tcPr>
          <w:p w14:paraId="49C610B5" w14:textId="77777777" w:rsidR="00AF3E53" w:rsidRPr="00A17B62" w:rsidRDefault="00AF3E53" w:rsidP="00AF3E53">
            <w:pPr>
              <w:spacing w:after="200" w:line="276" w:lineRule="auto"/>
              <w:rPr>
                <w:rFonts w:cs="Times New Roman"/>
                <w:sz w:val="18"/>
              </w:rPr>
            </w:pPr>
          </w:p>
        </w:tc>
        <w:tc>
          <w:tcPr>
            <w:tcW w:w="4002" w:type="dxa"/>
            <w:gridSpan w:val="2"/>
            <w:tcMar>
              <w:top w:w="55" w:type="dxa"/>
              <w:left w:w="55" w:type="dxa"/>
              <w:bottom w:w="55" w:type="dxa"/>
              <w:right w:w="55" w:type="dxa"/>
            </w:tcMar>
          </w:tcPr>
          <w:p w14:paraId="4E7BC313" w14:textId="77777777" w:rsidR="00AF3E53" w:rsidRPr="00A17B62" w:rsidRDefault="00AF3E53" w:rsidP="00AF3E53">
            <w:pPr>
              <w:suppressAutoHyphens/>
              <w:autoSpaceDN w:val="0"/>
              <w:spacing w:after="0" w:line="240" w:lineRule="auto"/>
              <w:textAlignment w:val="baseline"/>
              <w:rPr>
                <w:rFonts w:ascii="Arial" w:eastAsia="Times New Roman" w:hAnsi="Arial" w:cs="Times New Roman"/>
                <w:kern w:val="3"/>
                <w:sz w:val="18"/>
                <w:szCs w:val="14"/>
                <w:lang w:eastAsia="tr-TR"/>
              </w:rPr>
            </w:pPr>
            <w:r w:rsidRPr="00A17B62">
              <w:rPr>
                <w:rFonts w:ascii="Arial" w:eastAsia="Times New Roman" w:hAnsi="Arial" w:cs="Times New Roman"/>
                <w:b/>
                <w:bCs/>
                <w:kern w:val="3"/>
                <w:sz w:val="18"/>
                <w:szCs w:val="14"/>
                <w:lang w:eastAsia="tr-TR"/>
              </w:rPr>
              <w:t>Açıklama</w:t>
            </w:r>
            <w:r w:rsidRPr="00A17B62">
              <w:rPr>
                <w:rFonts w:ascii="Arial" w:eastAsia="Times New Roman" w:hAnsi="Arial" w:cs="Times New Roman"/>
                <w:kern w:val="3"/>
                <w:sz w:val="18"/>
                <w:szCs w:val="14"/>
                <w:lang w:eastAsia="tr-TR"/>
              </w:rPr>
              <w:t xml:space="preserve"> (varsa öngörülen ile gerçekleşen işler arasındaki farklılıkların nedenleri; I. dönemin raporlanması aşamasında girilir)</w:t>
            </w:r>
          </w:p>
        </w:tc>
        <w:tc>
          <w:tcPr>
            <w:tcW w:w="1889" w:type="dxa"/>
            <w:gridSpan w:val="3"/>
          </w:tcPr>
          <w:p w14:paraId="7CF78923" w14:textId="77777777" w:rsidR="00AF3E53" w:rsidRPr="00A17B62" w:rsidRDefault="00AF3E53" w:rsidP="00AF3E53">
            <w:pPr>
              <w:suppressAutoHyphens/>
              <w:autoSpaceDN w:val="0"/>
              <w:spacing w:after="0" w:line="240" w:lineRule="auto"/>
              <w:textAlignment w:val="baseline"/>
              <w:rPr>
                <w:rFonts w:ascii="Arial" w:eastAsia="Times New Roman" w:hAnsi="Arial" w:cs="Times New Roman"/>
                <w:b/>
                <w:bCs/>
                <w:kern w:val="3"/>
                <w:sz w:val="18"/>
                <w:szCs w:val="14"/>
                <w:lang w:eastAsia="tr-TR"/>
              </w:rPr>
            </w:pPr>
          </w:p>
        </w:tc>
        <w:tc>
          <w:tcPr>
            <w:tcW w:w="3402" w:type="dxa"/>
            <w:gridSpan w:val="4"/>
            <w:tcMar>
              <w:top w:w="55" w:type="dxa"/>
              <w:left w:w="55" w:type="dxa"/>
              <w:bottom w:w="55" w:type="dxa"/>
              <w:right w:w="55" w:type="dxa"/>
            </w:tcMar>
          </w:tcPr>
          <w:p w14:paraId="3F5510BB" w14:textId="77777777" w:rsidR="00AF3E53" w:rsidRPr="00A17B62" w:rsidRDefault="00AF3E53" w:rsidP="00AF3E53">
            <w:pPr>
              <w:suppressAutoHyphens/>
              <w:autoSpaceDN w:val="0"/>
              <w:spacing w:after="0" w:line="240" w:lineRule="auto"/>
              <w:textAlignment w:val="baseline"/>
              <w:rPr>
                <w:rFonts w:ascii="Arial" w:eastAsia="Times New Roman" w:hAnsi="Arial" w:cs="Times New Roman"/>
                <w:kern w:val="3"/>
                <w:sz w:val="18"/>
                <w:szCs w:val="14"/>
                <w:lang w:eastAsia="tr-TR"/>
              </w:rPr>
            </w:pPr>
            <w:r w:rsidRPr="00A17B62">
              <w:rPr>
                <w:rFonts w:ascii="Arial" w:eastAsia="Times New Roman" w:hAnsi="Arial" w:cs="Times New Roman"/>
                <w:b/>
                <w:bCs/>
                <w:kern w:val="3"/>
                <w:sz w:val="18"/>
                <w:szCs w:val="14"/>
                <w:lang w:eastAsia="tr-TR"/>
              </w:rPr>
              <w:t>Açıklama</w:t>
            </w:r>
            <w:r w:rsidRPr="00A17B62">
              <w:rPr>
                <w:rFonts w:ascii="Arial" w:eastAsia="Times New Roman" w:hAnsi="Arial" w:cs="Times New Roman"/>
                <w:kern w:val="3"/>
                <w:sz w:val="18"/>
                <w:szCs w:val="14"/>
                <w:lang w:eastAsia="tr-TR"/>
              </w:rPr>
              <w:t xml:space="preserve"> (varsa öngörülen ile gerçekleşen işler arasındaki farklılıkların nedenleri; II. dönemin raporlanması aşamasında girilir)</w:t>
            </w:r>
          </w:p>
        </w:tc>
        <w:tc>
          <w:tcPr>
            <w:tcW w:w="2127" w:type="dxa"/>
          </w:tcPr>
          <w:p w14:paraId="3D6FAA14" w14:textId="77777777" w:rsidR="00AF3E53" w:rsidRPr="00A17B62" w:rsidRDefault="00AF3E53" w:rsidP="00AF3E53">
            <w:pPr>
              <w:suppressAutoHyphens/>
              <w:autoSpaceDN w:val="0"/>
              <w:spacing w:after="0" w:line="240" w:lineRule="auto"/>
              <w:textAlignment w:val="baseline"/>
              <w:rPr>
                <w:rFonts w:ascii="Arial" w:eastAsia="Times New Roman" w:hAnsi="Arial" w:cs="Times New Roman"/>
                <w:b/>
                <w:bCs/>
                <w:kern w:val="3"/>
                <w:sz w:val="18"/>
                <w:szCs w:val="14"/>
                <w:lang w:eastAsia="tr-TR"/>
              </w:rPr>
            </w:pPr>
          </w:p>
        </w:tc>
      </w:tr>
      <w:tr w:rsidR="00AF3E53" w:rsidRPr="00EC5101" w14:paraId="7E43AEAE" w14:textId="77777777" w:rsidTr="00AF3E53">
        <w:tc>
          <w:tcPr>
            <w:tcW w:w="1618" w:type="dxa"/>
            <w:gridSpan w:val="2"/>
            <w:vMerge w:val="restart"/>
            <w:shd w:val="clear" w:color="auto" w:fill="FFFFCC"/>
            <w:tcMar>
              <w:top w:w="55" w:type="dxa"/>
              <w:left w:w="55" w:type="dxa"/>
              <w:bottom w:w="55" w:type="dxa"/>
              <w:right w:w="55" w:type="dxa"/>
            </w:tcMar>
          </w:tcPr>
          <w:p w14:paraId="4D1D4DA5"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b/>
                <w:bCs/>
                <w:kern w:val="3"/>
                <w:sz w:val="18"/>
                <w:szCs w:val="14"/>
                <w:lang w:eastAsia="tr-TR"/>
              </w:rPr>
            </w:pPr>
            <w:r w:rsidRPr="00A17B62">
              <w:rPr>
                <w:rFonts w:ascii="Arial" w:eastAsia="Times New Roman" w:hAnsi="Arial" w:cs="Times New Roman"/>
                <w:b/>
                <w:bCs/>
                <w:kern w:val="3"/>
                <w:sz w:val="18"/>
                <w:szCs w:val="14"/>
                <w:lang w:eastAsia="tr-TR"/>
              </w:rPr>
              <w:t>Örnek:</w:t>
            </w:r>
          </w:p>
          <w:p w14:paraId="78388B21"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kern w:val="3"/>
                <w:sz w:val="18"/>
                <w:szCs w:val="14"/>
                <w:lang w:eastAsia="tr-TR"/>
              </w:rPr>
            </w:pPr>
            <w:r w:rsidRPr="00A17B62">
              <w:rPr>
                <w:rFonts w:ascii="Arial" w:eastAsia="Times New Roman" w:hAnsi="Arial" w:cs="Times New Roman"/>
                <w:kern w:val="3"/>
                <w:sz w:val="18"/>
                <w:szCs w:val="14"/>
                <w:lang w:eastAsia="tr-TR"/>
              </w:rPr>
              <w:t>1.1.1. Merkez ilçedeki beş mahallede  yaşayan 300 kadına şiddetle mücadeleye yönelik hakları konusunda eğitim vermek</w:t>
            </w:r>
          </w:p>
        </w:tc>
        <w:tc>
          <w:tcPr>
            <w:tcW w:w="1618" w:type="dxa"/>
            <w:vMerge w:val="restart"/>
            <w:shd w:val="clear" w:color="auto" w:fill="FFFFCC"/>
            <w:tcMar>
              <w:top w:w="55" w:type="dxa"/>
              <w:left w:w="55" w:type="dxa"/>
              <w:bottom w:w="55" w:type="dxa"/>
              <w:right w:w="55" w:type="dxa"/>
            </w:tcMar>
          </w:tcPr>
          <w:p w14:paraId="2C3E692D"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b/>
                <w:bCs/>
                <w:kern w:val="3"/>
                <w:sz w:val="18"/>
                <w:szCs w:val="14"/>
                <w:lang w:eastAsia="tr-TR"/>
              </w:rPr>
            </w:pPr>
            <w:r w:rsidRPr="00A17B62">
              <w:rPr>
                <w:rFonts w:ascii="Arial" w:eastAsia="Times New Roman" w:hAnsi="Arial" w:cs="Times New Roman"/>
                <w:b/>
                <w:bCs/>
                <w:kern w:val="3"/>
                <w:sz w:val="18"/>
                <w:szCs w:val="14"/>
                <w:lang w:eastAsia="tr-TR"/>
              </w:rPr>
              <w:t>Örnek:</w:t>
            </w:r>
          </w:p>
          <w:p w14:paraId="7155A44F"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kern w:val="3"/>
                <w:sz w:val="18"/>
                <w:szCs w:val="14"/>
                <w:lang w:eastAsia="tr-TR"/>
              </w:rPr>
            </w:pPr>
            <w:r w:rsidRPr="00A17B62">
              <w:rPr>
                <w:rFonts w:ascii="Arial" w:eastAsia="Times New Roman" w:hAnsi="Arial" w:cs="Times New Roman"/>
                <w:kern w:val="3"/>
                <w:sz w:val="18"/>
                <w:szCs w:val="14"/>
                <w:lang w:eastAsia="tr-TR"/>
              </w:rPr>
              <w:t>Milli Eğitim İl Müdürlüğü</w:t>
            </w:r>
          </w:p>
        </w:tc>
        <w:tc>
          <w:tcPr>
            <w:tcW w:w="1794" w:type="dxa"/>
            <w:shd w:val="clear" w:color="auto" w:fill="FFFFCC"/>
            <w:tcMar>
              <w:top w:w="55" w:type="dxa"/>
              <w:left w:w="55" w:type="dxa"/>
              <w:bottom w:w="55" w:type="dxa"/>
              <w:right w:w="55" w:type="dxa"/>
            </w:tcMar>
          </w:tcPr>
          <w:p w14:paraId="7D8D570B"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b/>
                <w:bCs/>
                <w:kern w:val="3"/>
                <w:sz w:val="18"/>
                <w:szCs w:val="14"/>
                <w:lang w:eastAsia="tr-TR"/>
              </w:rPr>
            </w:pPr>
            <w:r w:rsidRPr="00A17B62">
              <w:rPr>
                <w:rFonts w:ascii="Arial" w:eastAsia="Times New Roman" w:hAnsi="Arial" w:cs="Times New Roman"/>
                <w:b/>
                <w:bCs/>
                <w:kern w:val="3"/>
                <w:sz w:val="18"/>
                <w:szCs w:val="14"/>
                <w:lang w:eastAsia="tr-TR"/>
              </w:rPr>
              <w:t>Örnek:</w:t>
            </w:r>
          </w:p>
          <w:p w14:paraId="32513403"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kern w:val="3"/>
                <w:sz w:val="18"/>
                <w:szCs w:val="14"/>
                <w:lang w:eastAsia="tr-TR"/>
              </w:rPr>
            </w:pPr>
            <w:r w:rsidRPr="00A17B62">
              <w:rPr>
                <w:rFonts w:ascii="Arial" w:eastAsia="Times New Roman" w:hAnsi="Arial" w:cs="Times New Roman"/>
                <w:kern w:val="3"/>
                <w:sz w:val="18"/>
                <w:szCs w:val="14"/>
                <w:lang w:eastAsia="tr-TR"/>
              </w:rPr>
              <w:t>- Eğitmenlerin belirlenmesi</w:t>
            </w:r>
          </w:p>
          <w:p w14:paraId="70452A08"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kern w:val="3"/>
                <w:sz w:val="18"/>
                <w:szCs w:val="14"/>
                <w:lang w:eastAsia="tr-TR"/>
              </w:rPr>
            </w:pPr>
            <w:r w:rsidRPr="00A17B62">
              <w:rPr>
                <w:rFonts w:ascii="Arial" w:eastAsia="Times New Roman" w:hAnsi="Arial" w:cs="Times New Roman"/>
                <w:kern w:val="3"/>
                <w:sz w:val="18"/>
                <w:szCs w:val="14"/>
                <w:lang w:eastAsia="tr-TR"/>
              </w:rPr>
              <w:t>- Eğitim materyallerinin hazırlanması</w:t>
            </w:r>
          </w:p>
          <w:p w14:paraId="286A7808"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kern w:val="3"/>
                <w:sz w:val="18"/>
                <w:szCs w:val="14"/>
                <w:lang w:eastAsia="tr-TR"/>
              </w:rPr>
            </w:pPr>
            <w:r w:rsidRPr="00A17B62">
              <w:rPr>
                <w:rFonts w:ascii="Arial" w:eastAsia="Times New Roman" w:hAnsi="Arial" w:cs="Times New Roman"/>
                <w:kern w:val="3"/>
                <w:sz w:val="18"/>
                <w:szCs w:val="14"/>
                <w:lang w:eastAsia="tr-TR"/>
              </w:rPr>
              <w:t xml:space="preserve">- Duyuru için 1000 adet broşür ve 100 adet poster tasarımı ve basımı </w:t>
            </w:r>
          </w:p>
          <w:p w14:paraId="178B9FF4"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b/>
                <w:bCs/>
                <w:kern w:val="3"/>
                <w:sz w:val="18"/>
                <w:szCs w:val="14"/>
                <w:lang w:eastAsia="tr-TR"/>
              </w:rPr>
            </w:pPr>
            <w:r w:rsidRPr="00A17B62">
              <w:rPr>
                <w:rFonts w:ascii="Arial" w:eastAsia="Times New Roman" w:hAnsi="Arial" w:cs="Times New Roman"/>
                <w:kern w:val="3"/>
                <w:sz w:val="18"/>
                <w:szCs w:val="14"/>
                <w:lang w:eastAsia="tr-TR"/>
              </w:rPr>
              <w:t>- I. dönem eğitim duyurularının yapılması, başvuruların alınması</w:t>
            </w:r>
          </w:p>
          <w:p w14:paraId="62840D55"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b/>
                <w:bCs/>
                <w:kern w:val="3"/>
                <w:sz w:val="18"/>
                <w:szCs w:val="14"/>
                <w:lang w:eastAsia="tr-TR"/>
              </w:rPr>
            </w:pPr>
            <w:r w:rsidRPr="00A17B62">
              <w:rPr>
                <w:rFonts w:ascii="Arial" w:eastAsia="Times New Roman" w:hAnsi="Arial" w:cs="Times New Roman"/>
                <w:kern w:val="3"/>
                <w:sz w:val="18"/>
                <w:szCs w:val="14"/>
                <w:lang w:eastAsia="tr-TR"/>
              </w:rPr>
              <w:t>- 100 kadına eğitim verilmesi</w:t>
            </w:r>
          </w:p>
        </w:tc>
        <w:tc>
          <w:tcPr>
            <w:tcW w:w="2208" w:type="dxa"/>
            <w:shd w:val="clear" w:color="auto" w:fill="FFFFCC"/>
            <w:tcMar>
              <w:top w:w="55" w:type="dxa"/>
              <w:left w:w="55" w:type="dxa"/>
              <w:bottom w:w="55" w:type="dxa"/>
              <w:right w:w="55" w:type="dxa"/>
            </w:tcMar>
          </w:tcPr>
          <w:p w14:paraId="7F0070D5"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b/>
                <w:bCs/>
                <w:kern w:val="3"/>
                <w:sz w:val="18"/>
                <w:szCs w:val="14"/>
                <w:lang w:eastAsia="tr-TR"/>
              </w:rPr>
            </w:pPr>
            <w:r w:rsidRPr="00A17B62">
              <w:rPr>
                <w:rFonts w:ascii="Arial" w:eastAsia="Times New Roman" w:hAnsi="Arial" w:cs="Times New Roman"/>
                <w:b/>
                <w:bCs/>
                <w:kern w:val="3"/>
                <w:sz w:val="18"/>
                <w:szCs w:val="14"/>
                <w:lang w:eastAsia="tr-TR"/>
              </w:rPr>
              <w:t>Örnek:</w:t>
            </w:r>
          </w:p>
          <w:p w14:paraId="4EF59E5A"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kern w:val="3"/>
                <w:sz w:val="18"/>
                <w:szCs w:val="14"/>
                <w:lang w:eastAsia="tr-TR"/>
              </w:rPr>
            </w:pPr>
            <w:r w:rsidRPr="00A17B62">
              <w:rPr>
                <w:rFonts w:ascii="Arial" w:eastAsia="Times New Roman" w:hAnsi="Arial" w:cs="Times New Roman"/>
                <w:kern w:val="3"/>
                <w:sz w:val="18"/>
                <w:szCs w:val="14"/>
                <w:lang w:eastAsia="tr-TR"/>
              </w:rPr>
              <w:t>- Eğitmenler belirlendi</w:t>
            </w:r>
          </w:p>
          <w:p w14:paraId="3FC8D004"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kern w:val="3"/>
                <w:sz w:val="18"/>
                <w:szCs w:val="14"/>
                <w:lang w:eastAsia="tr-TR"/>
              </w:rPr>
            </w:pPr>
            <w:r w:rsidRPr="00A17B62">
              <w:rPr>
                <w:rFonts w:ascii="Arial" w:eastAsia="Times New Roman" w:hAnsi="Arial" w:cs="Times New Roman"/>
                <w:kern w:val="3"/>
                <w:sz w:val="18"/>
                <w:szCs w:val="14"/>
                <w:lang w:eastAsia="tr-TR"/>
              </w:rPr>
              <w:t>- Eğitim materyalleri hazırlandı</w:t>
            </w:r>
          </w:p>
          <w:p w14:paraId="15E103D2"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b/>
                <w:bCs/>
                <w:kern w:val="3"/>
                <w:sz w:val="18"/>
                <w:szCs w:val="14"/>
                <w:lang w:eastAsia="tr-TR"/>
              </w:rPr>
            </w:pPr>
            <w:r w:rsidRPr="00A17B62">
              <w:rPr>
                <w:rFonts w:ascii="Arial" w:eastAsia="Times New Roman" w:hAnsi="Arial" w:cs="Times New Roman"/>
                <w:kern w:val="3"/>
                <w:sz w:val="18"/>
                <w:szCs w:val="14"/>
                <w:lang w:eastAsia="tr-TR"/>
              </w:rPr>
              <w:t>- I. dönem eğitim duyurular yapıldı, başvurular alındı</w:t>
            </w:r>
          </w:p>
          <w:p w14:paraId="745C4503"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b/>
                <w:bCs/>
                <w:kern w:val="3"/>
                <w:sz w:val="18"/>
                <w:szCs w:val="14"/>
                <w:lang w:eastAsia="tr-TR"/>
              </w:rPr>
            </w:pPr>
            <w:r w:rsidRPr="00A17B62">
              <w:rPr>
                <w:rFonts w:ascii="Arial" w:eastAsia="Times New Roman" w:hAnsi="Arial" w:cs="Times New Roman"/>
                <w:kern w:val="3"/>
                <w:sz w:val="18"/>
                <w:szCs w:val="14"/>
                <w:lang w:eastAsia="tr-TR"/>
              </w:rPr>
              <w:t>- 70 kadına eğitim verildi</w:t>
            </w:r>
          </w:p>
        </w:tc>
        <w:tc>
          <w:tcPr>
            <w:tcW w:w="1889" w:type="dxa"/>
            <w:gridSpan w:val="3"/>
            <w:shd w:val="clear" w:color="auto" w:fill="FFFFCC"/>
          </w:tcPr>
          <w:p w14:paraId="12D06700"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b/>
                <w:bCs/>
                <w:kern w:val="3"/>
                <w:sz w:val="18"/>
                <w:szCs w:val="14"/>
                <w:lang w:eastAsia="tr-TR"/>
              </w:rPr>
            </w:pPr>
          </w:p>
        </w:tc>
        <w:tc>
          <w:tcPr>
            <w:tcW w:w="1701" w:type="dxa"/>
            <w:shd w:val="clear" w:color="auto" w:fill="FFFFCC"/>
            <w:tcMar>
              <w:top w:w="55" w:type="dxa"/>
              <w:left w:w="55" w:type="dxa"/>
              <w:bottom w:w="55" w:type="dxa"/>
              <w:right w:w="55" w:type="dxa"/>
            </w:tcMar>
          </w:tcPr>
          <w:p w14:paraId="600C157C"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b/>
                <w:bCs/>
                <w:kern w:val="3"/>
                <w:sz w:val="18"/>
                <w:szCs w:val="14"/>
                <w:lang w:eastAsia="tr-TR"/>
              </w:rPr>
            </w:pPr>
            <w:r w:rsidRPr="00A17B62">
              <w:rPr>
                <w:rFonts w:ascii="Arial" w:eastAsia="Times New Roman" w:hAnsi="Arial" w:cs="Times New Roman"/>
                <w:b/>
                <w:bCs/>
                <w:kern w:val="3"/>
                <w:sz w:val="18"/>
                <w:szCs w:val="14"/>
                <w:lang w:eastAsia="tr-TR"/>
              </w:rPr>
              <w:t>Örnek:</w:t>
            </w:r>
          </w:p>
          <w:p w14:paraId="4AA10F83"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b/>
                <w:bCs/>
                <w:kern w:val="3"/>
                <w:sz w:val="18"/>
                <w:szCs w:val="14"/>
                <w:lang w:eastAsia="tr-TR"/>
              </w:rPr>
            </w:pPr>
            <w:r w:rsidRPr="00A17B62">
              <w:rPr>
                <w:rFonts w:ascii="Arial" w:eastAsia="Times New Roman" w:hAnsi="Arial" w:cs="Times New Roman"/>
                <w:kern w:val="3"/>
                <w:sz w:val="18"/>
                <w:szCs w:val="14"/>
                <w:lang w:eastAsia="tr-TR"/>
              </w:rPr>
              <w:t>- II. dönem eğitim duyurularının yapılması, başvuruların alınması</w:t>
            </w:r>
          </w:p>
          <w:p w14:paraId="1FDCE9C9"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kern w:val="3"/>
                <w:sz w:val="18"/>
                <w:szCs w:val="14"/>
                <w:lang w:eastAsia="tr-TR"/>
              </w:rPr>
            </w:pPr>
            <w:r w:rsidRPr="00A17B62">
              <w:rPr>
                <w:rFonts w:ascii="Arial" w:eastAsia="Times New Roman" w:hAnsi="Arial" w:cs="Times New Roman"/>
                <w:kern w:val="3"/>
                <w:sz w:val="18"/>
                <w:szCs w:val="14"/>
                <w:lang w:eastAsia="tr-TR"/>
              </w:rPr>
              <w:t>- 100 kadına eğitim verilmesi</w:t>
            </w:r>
          </w:p>
        </w:tc>
        <w:tc>
          <w:tcPr>
            <w:tcW w:w="1701" w:type="dxa"/>
            <w:gridSpan w:val="3"/>
            <w:shd w:val="clear" w:color="auto" w:fill="FFFFCC"/>
            <w:tcMar>
              <w:top w:w="55" w:type="dxa"/>
              <w:left w:w="55" w:type="dxa"/>
              <w:bottom w:w="55" w:type="dxa"/>
              <w:right w:w="55" w:type="dxa"/>
            </w:tcMar>
          </w:tcPr>
          <w:p w14:paraId="79018BA6"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b/>
                <w:bCs/>
                <w:kern w:val="3"/>
                <w:sz w:val="18"/>
                <w:szCs w:val="14"/>
                <w:lang w:eastAsia="tr-TR"/>
              </w:rPr>
            </w:pPr>
            <w:r w:rsidRPr="00A17B62">
              <w:rPr>
                <w:rFonts w:ascii="Arial" w:eastAsia="Times New Roman" w:hAnsi="Arial" w:cs="Times New Roman"/>
                <w:b/>
                <w:bCs/>
                <w:kern w:val="3"/>
                <w:sz w:val="18"/>
                <w:szCs w:val="14"/>
                <w:lang w:eastAsia="tr-TR"/>
              </w:rPr>
              <w:t>Örnek:</w:t>
            </w:r>
          </w:p>
          <w:p w14:paraId="4B575205"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b/>
                <w:bCs/>
                <w:kern w:val="3"/>
                <w:sz w:val="18"/>
                <w:szCs w:val="14"/>
                <w:lang w:eastAsia="tr-TR"/>
              </w:rPr>
            </w:pPr>
            <w:r w:rsidRPr="00A17B62">
              <w:rPr>
                <w:rFonts w:ascii="Arial" w:eastAsia="Times New Roman" w:hAnsi="Arial" w:cs="Times New Roman"/>
                <w:kern w:val="3"/>
                <w:sz w:val="18"/>
                <w:szCs w:val="14"/>
                <w:lang w:eastAsia="tr-TR"/>
              </w:rPr>
              <w:t>- II. dönem eğitim duyurular yapıldı, başvurular alındı</w:t>
            </w:r>
          </w:p>
          <w:p w14:paraId="6FF26740"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b/>
                <w:bCs/>
                <w:kern w:val="3"/>
                <w:sz w:val="18"/>
                <w:szCs w:val="14"/>
                <w:lang w:eastAsia="tr-TR"/>
              </w:rPr>
            </w:pPr>
            <w:r w:rsidRPr="00A17B62">
              <w:rPr>
                <w:rFonts w:ascii="Arial" w:eastAsia="Times New Roman" w:hAnsi="Arial" w:cs="Times New Roman"/>
                <w:kern w:val="3"/>
                <w:sz w:val="18"/>
                <w:szCs w:val="14"/>
                <w:lang w:eastAsia="tr-TR"/>
              </w:rPr>
              <w:t>- 120 kadına eğitim verildi</w:t>
            </w:r>
          </w:p>
        </w:tc>
        <w:tc>
          <w:tcPr>
            <w:tcW w:w="2127" w:type="dxa"/>
            <w:shd w:val="clear" w:color="auto" w:fill="FFFFCC"/>
          </w:tcPr>
          <w:p w14:paraId="416FEF7F"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b/>
                <w:bCs/>
                <w:kern w:val="3"/>
                <w:sz w:val="18"/>
                <w:szCs w:val="14"/>
                <w:lang w:eastAsia="tr-TR"/>
              </w:rPr>
            </w:pPr>
          </w:p>
        </w:tc>
      </w:tr>
      <w:tr w:rsidR="00AF3E53" w:rsidRPr="00EC5101" w14:paraId="422C5D88" w14:textId="77777777" w:rsidTr="00AF3E53">
        <w:tc>
          <w:tcPr>
            <w:tcW w:w="1618" w:type="dxa"/>
            <w:gridSpan w:val="2"/>
            <w:vMerge/>
            <w:shd w:val="clear" w:color="auto" w:fill="FFFFCC"/>
            <w:tcMar>
              <w:top w:w="55" w:type="dxa"/>
              <w:left w:w="55" w:type="dxa"/>
              <w:bottom w:w="55" w:type="dxa"/>
              <w:right w:w="55" w:type="dxa"/>
            </w:tcMar>
          </w:tcPr>
          <w:p w14:paraId="0591375C"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b/>
                <w:bCs/>
                <w:kern w:val="3"/>
                <w:sz w:val="18"/>
                <w:szCs w:val="14"/>
                <w:lang w:eastAsia="tr-TR"/>
              </w:rPr>
            </w:pPr>
          </w:p>
        </w:tc>
        <w:tc>
          <w:tcPr>
            <w:tcW w:w="1618" w:type="dxa"/>
            <w:vMerge/>
            <w:shd w:val="clear" w:color="auto" w:fill="FFFFCC"/>
            <w:tcMar>
              <w:top w:w="55" w:type="dxa"/>
              <w:left w:w="55" w:type="dxa"/>
              <w:bottom w:w="55" w:type="dxa"/>
              <w:right w:w="55" w:type="dxa"/>
            </w:tcMar>
          </w:tcPr>
          <w:p w14:paraId="2F057880"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b/>
                <w:bCs/>
                <w:kern w:val="3"/>
                <w:sz w:val="18"/>
                <w:szCs w:val="14"/>
                <w:lang w:eastAsia="tr-TR"/>
              </w:rPr>
            </w:pPr>
          </w:p>
        </w:tc>
        <w:tc>
          <w:tcPr>
            <w:tcW w:w="1794" w:type="dxa"/>
            <w:shd w:val="clear" w:color="auto" w:fill="FFFFCC"/>
            <w:tcMar>
              <w:top w:w="55" w:type="dxa"/>
              <w:left w:w="55" w:type="dxa"/>
              <w:bottom w:w="55" w:type="dxa"/>
              <w:right w:w="55" w:type="dxa"/>
            </w:tcMar>
          </w:tcPr>
          <w:p w14:paraId="7FEC8330"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kern w:val="3"/>
                <w:sz w:val="18"/>
                <w:szCs w:val="14"/>
                <w:lang w:eastAsia="tr-TR"/>
              </w:rPr>
            </w:pPr>
            <w:r w:rsidRPr="00A17B62">
              <w:rPr>
                <w:rFonts w:ascii="Arial" w:eastAsia="Times New Roman" w:hAnsi="Arial" w:cs="Times New Roman"/>
                <w:b/>
                <w:bCs/>
                <w:kern w:val="3"/>
                <w:sz w:val="18"/>
                <w:szCs w:val="14"/>
                <w:lang w:eastAsia="tr-TR"/>
              </w:rPr>
              <w:t>Örnek:</w:t>
            </w:r>
          </w:p>
          <w:p w14:paraId="2F71CD96"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bCs/>
                <w:kern w:val="3"/>
                <w:sz w:val="18"/>
                <w:szCs w:val="14"/>
                <w:lang w:eastAsia="tr-TR"/>
              </w:rPr>
            </w:pPr>
            <w:r w:rsidRPr="00A17B62">
              <w:rPr>
                <w:rFonts w:ascii="Arial" w:eastAsia="Times New Roman" w:hAnsi="Arial" w:cs="Times New Roman"/>
                <w:bCs/>
                <w:kern w:val="3"/>
                <w:sz w:val="18"/>
                <w:szCs w:val="14"/>
                <w:lang w:eastAsia="tr-TR"/>
              </w:rPr>
              <w:t>- 2 eğitmen (Halk Eği. Md.)</w:t>
            </w:r>
          </w:p>
          <w:p w14:paraId="3BE8C4CA"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bCs/>
                <w:kern w:val="3"/>
                <w:sz w:val="18"/>
                <w:szCs w:val="14"/>
                <w:lang w:eastAsia="tr-TR"/>
              </w:rPr>
            </w:pPr>
            <w:r w:rsidRPr="00A17B62">
              <w:rPr>
                <w:rFonts w:ascii="Arial" w:eastAsia="Times New Roman" w:hAnsi="Arial" w:cs="Times New Roman"/>
                <w:bCs/>
                <w:kern w:val="3"/>
                <w:sz w:val="18"/>
                <w:szCs w:val="14"/>
                <w:lang w:eastAsia="tr-TR"/>
              </w:rPr>
              <w:t>- 1 eğitmen (Baro)</w:t>
            </w:r>
          </w:p>
          <w:p w14:paraId="6BD2564B"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bCs/>
                <w:kern w:val="3"/>
                <w:sz w:val="18"/>
                <w:szCs w:val="14"/>
                <w:lang w:eastAsia="tr-TR"/>
              </w:rPr>
            </w:pPr>
            <w:r w:rsidRPr="00A17B62">
              <w:rPr>
                <w:rFonts w:ascii="Arial" w:eastAsia="Times New Roman" w:hAnsi="Arial" w:cs="Times New Roman"/>
                <w:bCs/>
                <w:kern w:val="3"/>
                <w:sz w:val="18"/>
                <w:szCs w:val="14"/>
                <w:lang w:eastAsia="tr-TR"/>
              </w:rPr>
              <w:t>- 100 adet eğitim seti (500 TL, Milli Eği. Md.)</w:t>
            </w:r>
          </w:p>
          <w:p w14:paraId="7F455E13"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bCs/>
                <w:kern w:val="3"/>
                <w:sz w:val="18"/>
                <w:szCs w:val="14"/>
                <w:lang w:eastAsia="tr-TR"/>
              </w:rPr>
            </w:pPr>
            <w:r w:rsidRPr="00A17B62">
              <w:rPr>
                <w:rFonts w:ascii="Arial" w:eastAsia="Times New Roman" w:hAnsi="Arial" w:cs="Times New Roman"/>
                <w:bCs/>
                <w:kern w:val="3"/>
                <w:sz w:val="18"/>
                <w:szCs w:val="14"/>
                <w:lang w:eastAsia="tr-TR"/>
              </w:rPr>
              <w:t>- Broşür ve afiş (3000 TL,  Milli Eği. Md.)</w:t>
            </w:r>
          </w:p>
          <w:p w14:paraId="2336EF39"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bCs/>
                <w:kern w:val="3"/>
                <w:sz w:val="18"/>
                <w:szCs w:val="14"/>
                <w:lang w:eastAsia="tr-TR"/>
              </w:rPr>
            </w:pPr>
            <w:r w:rsidRPr="00A17B62">
              <w:rPr>
                <w:rFonts w:ascii="Arial" w:eastAsia="Times New Roman" w:hAnsi="Arial" w:cs="Times New Roman"/>
                <w:bCs/>
                <w:kern w:val="3"/>
                <w:sz w:val="18"/>
                <w:szCs w:val="14"/>
                <w:lang w:eastAsia="tr-TR"/>
              </w:rPr>
              <w:t>- Eğitim salonu (Halk Eği. Md.)</w:t>
            </w:r>
          </w:p>
        </w:tc>
        <w:tc>
          <w:tcPr>
            <w:tcW w:w="2208" w:type="dxa"/>
            <w:shd w:val="clear" w:color="auto" w:fill="FFFFCC"/>
            <w:tcMar>
              <w:top w:w="55" w:type="dxa"/>
              <w:left w:w="55" w:type="dxa"/>
              <w:bottom w:w="55" w:type="dxa"/>
              <w:right w:w="55" w:type="dxa"/>
            </w:tcMar>
          </w:tcPr>
          <w:p w14:paraId="0D841BFA"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kern w:val="3"/>
                <w:sz w:val="18"/>
                <w:szCs w:val="14"/>
                <w:lang w:eastAsia="tr-TR"/>
              </w:rPr>
            </w:pPr>
            <w:r w:rsidRPr="00A17B62">
              <w:rPr>
                <w:rFonts w:ascii="Arial" w:eastAsia="Times New Roman" w:hAnsi="Arial" w:cs="Times New Roman"/>
                <w:b/>
                <w:bCs/>
                <w:kern w:val="3"/>
                <w:sz w:val="18"/>
                <w:szCs w:val="14"/>
                <w:lang w:eastAsia="tr-TR"/>
              </w:rPr>
              <w:t>Örnek:</w:t>
            </w:r>
          </w:p>
          <w:p w14:paraId="2031F720"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bCs/>
                <w:kern w:val="3"/>
                <w:sz w:val="18"/>
                <w:szCs w:val="14"/>
                <w:lang w:eastAsia="tr-TR"/>
              </w:rPr>
            </w:pPr>
            <w:r w:rsidRPr="00A17B62">
              <w:rPr>
                <w:rFonts w:ascii="Arial" w:eastAsia="Times New Roman" w:hAnsi="Arial" w:cs="Times New Roman"/>
                <w:bCs/>
                <w:kern w:val="3"/>
                <w:sz w:val="18"/>
                <w:szCs w:val="14"/>
                <w:lang w:eastAsia="tr-TR"/>
              </w:rPr>
              <w:t>- 3 eğitmen görevlendirildi (Halk Eği. Md. ve Baro)</w:t>
            </w:r>
          </w:p>
          <w:p w14:paraId="37E24E08"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bCs/>
                <w:kern w:val="3"/>
                <w:sz w:val="18"/>
                <w:szCs w:val="14"/>
                <w:lang w:eastAsia="tr-TR"/>
              </w:rPr>
            </w:pPr>
            <w:r w:rsidRPr="00A17B62">
              <w:rPr>
                <w:rFonts w:ascii="Arial" w:eastAsia="Times New Roman" w:hAnsi="Arial" w:cs="Times New Roman"/>
                <w:bCs/>
                <w:kern w:val="3"/>
                <w:sz w:val="18"/>
                <w:szCs w:val="14"/>
                <w:lang w:eastAsia="tr-TR"/>
              </w:rPr>
              <w:t>- 100 adet eğitim seti hazırlandı (350 TL, Milli Eği. Md.)</w:t>
            </w:r>
          </w:p>
          <w:p w14:paraId="7FD866B7"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bCs/>
                <w:kern w:val="3"/>
                <w:sz w:val="18"/>
                <w:szCs w:val="14"/>
                <w:lang w:eastAsia="tr-TR"/>
              </w:rPr>
            </w:pPr>
            <w:r w:rsidRPr="00A17B62">
              <w:rPr>
                <w:rFonts w:ascii="Arial" w:eastAsia="Times New Roman" w:hAnsi="Arial" w:cs="Times New Roman"/>
                <w:bCs/>
                <w:kern w:val="3"/>
                <w:sz w:val="18"/>
                <w:szCs w:val="14"/>
                <w:lang w:eastAsia="tr-TR"/>
              </w:rPr>
              <w:t>- 300 broşür ve 30 poster basıldı (1000 TL, Milli Eğ.Md.)</w:t>
            </w:r>
          </w:p>
          <w:p w14:paraId="2BE96435"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bCs/>
                <w:kern w:val="3"/>
                <w:sz w:val="18"/>
                <w:szCs w:val="14"/>
                <w:lang w:eastAsia="tr-TR"/>
              </w:rPr>
            </w:pPr>
            <w:r w:rsidRPr="00A17B62">
              <w:rPr>
                <w:rFonts w:ascii="Arial" w:eastAsia="Times New Roman" w:hAnsi="Arial" w:cs="Times New Roman"/>
                <w:bCs/>
                <w:kern w:val="3"/>
                <w:sz w:val="18"/>
                <w:szCs w:val="14"/>
                <w:lang w:eastAsia="tr-TR"/>
              </w:rPr>
              <w:t>- Salon tahsis edildi (Halk Eği. Md)</w:t>
            </w:r>
          </w:p>
        </w:tc>
        <w:tc>
          <w:tcPr>
            <w:tcW w:w="1889" w:type="dxa"/>
            <w:gridSpan w:val="3"/>
            <w:shd w:val="clear" w:color="auto" w:fill="FFFFCC"/>
          </w:tcPr>
          <w:p w14:paraId="33B6041F"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b/>
                <w:bCs/>
                <w:kern w:val="3"/>
                <w:sz w:val="18"/>
                <w:szCs w:val="14"/>
                <w:lang w:eastAsia="tr-TR"/>
              </w:rPr>
            </w:pPr>
          </w:p>
        </w:tc>
        <w:tc>
          <w:tcPr>
            <w:tcW w:w="1701" w:type="dxa"/>
            <w:shd w:val="clear" w:color="auto" w:fill="FFFFCC"/>
            <w:tcMar>
              <w:top w:w="55" w:type="dxa"/>
              <w:left w:w="55" w:type="dxa"/>
              <w:bottom w:w="55" w:type="dxa"/>
              <w:right w:w="55" w:type="dxa"/>
            </w:tcMar>
          </w:tcPr>
          <w:p w14:paraId="68C8DBF2"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kern w:val="3"/>
                <w:sz w:val="18"/>
                <w:szCs w:val="14"/>
                <w:lang w:eastAsia="tr-TR"/>
              </w:rPr>
            </w:pPr>
            <w:r w:rsidRPr="00A17B62">
              <w:rPr>
                <w:rFonts w:ascii="Arial" w:eastAsia="Times New Roman" w:hAnsi="Arial" w:cs="Times New Roman"/>
                <w:b/>
                <w:bCs/>
                <w:kern w:val="3"/>
                <w:sz w:val="18"/>
                <w:szCs w:val="14"/>
                <w:lang w:eastAsia="tr-TR"/>
              </w:rPr>
              <w:t>Örnek:</w:t>
            </w:r>
          </w:p>
          <w:p w14:paraId="7CAAC613"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bCs/>
                <w:kern w:val="3"/>
                <w:sz w:val="18"/>
                <w:szCs w:val="14"/>
                <w:lang w:eastAsia="tr-TR"/>
              </w:rPr>
            </w:pPr>
            <w:r w:rsidRPr="00A17B62">
              <w:rPr>
                <w:rFonts w:ascii="Arial" w:eastAsia="Times New Roman" w:hAnsi="Arial" w:cs="Times New Roman"/>
                <w:bCs/>
                <w:kern w:val="3"/>
                <w:sz w:val="18"/>
                <w:szCs w:val="14"/>
                <w:lang w:eastAsia="tr-TR"/>
              </w:rPr>
              <w:t>- 2 eğitmen (Halk Eği. Md.)</w:t>
            </w:r>
          </w:p>
          <w:p w14:paraId="3E7DCE13"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bCs/>
                <w:kern w:val="3"/>
                <w:sz w:val="18"/>
                <w:szCs w:val="14"/>
                <w:lang w:eastAsia="tr-TR"/>
              </w:rPr>
            </w:pPr>
            <w:r w:rsidRPr="00A17B62">
              <w:rPr>
                <w:rFonts w:ascii="Arial" w:eastAsia="Times New Roman" w:hAnsi="Arial" w:cs="Times New Roman"/>
                <w:bCs/>
                <w:kern w:val="3"/>
                <w:sz w:val="18"/>
                <w:szCs w:val="14"/>
                <w:lang w:eastAsia="tr-TR"/>
              </w:rPr>
              <w:t>- 1 eğitmen (Baro)</w:t>
            </w:r>
          </w:p>
          <w:p w14:paraId="7B577C73"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bCs/>
                <w:kern w:val="3"/>
                <w:sz w:val="18"/>
                <w:szCs w:val="14"/>
                <w:lang w:eastAsia="tr-TR"/>
              </w:rPr>
            </w:pPr>
            <w:r w:rsidRPr="00A17B62">
              <w:rPr>
                <w:rFonts w:ascii="Arial" w:eastAsia="Times New Roman" w:hAnsi="Arial" w:cs="Times New Roman"/>
                <w:bCs/>
                <w:kern w:val="3"/>
                <w:sz w:val="18"/>
                <w:szCs w:val="14"/>
                <w:lang w:eastAsia="tr-TR"/>
              </w:rPr>
              <w:t>- 100 adet eğitim seti (500 TL, Milli Eği. Md.)</w:t>
            </w:r>
          </w:p>
          <w:p w14:paraId="664E47E7"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b/>
                <w:bCs/>
                <w:kern w:val="3"/>
                <w:sz w:val="18"/>
                <w:szCs w:val="14"/>
                <w:lang w:eastAsia="tr-TR"/>
              </w:rPr>
            </w:pPr>
            <w:r w:rsidRPr="00A17B62">
              <w:rPr>
                <w:rFonts w:ascii="Arial" w:eastAsia="Times New Roman" w:hAnsi="Arial" w:cs="Times New Roman"/>
                <w:bCs/>
                <w:kern w:val="3"/>
                <w:sz w:val="18"/>
                <w:szCs w:val="14"/>
                <w:lang w:eastAsia="tr-TR"/>
              </w:rPr>
              <w:t>- Eğitim salonu (Halk Eği. Md.)</w:t>
            </w:r>
          </w:p>
        </w:tc>
        <w:tc>
          <w:tcPr>
            <w:tcW w:w="1701" w:type="dxa"/>
            <w:gridSpan w:val="3"/>
            <w:shd w:val="clear" w:color="auto" w:fill="FFFFCC"/>
            <w:tcMar>
              <w:top w:w="55" w:type="dxa"/>
              <w:left w:w="55" w:type="dxa"/>
              <w:bottom w:w="55" w:type="dxa"/>
              <w:right w:w="55" w:type="dxa"/>
            </w:tcMar>
          </w:tcPr>
          <w:p w14:paraId="64295A22"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kern w:val="3"/>
                <w:sz w:val="18"/>
                <w:szCs w:val="14"/>
                <w:lang w:eastAsia="tr-TR"/>
              </w:rPr>
            </w:pPr>
            <w:r w:rsidRPr="00A17B62">
              <w:rPr>
                <w:rFonts w:ascii="Arial" w:eastAsia="Times New Roman" w:hAnsi="Arial" w:cs="Times New Roman"/>
                <w:b/>
                <w:bCs/>
                <w:kern w:val="3"/>
                <w:sz w:val="18"/>
                <w:szCs w:val="14"/>
                <w:lang w:eastAsia="tr-TR"/>
              </w:rPr>
              <w:t>Örnek:</w:t>
            </w:r>
          </w:p>
          <w:p w14:paraId="2173B5CD"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bCs/>
                <w:kern w:val="3"/>
                <w:sz w:val="18"/>
                <w:szCs w:val="14"/>
                <w:lang w:eastAsia="tr-TR"/>
              </w:rPr>
            </w:pPr>
            <w:r w:rsidRPr="00A17B62">
              <w:rPr>
                <w:rFonts w:ascii="Arial" w:eastAsia="Times New Roman" w:hAnsi="Arial" w:cs="Times New Roman"/>
                <w:bCs/>
                <w:kern w:val="3"/>
                <w:sz w:val="18"/>
                <w:szCs w:val="14"/>
                <w:lang w:eastAsia="tr-TR"/>
              </w:rPr>
              <w:t>- 3 eğitmen görevlendirildi (Halk Eği. Md. ve Baro)</w:t>
            </w:r>
          </w:p>
          <w:p w14:paraId="6F123F14"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bCs/>
                <w:kern w:val="3"/>
                <w:sz w:val="18"/>
                <w:szCs w:val="14"/>
                <w:lang w:eastAsia="tr-TR"/>
              </w:rPr>
            </w:pPr>
            <w:r w:rsidRPr="00A17B62">
              <w:rPr>
                <w:rFonts w:ascii="Arial" w:eastAsia="Times New Roman" w:hAnsi="Arial" w:cs="Times New Roman"/>
                <w:bCs/>
                <w:kern w:val="3"/>
                <w:sz w:val="18"/>
                <w:szCs w:val="14"/>
                <w:lang w:eastAsia="tr-TR"/>
              </w:rPr>
              <w:t>- 120 adet eğitim seti hazırlandı (400 TL, Milli Eği. Md.)</w:t>
            </w:r>
          </w:p>
          <w:p w14:paraId="2A0AD8A7"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bCs/>
                <w:kern w:val="3"/>
                <w:sz w:val="18"/>
                <w:szCs w:val="14"/>
                <w:lang w:eastAsia="tr-TR"/>
              </w:rPr>
            </w:pPr>
            <w:r w:rsidRPr="00A17B62">
              <w:rPr>
                <w:rFonts w:ascii="Arial" w:eastAsia="Times New Roman" w:hAnsi="Arial" w:cs="Times New Roman"/>
                <w:bCs/>
                <w:kern w:val="3"/>
                <w:sz w:val="18"/>
                <w:szCs w:val="14"/>
                <w:lang w:eastAsia="tr-TR"/>
              </w:rPr>
              <w:t>- 300 broşür ve 30 poster basıldı (1000 TL, Milli Eğ.Md.)</w:t>
            </w:r>
          </w:p>
          <w:p w14:paraId="7D265834"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b/>
                <w:bCs/>
                <w:kern w:val="3"/>
                <w:sz w:val="18"/>
                <w:szCs w:val="14"/>
                <w:lang w:eastAsia="tr-TR"/>
              </w:rPr>
            </w:pPr>
            <w:r w:rsidRPr="00A17B62">
              <w:rPr>
                <w:rFonts w:ascii="Arial" w:eastAsia="Times New Roman" w:hAnsi="Arial" w:cs="Times New Roman"/>
                <w:bCs/>
                <w:kern w:val="3"/>
                <w:sz w:val="18"/>
                <w:szCs w:val="14"/>
                <w:lang w:eastAsia="tr-TR"/>
              </w:rPr>
              <w:t>- Salon tahsis edildi (Halk Eği. Md)</w:t>
            </w:r>
          </w:p>
        </w:tc>
        <w:tc>
          <w:tcPr>
            <w:tcW w:w="2127" w:type="dxa"/>
            <w:shd w:val="clear" w:color="auto" w:fill="FFFFCC"/>
          </w:tcPr>
          <w:p w14:paraId="4312C56A"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b/>
                <w:bCs/>
                <w:kern w:val="3"/>
                <w:sz w:val="18"/>
                <w:szCs w:val="14"/>
                <w:lang w:eastAsia="tr-TR"/>
              </w:rPr>
            </w:pPr>
          </w:p>
        </w:tc>
      </w:tr>
      <w:tr w:rsidR="00AF3E53" w:rsidRPr="00EC5101" w14:paraId="35F517A3" w14:textId="77777777" w:rsidTr="00AF3E53">
        <w:tc>
          <w:tcPr>
            <w:tcW w:w="1618" w:type="dxa"/>
            <w:gridSpan w:val="2"/>
            <w:vMerge/>
            <w:shd w:val="clear" w:color="auto" w:fill="FFFFCC"/>
            <w:tcMar>
              <w:top w:w="55" w:type="dxa"/>
              <w:left w:w="55" w:type="dxa"/>
              <w:bottom w:w="55" w:type="dxa"/>
              <w:right w:w="55" w:type="dxa"/>
            </w:tcMar>
          </w:tcPr>
          <w:p w14:paraId="3B0D0512" w14:textId="77777777" w:rsidR="00AF3E53" w:rsidRPr="00A17B62" w:rsidRDefault="00AF3E53" w:rsidP="00AF3E53">
            <w:pPr>
              <w:spacing w:after="200" w:line="276" w:lineRule="auto"/>
              <w:rPr>
                <w:rFonts w:cs="Times New Roman"/>
                <w:sz w:val="18"/>
              </w:rPr>
            </w:pPr>
          </w:p>
        </w:tc>
        <w:tc>
          <w:tcPr>
            <w:tcW w:w="1618" w:type="dxa"/>
            <w:vMerge/>
            <w:shd w:val="clear" w:color="auto" w:fill="FFFFCC"/>
            <w:tcMar>
              <w:top w:w="55" w:type="dxa"/>
              <w:left w:w="55" w:type="dxa"/>
              <w:bottom w:w="55" w:type="dxa"/>
              <w:right w:w="55" w:type="dxa"/>
            </w:tcMar>
          </w:tcPr>
          <w:p w14:paraId="7D885522" w14:textId="77777777" w:rsidR="00AF3E53" w:rsidRPr="00A17B62" w:rsidRDefault="00AF3E53" w:rsidP="00AF3E53">
            <w:pPr>
              <w:spacing w:after="200" w:line="276" w:lineRule="auto"/>
              <w:rPr>
                <w:rFonts w:cs="Times New Roman"/>
                <w:sz w:val="18"/>
              </w:rPr>
            </w:pPr>
          </w:p>
        </w:tc>
        <w:tc>
          <w:tcPr>
            <w:tcW w:w="4002" w:type="dxa"/>
            <w:gridSpan w:val="2"/>
            <w:shd w:val="clear" w:color="auto" w:fill="FFFFCC"/>
            <w:tcMar>
              <w:top w:w="55" w:type="dxa"/>
              <w:left w:w="55" w:type="dxa"/>
              <w:bottom w:w="55" w:type="dxa"/>
              <w:right w:w="55" w:type="dxa"/>
            </w:tcMar>
          </w:tcPr>
          <w:p w14:paraId="7236F222"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kern w:val="3"/>
                <w:sz w:val="18"/>
                <w:szCs w:val="14"/>
                <w:lang w:eastAsia="tr-TR"/>
              </w:rPr>
            </w:pPr>
            <w:r w:rsidRPr="00A17B62">
              <w:rPr>
                <w:rFonts w:ascii="Arial" w:eastAsia="Times New Roman" w:hAnsi="Arial" w:cs="Times New Roman"/>
                <w:b/>
                <w:bCs/>
                <w:kern w:val="3"/>
                <w:sz w:val="18"/>
                <w:szCs w:val="14"/>
                <w:lang w:eastAsia="tr-TR"/>
              </w:rPr>
              <w:t>Örnek:</w:t>
            </w:r>
          </w:p>
          <w:p w14:paraId="40F3FB10"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kern w:val="3"/>
                <w:sz w:val="18"/>
                <w:szCs w:val="14"/>
                <w:lang w:eastAsia="tr-TR"/>
              </w:rPr>
            </w:pPr>
            <w:r w:rsidRPr="00A17B62">
              <w:rPr>
                <w:rFonts w:ascii="Arial" w:eastAsia="Times New Roman" w:hAnsi="Arial" w:cs="Times New Roman"/>
                <w:kern w:val="3"/>
                <w:sz w:val="18"/>
                <w:szCs w:val="14"/>
                <w:lang w:eastAsia="tr-TR"/>
              </w:rPr>
              <w:t>Yeterli başvuru olmaması nedeniyle ancak 70 kadına ulaşılabildi. Daha yaygın duyuru yapılması gerekli.</w:t>
            </w:r>
          </w:p>
          <w:p w14:paraId="6AF36043"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kern w:val="3"/>
                <w:sz w:val="18"/>
                <w:szCs w:val="14"/>
                <w:lang w:eastAsia="tr-TR"/>
              </w:rPr>
            </w:pPr>
            <w:r w:rsidRPr="00A17B62">
              <w:rPr>
                <w:rFonts w:ascii="Arial" w:eastAsia="Times New Roman" w:hAnsi="Arial" w:cs="Times New Roman"/>
                <w:kern w:val="3"/>
                <w:sz w:val="18"/>
                <w:szCs w:val="14"/>
                <w:lang w:eastAsia="tr-TR"/>
              </w:rPr>
              <w:t xml:space="preserve">Broşür ve posterlerin ihtiyaca göre dönemsel olarak basılmasına karar verildi. </w:t>
            </w:r>
          </w:p>
          <w:p w14:paraId="15C0E72C"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kern w:val="3"/>
                <w:sz w:val="18"/>
                <w:szCs w:val="14"/>
                <w:lang w:eastAsia="tr-TR"/>
              </w:rPr>
            </w:pPr>
          </w:p>
        </w:tc>
        <w:tc>
          <w:tcPr>
            <w:tcW w:w="1889" w:type="dxa"/>
            <w:gridSpan w:val="3"/>
            <w:shd w:val="clear" w:color="auto" w:fill="FFFFCC"/>
          </w:tcPr>
          <w:p w14:paraId="24714E24"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b/>
                <w:bCs/>
                <w:kern w:val="3"/>
                <w:sz w:val="18"/>
                <w:szCs w:val="14"/>
                <w:lang w:eastAsia="tr-TR"/>
              </w:rPr>
            </w:pPr>
          </w:p>
        </w:tc>
        <w:tc>
          <w:tcPr>
            <w:tcW w:w="3402" w:type="dxa"/>
            <w:gridSpan w:val="4"/>
            <w:shd w:val="clear" w:color="auto" w:fill="FFFFCC"/>
            <w:tcMar>
              <w:top w:w="55" w:type="dxa"/>
              <w:left w:w="55" w:type="dxa"/>
              <w:bottom w:w="55" w:type="dxa"/>
              <w:right w:w="55" w:type="dxa"/>
            </w:tcMar>
          </w:tcPr>
          <w:p w14:paraId="29CF75AC"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b/>
                <w:bCs/>
                <w:kern w:val="3"/>
                <w:sz w:val="18"/>
                <w:szCs w:val="14"/>
                <w:lang w:eastAsia="tr-TR"/>
              </w:rPr>
            </w:pPr>
            <w:r w:rsidRPr="00A17B62">
              <w:rPr>
                <w:rFonts w:ascii="Arial" w:eastAsia="Times New Roman" w:hAnsi="Arial" w:cs="Times New Roman"/>
                <w:b/>
                <w:bCs/>
                <w:kern w:val="3"/>
                <w:sz w:val="18"/>
                <w:szCs w:val="14"/>
                <w:lang w:eastAsia="tr-TR"/>
              </w:rPr>
              <w:t>Örnek:</w:t>
            </w:r>
          </w:p>
          <w:p w14:paraId="16E222FA"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kern w:val="3"/>
                <w:sz w:val="18"/>
                <w:szCs w:val="14"/>
                <w:lang w:eastAsia="tr-TR"/>
              </w:rPr>
            </w:pPr>
            <w:r w:rsidRPr="00A17B62">
              <w:rPr>
                <w:rFonts w:ascii="Arial" w:eastAsia="Times New Roman" w:hAnsi="Arial" w:cs="Times New Roman"/>
                <w:kern w:val="3"/>
                <w:sz w:val="18"/>
                <w:szCs w:val="14"/>
                <w:lang w:eastAsia="tr-TR"/>
              </w:rPr>
              <w:t>Duyuruların yaygınlaştırılması neticesinde beklenenden fazla başvuru alındı. İlave eğitim yapıldı.</w:t>
            </w:r>
          </w:p>
        </w:tc>
        <w:tc>
          <w:tcPr>
            <w:tcW w:w="2127" w:type="dxa"/>
            <w:shd w:val="clear" w:color="auto" w:fill="FFFFCC"/>
          </w:tcPr>
          <w:p w14:paraId="7C647BFA"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b/>
                <w:bCs/>
                <w:kern w:val="3"/>
                <w:sz w:val="18"/>
                <w:szCs w:val="14"/>
                <w:lang w:eastAsia="tr-TR"/>
              </w:rPr>
            </w:pPr>
          </w:p>
        </w:tc>
      </w:tr>
      <w:tr w:rsidR="00AF3E53" w:rsidRPr="00EC5101" w14:paraId="2E2F8D07" w14:textId="77777777" w:rsidTr="00AF3E53">
        <w:tc>
          <w:tcPr>
            <w:tcW w:w="197" w:type="dxa"/>
            <w:shd w:val="clear" w:color="auto" w:fill="CCCCCC"/>
          </w:tcPr>
          <w:p w14:paraId="16989EC3"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b/>
                <w:bCs/>
                <w:kern w:val="3"/>
                <w:sz w:val="18"/>
                <w:szCs w:val="14"/>
                <w:lang w:eastAsia="tr-TR"/>
              </w:rPr>
            </w:pPr>
          </w:p>
        </w:tc>
        <w:tc>
          <w:tcPr>
            <w:tcW w:w="12332" w:type="dxa"/>
            <w:gridSpan w:val="11"/>
            <w:shd w:val="clear" w:color="auto" w:fill="CCCCCC"/>
            <w:tcMar>
              <w:top w:w="55" w:type="dxa"/>
              <w:left w:w="55" w:type="dxa"/>
              <w:bottom w:w="55" w:type="dxa"/>
              <w:right w:w="55" w:type="dxa"/>
            </w:tcMar>
          </w:tcPr>
          <w:p w14:paraId="780F4A72"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b/>
                <w:bCs/>
                <w:kern w:val="3"/>
                <w:sz w:val="18"/>
                <w:szCs w:val="14"/>
                <w:lang w:eastAsia="tr-TR"/>
              </w:rPr>
            </w:pPr>
            <w:r w:rsidRPr="00A17B62">
              <w:rPr>
                <w:rFonts w:ascii="Arial" w:eastAsia="Times New Roman" w:hAnsi="Arial" w:cs="Times New Roman"/>
                <w:b/>
                <w:bCs/>
                <w:kern w:val="3"/>
                <w:sz w:val="18"/>
                <w:szCs w:val="14"/>
                <w:lang w:eastAsia="tr-TR"/>
              </w:rPr>
              <w:t>Hedef 2:</w:t>
            </w:r>
          </w:p>
        </w:tc>
        <w:tc>
          <w:tcPr>
            <w:tcW w:w="2127" w:type="dxa"/>
            <w:shd w:val="clear" w:color="auto" w:fill="CCCCCC"/>
          </w:tcPr>
          <w:p w14:paraId="7DA7ECAC"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b/>
                <w:bCs/>
                <w:kern w:val="3"/>
                <w:sz w:val="18"/>
                <w:szCs w:val="14"/>
                <w:lang w:eastAsia="tr-TR"/>
              </w:rPr>
            </w:pPr>
          </w:p>
        </w:tc>
      </w:tr>
      <w:tr w:rsidR="00AF3E53" w:rsidRPr="00EC5101" w14:paraId="36B33983" w14:textId="77777777" w:rsidTr="00AF3E53">
        <w:tc>
          <w:tcPr>
            <w:tcW w:w="197" w:type="dxa"/>
            <w:shd w:val="clear" w:color="auto" w:fill="E6E6FF"/>
          </w:tcPr>
          <w:p w14:paraId="714219D6"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b/>
                <w:bCs/>
                <w:kern w:val="3"/>
                <w:sz w:val="18"/>
                <w:szCs w:val="14"/>
                <w:lang w:eastAsia="tr-TR"/>
              </w:rPr>
            </w:pPr>
          </w:p>
        </w:tc>
        <w:tc>
          <w:tcPr>
            <w:tcW w:w="12332" w:type="dxa"/>
            <w:gridSpan w:val="11"/>
            <w:shd w:val="clear" w:color="auto" w:fill="E6E6FF"/>
            <w:tcMar>
              <w:top w:w="55" w:type="dxa"/>
              <w:left w:w="55" w:type="dxa"/>
              <w:bottom w:w="55" w:type="dxa"/>
              <w:right w:w="55" w:type="dxa"/>
            </w:tcMar>
          </w:tcPr>
          <w:p w14:paraId="0FE60DD9"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b/>
                <w:bCs/>
                <w:kern w:val="3"/>
                <w:sz w:val="18"/>
                <w:szCs w:val="14"/>
                <w:lang w:eastAsia="tr-TR"/>
              </w:rPr>
            </w:pPr>
            <w:r w:rsidRPr="00A17B62">
              <w:rPr>
                <w:rFonts w:ascii="Arial" w:eastAsia="Times New Roman" w:hAnsi="Arial" w:cs="Times New Roman"/>
                <w:b/>
                <w:bCs/>
                <w:kern w:val="3"/>
                <w:sz w:val="18"/>
                <w:szCs w:val="14"/>
                <w:lang w:eastAsia="tr-TR"/>
              </w:rPr>
              <w:t>Alt Hedef 2.1:</w:t>
            </w:r>
          </w:p>
        </w:tc>
        <w:tc>
          <w:tcPr>
            <w:tcW w:w="2127" w:type="dxa"/>
            <w:shd w:val="clear" w:color="auto" w:fill="E6E6FF"/>
          </w:tcPr>
          <w:p w14:paraId="07ADEEEA"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b/>
                <w:bCs/>
                <w:kern w:val="3"/>
                <w:sz w:val="18"/>
                <w:szCs w:val="14"/>
                <w:lang w:eastAsia="tr-TR"/>
              </w:rPr>
            </w:pPr>
          </w:p>
        </w:tc>
      </w:tr>
      <w:tr w:rsidR="00AF3E53" w:rsidRPr="00EC5101" w14:paraId="74729A1E" w14:textId="77777777" w:rsidTr="00AF3E53">
        <w:tc>
          <w:tcPr>
            <w:tcW w:w="1618" w:type="dxa"/>
            <w:gridSpan w:val="2"/>
            <w:vMerge w:val="restart"/>
            <w:tcMar>
              <w:top w:w="55" w:type="dxa"/>
              <w:left w:w="55" w:type="dxa"/>
              <w:bottom w:w="55" w:type="dxa"/>
              <w:right w:w="55" w:type="dxa"/>
            </w:tcMar>
          </w:tcPr>
          <w:p w14:paraId="14B21A67"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kern w:val="3"/>
                <w:sz w:val="18"/>
                <w:szCs w:val="14"/>
                <w:lang w:eastAsia="tr-TR"/>
              </w:rPr>
            </w:pPr>
            <w:r w:rsidRPr="00A17B62">
              <w:rPr>
                <w:rFonts w:ascii="Arial" w:eastAsia="Times New Roman" w:hAnsi="Arial" w:cs="Times New Roman"/>
                <w:kern w:val="3"/>
                <w:sz w:val="18"/>
                <w:szCs w:val="14"/>
                <w:lang w:eastAsia="tr-TR"/>
              </w:rPr>
              <w:t>2.1.1</w:t>
            </w:r>
          </w:p>
        </w:tc>
        <w:tc>
          <w:tcPr>
            <w:tcW w:w="1618" w:type="dxa"/>
            <w:vMerge w:val="restart"/>
            <w:tcMar>
              <w:top w:w="55" w:type="dxa"/>
              <w:left w:w="55" w:type="dxa"/>
              <w:bottom w:w="55" w:type="dxa"/>
              <w:right w:w="55" w:type="dxa"/>
            </w:tcMar>
          </w:tcPr>
          <w:p w14:paraId="0FABA3A8"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kern w:val="3"/>
                <w:sz w:val="18"/>
                <w:szCs w:val="14"/>
                <w:lang w:eastAsia="tr-TR"/>
              </w:rPr>
            </w:pPr>
          </w:p>
        </w:tc>
        <w:tc>
          <w:tcPr>
            <w:tcW w:w="1794" w:type="dxa"/>
            <w:vMerge w:val="restart"/>
            <w:tcMar>
              <w:top w:w="55" w:type="dxa"/>
              <w:left w:w="55" w:type="dxa"/>
              <w:bottom w:w="55" w:type="dxa"/>
              <w:right w:w="55" w:type="dxa"/>
            </w:tcMar>
          </w:tcPr>
          <w:p w14:paraId="46B22D63"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kern w:val="3"/>
                <w:sz w:val="18"/>
                <w:szCs w:val="14"/>
                <w:lang w:eastAsia="tr-TR"/>
              </w:rPr>
            </w:pPr>
          </w:p>
        </w:tc>
        <w:tc>
          <w:tcPr>
            <w:tcW w:w="2255" w:type="dxa"/>
            <w:gridSpan w:val="2"/>
            <w:tcMar>
              <w:top w:w="55" w:type="dxa"/>
              <w:left w:w="55" w:type="dxa"/>
              <w:bottom w:w="55" w:type="dxa"/>
              <w:right w:w="55" w:type="dxa"/>
            </w:tcMar>
          </w:tcPr>
          <w:p w14:paraId="3C840223"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kern w:val="3"/>
                <w:sz w:val="18"/>
                <w:szCs w:val="14"/>
                <w:lang w:eastAsia="tr-TR"/>
              </w:rPr>
            </w:pPr>
          </w:p>
          <w:p w14:paraId="2F52C405"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kern w:val="3"/>
                <w:sz w:val="18"/>
                <w:szCs w:val="14"/>
                <w:lang w:eastAsia="tr-TR"/>
              </w:rPr>
            </w:pPr>
          </w:p>
          <w:p w14:paraId="1536BC5A"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kern w:val="3"/>
                <w:sz w:val="18"/>
                <w:szCs w:val="14"/>
                <w:lang w:eastAsia="tr-TR"/>
              </w:rPr>
            </w:pPr>
          </w:p>
        </w:tc>
        <w:tc>
          <w:tcPr>
            <w:tcW w:w="1233" w:type="dxa"/>
          </w:tcPr>
          <w:p w14:paraId="6FE47593"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kern w:val="3"/>
                <w:sz w:val="18"/>
                <w:szCs w:val="14"/>
                <w:lang w:eastAsia="tr-TR"/>
              </w:rPr>
            </w:pPr>
          </w:p>
        </w:tc>
        <w:tc>
          <w:tcPr>
            <w:tcW w:w="2383" w:type="dxa"/>
            <w:gridSpan w:val="3"/>
            <w:tcMar>
              <w:top w:w="55" w:type="dxa"/>
              <w:left w:w="55" w:type="dxa"/>
              <w:bottom w:w="55" w:type="dxa"/>
              <w:right w:w="55" w:type="dxa"/>
            </w:tcMar>
          </w:tcPr>
          <w:p w14:paraId="2A7F810A"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kern w:val="3"/>
                <w:sz w:val="18"/>
                <w:szCs w:val="14"/>
                <w:lang w:eastAsia="tr-TR"/>
              </w:rPr>
            </w:pPr>
          </w:p>
        </w:tc>
        <w:tc>
          <w:tcPr>
            <w:tcW w:w="855" w:type="dxa"/>
            <w:tcMar>
              <w:top w:w="55" w:type="dxa"/>
              <w:left w:w="55" w:type="dxa"/>
              <w:bottom w:w="55" w:type="dxa"/>
              <w:right w:w="55" w:type="dxa"/>
            </w:tcMar>
          </w:tcPr>
          <w:p w14:paraId="78862130"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kern w:val="3"/>
                <w:sz w:val="18"/>
                <w:szCs w:val="14"/>
                <w:lang w:eastAsia="tr-TR"/>
              </w:rPr>
            </w:pPr>
          </w:p>
        </w:tc>
        <w:tc>
          <w:tcPr>
            <w:tcW w:w="773" w:type="dxa"/>
            <w:tcMar>
              <w:top w:w="55" w:type="dxa"/>
              <w:left w:w="55" w:type="dxa"/>
              <w:bottom w:w="55" w:type="dxa"/>
              <w:right w:w="55" w:type="dxa"/>
            </w:tcMar>
          </w:tcPr>
          <w:p w14:paraId="4CB4365B"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kern w:val="3"/>
                <w:sz w:val="18"/>
                <w:szCs w:val="14"/>
                <w:lang w:eastAsia="tr-TR"/>
              </w:rPr>
            </w:pPr>
          </w:p>
        </w:tc>
        <w:tc>
          <w:tcPr>
            <w:tcW w:w="2127" w:type="dxa"/>
          </w:tcPr>
          <w:p w14:paraId="38962E14"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kern w:val="3"/>
                <w:sz w:val="18"/>
                <w:szCs w:val="14"/>
                <w:lang w:eastAsia="tr-TR"/>
              </w:rPr>
            </w:pPr>
          </w:p>
        </w:tc>
      </w:tr>
      <w:tr w:rsidR="00AF3E53" w:rsidRPr="00EC5101" w14:paraId="2076C09F" w14:textId="77777777" w:rsidTr="00AF3E53">
        <w:tc>
          <w:tcPr>
            <w:tcW w:w="1618" w:type="dxa"/>
            <w:gridSpan w:val="2"/>
            <w:vMerge/>
            <w:tcMar>
              <w:top w:w="55" w:type="dxa"/>
              <w:left w:w="55" w:type="dxa"/>
              <w:bottom w:w="55" w:type="dxa"/>
              <w:right w:w="55" w:type="dxa"/>
            </w:tcMar>
          </w:tcPr>
          <w:p w14:paraId="6B8F5D78" w14:textId="77777777" w:rsidR="00AF3E53" w:rsidRPr="00A17B62" w:rsidRDefault="00AF3E53" w:rsidP="00AF3E53">
            <w:pPr>
              <w:spacing w:after="200" w:line="276" w:lineRule="auto"/>
              <w:rPr>
                <w:rFonts w:cs="Times New Roman"/>
                <w:sz w:val="18"/>
              </w:rPr>
            </w:pPr>
          </w:p>
        </w:tc>
        <w:tc>
          <w:tcPr>
            <w:tcW w:w="1618" w:type="dxa"/>
            <w:vMerge/>
            <w:tcMar>
              <w:top w:w="55" w:type="dxa"/>
              <w:left w:w="55" w:type="dxa"/>
              <w:bottom w:w="55" w:type="dxa"/>
              <w:right w:w="55" w:type="dxa"/>
            </w:tcMar>
          </w:tcPr>
          <w:p w14:paraId="7601A613" w14:textId="77777777" w:rsidR="00AF3E53" w:rsidRPr="00A17B62" w:rsidRDefault="00AF3E53" w:rsidP="00AF3E53">
            <w:pPr>
              <w:spacing w:after="200" w:line="276" w:lineRule="auto"/>
              <w:rPr>
                <w:rFonts w:cs="Times New Roman"/>
                <w:sz w:val="18"/>
              </w:rPr>
            </w:pPr>
          </w:p>
        </w:tc>
        <w:tc>
          <w:tcPr>
            <w:tcW w:w="1794" w:type="dxa"/>
            <w:vMerge/>
            <w:tcMar>
              <w:top w:w="55" w:type="dxa"/>
              <w:left w:w="55" w:type="dxa"/>
              <w:bottom w:w="55" w:type="dxa"/>
              <w:right w:w="55" w:type="dxa"/>
            </w:tcMar>
          </w:tcPr>
          <w:p w14:paraId="384D0CE1" w14:textId="77777777" w:rsidR="00AF3E53" w:rsidRPr="00A17B62" w:rsidRDefault="00AF3E53" w:rsidP="00AF3E53">
            <w:pPr>
              <w:spacing w:after="200" w:line="276" w:lineRule="auto"/>
              <w:rPr>
                <w:rFonts w:cs="Times New Roman"/>
                <w:sz w:val="18"/>
              </w:rPr>
            </w:pPr>
          </w:p>
        </w:tc>
        <w:tc>
          <w:tcPr>
            <w:tcW w:w="2255" w:type="dxa"/>
            <w:gridSpan w:val="2"/>
          </w:tcPr>
          <w:p w14:paraId="7EF3F5D1"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kern w:val="3"/>
                <w:sz w:val="18"/>
                <w:szCs w:val="14"/>
                <w:lang w:eastAsia="tr-TR"/>
              </w:rPr>
            </w:pPr>
          </w:p>
        </w:tc>
        <w:tc>
          <w:tcPr>
            <w:tcW w:w="3616" w:type="dxa"/>
            <w:gridSpan w:val="4"/>
            <w:tcMar>
              <w:top w:w="55" w:type="dxa"/>
              <w:left w:w="55" w:type="dxa"/>
              <w:bottom w:w="55" w:type="dxa"/>
              <w:right w:w="55" w:type="dxa"/>
            </w:tcMar>
          </w:tcPr>
          <w:p w14:paraId="702A4A36"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kern w:val="3"/>
                <w:sz w:val="18"/>
                <w:szCs w:val="14"/>
                <w:lang w:eastAsia="tr-TR"/>
              </w:rPr>
            </w:pPr>
          </w:p>
          <w:p w14:paraId="216DDA0D"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kern w:val="3"/>
                <w:sz w:val="18"/>
                <w:szCs w:val="14"/>
                <w:lang w:eastAsia="tr-TR"/>
              </w:rPr>
            </w:pPr>
          </w:p>
        </w:tc>
        <w:tc>
          <w:tcPr>
            <w:tcW w:w="1628" w:type="dxa"/>
            <w:gridSpan w:val="2"/>
            <w:tcMar>
              <w:top w:w="55" w:type="dxa"/>
              <w:left w:w="55" w:type="dxa"/>
              <w:bottom w:w="55" w:type="dxa"/>
              <w:right w:w="55" w:type="dxa"/>
            </w:tcMar>
          </w:tcPr>
          <w:p w14:paraId="0E52F5E0"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kern w:val="3"/>
                <w:sz w:val="18"/>
                <w:szCs w:val="14"/>
                <w:lang w:eastAsia="tr-TR"/>
              </w:rPr>
            </w:pPr>
          </w:p>
        </w:tc>
        <w:tc>
          <w:tcPr>
            <w:tcW w:w="2127" w:type="dxa"/>
          </w:tcPr>
          <w:p w14:paraId="1FAF3AFD" w14:textId="77777777" w:rsidR="00AF3E53" w:rsidRPr="00A17B62" w:rsidRDefault="00AF3E53" w:rsidP="00AF3E53">
            <w:pPr>
              <w:suppressLineNumbers/>
              <w:suppressAutoHyphens/>
              <w:autoSpaceDN w:val="0"/>
              <w:spacing w:after="0" w:line="240" w:lineRule="auto"/>
              <w:textAlignment w:val="baseline"/>
              <w:rPr>
                <w:rFonts w:ascii="Arial" w:eastAsia="Times New Roman" w:hAnsi="Arial" w:cs="Times New Roman"/>
                <w:kern w:val="3"/>
                <w:sz w:val="18"/>
                <w:szCs w:val="14"/>
                <w:lang w:eastAsia="tr-TR"/>
              </w:rPr>
            </w:pPr>
          </w:p>
        </w:tc>
      </w:tr>
    </w:tbl>
    <w:p w14:paraId="06C85CE5" w14:textId="77777777" w:rsidR="00AF3E53" w:rsidRPr="00EC5101" w:rsidRDefault="00AF3E53" w:rsidP="00AF3E53">
      <w:pPr>
        <w:spacing w:before="120" w:after="120" w:line="240" w:lineRule="auto"/>
        <w:jc w:val="both"/>
        <w:rPr>
          <w:rFonts w:cs="Times New Roman"/>
        </w:rPr>
      </w:pPr>
    </w:p>
    <w:p w14:paraId="4FA07B75" w14:textId="77777777" w:rsidR="00AF3E53" w:rsidRPr="00EC5101" w:rsidRDefault="00AF3E53" w:rsidP="00AF3E53">
      <w:pPr>
        <w:spacing w:before="120" w:after="120" w:line="240" w:lineRule="auto"/>
        <w:jc w:val="both"/>
        <w:rPr>
          <w:rFonts w:cs="Times New Roman"/>
        </w:rPr>
      </w:pPr>
    </w:p>
    <w:p w14:paraId="5AAD0F2B" w14:textId="77777777" w:rsidR="00AF3E53" w:rsidRPr="00EC5101" w:rsidRDefault="00AF3E53" w:rsidP="00AF3E53">
      <w:pPr>
        <w:spacing w:after="0" w:line="276" w:lineRule="auto"/>
        <w:jc w:val="both"/>
        <w:rPr>
          <w:rFonts w:ascii="Times New Roman" w:hAnsi="Times New Roman" w:cs="Times New Roman"/>
          <w:sz w:val="24"/>
          <w:szCs w:val="24"/>
        </w:rPr>
      </w:pPr>
    </w:p>
    <w:p w14:paraId="3C2BD264" w14:textId="77777777" w:rsidR="00AF3E53" w:rsidRPr="00EC5101" w:rsidRDefault="00AF3E53" w:rsidP="00AF3E53">
      <w:pPr>
        <w:spacing w:after="0" w:line="276" w:lineRule="auto"/>
        <w:jc w:val="both"/>
        <w:rPr>
          <w:rFonts w:ascii="Times New Roman" w:hAnsi="Times New Roman" w:cs="Times New Roman"/>
          <w:sz w:val="24"/>
          <w:szCs w:val="24"/>
        </w:rPr>
      </w:pPr>
    </w:p>
    <w:p w14:paraId="78332423" w14:textId="77777777" w:rsidR="00AF3E53" w:rsidRPr="00EC5101" w:rsidRDefault="00AF3E53" w:rsidP="00AF3E53">
      <w:pPr>
        <w:spacing w:after="0" w:line="276" w:lineRule="auto"/>
        <w:jc w:val="both"/>
        <w:rPr>
          <w:rFonts w:ascii="Times New Roman" w:hAnsi="Times New Roman" w:cs="Times New Roman"/>
          <w:sz w:val="24"/>
          <w:szCs w:val="24"/>
        </w:rPr>
      </w:pPr>
    </w:p>
    <w:p w14:paraId="5CFE3C70" w14:textId="77777777" w:rsidR="00AF3E53" w:rsidRPr="00EC5101" w:rsidRDefault="00AF3E53" w:rsidP="00AF3E53">
      <w:pPr>
        <w:spacing w:after="0" w:line="276" w:lineRule="auto"/>
        <w:jc w:val="both"/>
        <w:rPr>
          <w:rFonts w:ascii="Times New Roman" w:hAnsi="Times New Roman" w:cs="Times New Roman"/>
          <w:sz w:val="24"/>
          <w:szCs w:val="24"/>
        </w:rPr>
      </w:pPr>
    </w:p>
    <w:p w14:paraId="0E6F18A6" w14:textId="77777777" w:rsidR="00453DE9" w:rsidRDefault="00453DE9" w:rsidP="00453DE9">
      <w:pPr>
        <w:rPr>
          <w:rFonts w:ascii="Times New Roman" w:hAnsi="Times New Roman" w:cs="Times New Roman"/>
          <w:sz w:val="24"/>
          <w:szCs w:val="24"/>
        </w:rPr>
      </w:pPr>
      <w:r>
        <w:rPr>
          <w:rFonts w:ascii="Times New Roman" w:hAnsi="Times New Roman" w:cs="Times New Roman"/>
          <w:sz w:val="24"/>
          <w:szCs w:val="24"/>
        </w:rPr>
        <w:br w:type="page"/>
      </w:r>
    </w:p>
    <w:p w14:paraId="57114C3B" w14:textId="77777777" w:rsidR="00453DE9" w:rsidRDefault="00453DE9" w:rsidP="00453DE9">
      <w:pPr>
        <w:jc w:val="both"/>
        <w:rPr>
          <w:rFonts w:ascii="Times New Roman" w:hAnsi="Times New Roman" w:cs="Times New Roman"/>
          <w:sz w:val="24"/>
          <w:szCs w:val="24"/>
        </w:rPr>
      </w:pPr>
    </w:p>
    <w:p w14:paraId="4DA6488D" w14:textId="77777777" w:rsidR="00453DE9" w:rsidRDefault="00453DE9" w:rsidP="00453DE9">
      <w:pPr>
        <w:jc w:val="both"/>
        <w:rPr>
          <w:rFonts w:ascii="Times New Roman" w:hAnsi="Times New Roman" w:cs="Times New Roman"/>
          <w:sz w:val="24"/>
          <w:szCs w:val="24"/>
        </w:rPr>
      </w:pPr>
    </w:p>
    <w:p w14:paraId="24D1C85D" w14:textId="06C2B672" w:rsidR="005F1166" w:rsidRDefault="005F1166" w:rsidP="005F1166">
      <w:pPr>
        <w:pStyle w:val="GvdeMetni"/>
        <w:kinsoku w:val="0"/>
        <w:overflowPunct w:val="0"/>
        <w:rPr>
          <w:rFonts w:ascii="Clarendon Hv BT" w:hAnsi="Clarendon Hv BT" w:cs="Clarendon Hv BT"/>
          <w:b/>
          <w:bCs/>
          <w:sz w:val="20"/>
        </w:rPr>
      </w:pPr>
    </w:p>
    <w:p w14:paraId="1F004DF6" w14:textId="1A6058D8" w:rsidR="005F1166" w:rsidRPr="00E030ED" w:rsidRDefault="005F1166" w:rsidP="005F1166">
      <w:pPr>
        <w:pStyle w:val="GvdeMetni"/>
        <w:kinsoku w:val="0"/>
        <w:overflowPunct w:val="0"/>
        <w:rPr>
          <w:rFonts w:ascii="Clarendon Hv BT" w:hAnsi="Clarendon Hv BT" w:cs="Clarendon Hv BT"/>
          <w:b/>
          <w:bCs/>
          <w:sz w:val="20"/>
        </w:rPr>
      </w:pPr>
    </w:p>
    <w:bookmarkStart w:id="1" w:name="_Toc465792408"/>
    <w:p w14:paraId="69BB965B" w14:textId="7D3D1DDF" w:rsidR="00F11C16" w:rsidRPr="009A4AA8" w:rsidRDefault="00F554F2" w:rsidP="00747A96">
      <w:pPr>
        <w:rPr>
          <w:bCs/>
          <w:szCs w:val="48"/>
        </w:rPr>
      </w:pPr>
      <w:r w:rsidRPr="00747A96">
        <w:rPr>
          <w:rFonts w:ascii="Times New Roman" w:hAnsi="Times New Roman" w:cs="Times New Roman"/>
          <w:b/>
          <w:bCs/>
          <w:noProof/>
          <w:color w:val="FF0000"/>
          <w:sz w:val="48"/>
          <w:szCs w:val="48"/>
          <w:lang w:eastAsia="tr-TR"/>
        </w:rPr>
        <mc:AlternateContent>
          <mc:Choice Requires="wpg">
            <w:drawing>
              <wp:anchor distT="0" distB="0" distL="114300" distR="114300" simplePos="0" relativeHeight="251653120" behindDoc="0" locked="0" layoutInCell="0" allowOverlap="1" wp14:anchorId="2CE6DC8A" wp14:editId="53AD0C70">
                <wp:simplePos x="0" y="0"/>
                <wp:positionH relativeFrom="page">
                  <wp:posOffset>5660989</wp:posOffset>
                </wp:positionH>
                <wp:positionV relativeFrom="paragraph">
                  <wp:posOffset>59798</wp:posOffset>
                </wp:positionV>
                <wp:extent cx="1457325" cy="2485390"/>
                <wp:effectExtent l="0" t="0" r="9525" b="0"/>
                <wp:wrapNone/>
                <wp:docPr id="567" name="Grup 5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7325" cy="2485390"/>
                          <a:chOff x="9576" y="-354"/>
                          <a:chExt cx="2046" cy="3089"/>
                        </a:xfrm>
                      </wpg:grpSpPr>
                      <wps:wsp>
                        <wps:cNvPr id="572" name="Freeform 555"/>
                        <wps:cNvSpPr>
                          <a:spLocks/>
                        </wps:cNvSpPr>
                        <wps:spPr bwMode="auto">
                          <a:xfrm>
                            <a:off x="9981" y="-221"/>
                            <a:ext cx="1642" cy="2824"/>
                          </a:xfrm>
                          <a:custGeom>
                            <a:avLst/>
                            <a:gdLst>
                              <a:gd name="T0" fmla="*/ 611 w 1642"/>
                              <a:gd name="T1" fmla="*/ 0 h 2824"/>
                              <a:gd name="T2" fmla="*/ 0 w 1642"/>
                              <a:gd name="T3" fmla="*/ 0 h 2824"/>
                              <a:gd name="T4" fmla="*/ 0 w 1642"/>
                              <a:gd name="T5" fmla="*/ 433 h 2824"/>
                              <a:gd name="T6" fmla="*/ 692 w 1642"/>
                              <a:gd name="T7" fmla="*/ 1410 h 2824"/>
                              <a:gd name="T8" fmla="*/ 0 w 1642"/>
                              <a:gd name="T9" fmla="*/ 2386 h 2824"/>
                              <a:gd name="T10" fmla="*/ 0 w 1642"/>
                              <a:gd name="T11" fmla="*/ 2824 h 2824"/>
                              <a:gd name="T12" fmla="*/ 608 w 1642"/>
                              <a:gd name="T13" fmla="*/ 2824 h 2824"/>
                              <a:gd name="T14" fmla="*/ 1641 w 1642"/>
                              <a:gd name="T15" fmla="*/ 1410 h 2824"/>
                              <a:gd name="T16" fmla="*/ 611 w 1642"/>
                              <a:gd name="T17" fmla="*/ 0 h 2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42" h="2824">
                                <a:moveTo>
                                  <a:pt x="611" y="0"/>
                                </a:moveTo>
                                <a:lnTo>
                                  <a:pt x="0" y="0"/>
                                </a:lnTo>
                                <a:lnTo>
                                  <a:pt x="0" y="433"/>
                                </a:lnTo>
                                <a:lnTo>
                                  <a:pt x="692" y="1410"/>
                                </a:lnTo>
                                <a:lnTo>
                                  <a:pt x="0" y="2386"/>
                                </a:lnTo>
                                <a:lnTo>
                                  <a:pt x="0" y="2824"/>
                                </a:lnTo>
                                <a:lnTo>
                                  <a:pt x="608" y="2824"/>
                                </a:lnTo>
                                <a:lnTo>
                                  <a:pt x="1641" y="1410"/>
                                </a:lnTo>
                                <a:lnTo>
                                  <a:pt x="611" y="0"/>
                                </a:lnTo>
                                <a:close/>
                              </a:path>
                            </a:pathLst>
                          </a:custGeom>
                          <a:solidFill>
                            <a:srgbClr val="D90912"/>
                          </a:solidFill>
                          <a:ln>
                            <a:noFill/>
                          </a:ln>
                        </wps:spPr>
                        <wps:bodyPr rot="0" vert="horz" wrap="square" lIns="91440" tIns="45720" rIns="91440" bIns="45720" anchor="t" anchorCtr="0" upright="1">
                          <a:noAutofit/>
                        </wps:bodyPr>
                      </wps:wsp>
                      <wps:wsp>
                        <wps:cNvPr id="573" name="Freeform 556"/>
                        <wps:cNvSpPr>
                          <a:spLocks/>
                        </wps:cNvSpPr>
                        <wps:spPr bwMode="auto">
                          <a:xfrm>
                            <a:off x="9576" y="-354"/>
                            <a:ext cx="1475" cy="3089"/>
                          </a:xfrm>
                          <a:custGeom>
                            <a:avLst/>
                            <a:gdLst>
                              <a:gd name="T0" fmla="*/ 381 w 1475"/>
                              <a:gd name="T1" fmla="*/ 0 h 3089"/>
                              <a:gd name="T2" fmla="*/ 2 w 1475"/>
                              <a:gd name="T3" fmla="*/ 0 h 3089"/>
                              <a:gd name="T4" fmla="*/ 1096 w 1475"/>
                              <a:gd name="T5" fmla="*/ 1542 h 3089"/>
                              <a:gd name="T6" fmla="*/ 0 w 1475"/>
                              <a:gd name="T7" fmla="*/ 3089 h 3089"/>
                              <a:gd name="T8" fmla="*/ 378 w 1475"/>
                              <a:gd name="T9" fmla="*/ 3089 h 3089"/>
                              <a:gd name="T10" fmla="*/ 1474 w 1475"/>
                              <a:gd name="T11" fmla="*/ 1542 h 3089"/>
                              <a:gd name="T12" fmla="*/ 381 w 1475"/>
                              <a:gd name="T13" fmla="*/ 0 h 3089"/>
                            </a:gdLst>
                            <a:ahLst/>
                            <a:cxnLst>
                              <a:cxn ang="0">
                                <a:pos x="T0" y="T1"/>
                              </a:cxn>
                              <a:cxn ang="0">
                                <a:pos x="T2" y="T3"/>
                              </a:cxn>
                              <a:cxn ang="0">
                                <a:pos x="T4" y="T5"/>
                              </a:cxn>
                              <a:cxn ang="0">
                                <a:pos x="T6" y="T7"/>
                              </a:cxn>
                              <a:cxn ang="0">
                                <a:pos x="T8" y="T9"/>
                              </a:cxn>
                              <a:cxn ang="0">
                                <a:pos x="T10" y="T11"/>
                              </a:cxn>
                              <a:cxn ang="0">
                                <a:pos x="T12" y="T13"/>
                              </a:cxn>
                            </a:cxnLst>
                            <a:rect l="0" t="0" r="r" b="b"/>
                            <a:pathLst>
                              <a:path w="1475" h="3089">
                                <a:moveTo>
                                  <a:pt x="381" y="0"/>
                                </a:moveTo>
                                <a:lnTo>
                                  <a:pt x="2" y="0"/>
                                </a:lnTo>
                                <a:lnTo>
                                  <a:pt x="1096" y="1542"/>
                                </a:lnTo>
                                <a:lnTo>
                                  <a:pt x="0" y="3089"/>
                                </a:lnTo>
                                <a:lnTo>
                                  <a:pt x="378" y="3089"/>
                                </a:lnTo>
                                <a:lnTo>
                                  <a:pt x="1474" y="1542"/>
                                </a:lnTo>
                                <a:lnTo>
                                  <a:pt x="381" y="0"/>
                                </a:lnTo>
                                <a:close/>
                              </a:path>
                            </a:pathLst>
                          </a:custGeom>
                          <a:solidFill>
                            <a:srgbClr val="A8A8A7"/>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DD63CC" id="Grup 567" o:spid="_x0000_s1026" style="position:absolute;margin-left:445.75pt;margin-top:4.7pt;width:114.75pt;height:195.7pt;z-index:251653120;mso-position-horizontal-relative:page" coordorigin="9576,-354" coordsize="2046,3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KywQAAI4SAAAOAAAAZHJzL2Uyb0RvYy54bWzsWNtu4zYQfS/QfyD0WGCjqy8y4iwWmyYo&#10;sG0XWPcDaF0soZKokrKd9Ot3ZigqtGPZRhr0oSgC2JI5Opw5M5wz0e3Hp7piu0yqUjRLx7/xHJY1&#10;iUjLZrN0/lg9fJg7THW8SXklmmzpPGfK+Xj34w+3+3aRBaIQVZpJBiCNWuzbpVN0XbtwXZUUWc3V&#10;jWizBhZzIWvewa3cuKnke0CvKzfwvKm7FzJtpUgypeDXe73o3BF+nmdJ93ueq6xj1dIB3zr6lPS5&#10;xk/37pYvNpK3RZn0bvA3eFHzsoFNB6h73nG2leUrqLpMpFAi724SUbsiz8skoxggGt87iuZRim1L&#10;sWwW+0070ATUHvH0Ztjkt91Xycp06UymM4c1vIYkPcpty/Ae2Nm3mwUYPcr2W/tV6hDh8otI/lSw&#10;7B6v4/1GG7P1/leRAh7fdoLYecpljRAQN3uiJDwPScieOpbAj340mYXBxGEJrAXRfBLGfZqSAnKJ&#10;z8WT2dRhsPwhnEQ6hUnxc/984EWwiA+H3jzGVZcv9MbkbO8cRgYlp15YVf+M1W8FbzNKlkLCDKuz&#10;wLD6ILMMC5lNJhPNLBkaWpXNqbWCbiqg/iKbcTz3NStB4GtWBk6nEbhBhM4DYmzghC+SreoeM0GJ&#10;4bsvqtNnIoUrSnfaV8UKzk9eV3A8fnLZ1PfZnvmI25sbK/BhsPJYwYJ+RzgbAxI4Y9mcxgkPbE7j&#10;RAc2p3Ggkoa9ojAc8QhKZrCaxsFIbHBCBis/8sfCg543mHkjULFlE4Tz6Yhfvk36GJZvc458j4HZ&#10;vE+9+Yhrvk39OTibfiiF0YqwU3CGNv8gCeMFZmfBTgHU9MZULS9MISdPTV/JcMU46pJHzagVCpsJ&#10;ljU0ixUdGYAAKyz7EWNgEI3Dvq+cNwZ+0JhO+0Vk3dFW1HQvGkOFIbJpb+fdwBqiCK8L0e9jhDLQ&#10;zfMCeh+lf12YmGRy5iBQHXCfJwmqfazX0mGg12vdbFreYXoxTXjJ9qAa1OEKUAxsN7hSi122EmTT&#10;YZ6hY9HOJCaw38t61dh2mixjZdbMd0tY2ga6Sc+QWTXf2gr6CO2IJX/WUMNhF7jG7KWDm+3Md7+t&#10;p6vDNF6I1RiYb22IR/Y6B4+5MzhJJVSmiwQTQVI7JAdzakmLElWZPpRVhSlRcrP+XEm24zCX3cde&#10;DEWncQ7MKjqKjcDH9DL+AjKuJVFr+FqkzyCPUujhDoZRuCiE/Nthexjslo76a8tl5rDqlwY0Pvaj&#10;CAjv6AZmjQBupL2ytld4kwDU0ukcaB14+bnT0+O2leWmgJ18qrZGfIIhJy9RPMk/7VV/A2PGvzZv&#10;QPPWU5w1b1BdIWswmLzfvPF6ChvmjWjWD3CvZrDDorh63gjnpC6ICwzbs4StfagGZkfbBs7hIMik&#10;7SdwbNEbwzkQPC+eooCegDrQu0kUjHhlyx1J+wkoW+swshEoe+IIZyTsJ8DsmeMM2MHMAfFFI2Ee&#10;jB3+eJwoKAP9ZxI5lgFoJP/r+onB5V10Hbv0MCG9SXmx0BgoLx28U8oLKb9KebVanpdKH06d1iyo&#10;tyvU0nSDURGE00J4Fw3xIFy383G876uWn+bwZ4an/65a0v/q8NKDZor+BQ2+VbHvSV1fXiPdfQcA&#10;AP//AwBQSwMEFAAGAAgAAAAhALi2G2LgAAAACgEAAA8AAABkcnMvZG93bnJldi54bWxMj0FrwkAU&#10;hO+F/oflCb3V3bVaYsxGRNqepKAWSm9r9pkEs29Ddk3iv+96ao/DDDPfZOvRNqzHzteOFMipAIZU&#10;OFNTqeDr+P6cAPNBk9GNI1RwQw/r/PEh06lxA+2xP4SSxRLyqVZQhdCmnPuiQqv91LVI0Tu7zuoQ&#10;ZVdy0+khltuGz4R45VbXFBcq3eK2wuJyuFoFH4MeNi/yrd9dztvbz3Hx+b2TqNTTZNysgAUcw18Y&#10;7vgRHfLIdHJXMp41CpKlXMSoguUc2N2XMxnPnRTMhUiA5xn/fyH/BQAA//8DAFBLAQItABQABgAI&#10;AAAAIQC2gziS/gAAAOEBAAATAAAAAAAAAAAAAAAAAAAAAABbQ29udGVudF9UeXBlc10ueG1sUEsB&#10;Ai0AFAAGAAgAAAAhADj9If/WAAAAlAEAAAsAAAAAAAAAAAAAAAAALwEAAF9yZWxzLy5yZWxzUEsB&#10;Ai0AFAAGAAgAAAAhADT5j4rLBAAAjhIAAA4AAAAAAAAAAAAAAAAALgIAAGRycy9lMm9Eb2MueG1s&#10;UEsBAi0AFAAGAAgAAAAhALi2G2LgAAAACgEAAA8AAAAAAAAAAAAAAAAAJQcAAGRycy9kb3ducmV2&#10;LnhtbFBLBQYAAAAABAAEAPMAAAAyCAAAAAA=&#10;" o:allowincell="f">
                <v:shape id="Freeform 555" o:spid="_x0000_s1027" style="position:absolute;left:9981;top:-221;width:1642;height:2824;visibility:visible;mso-wrap-style:square;v-text-anchor:top" coordsize="1642,2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BtjwwAAANwAAAAPAAAAZHJzL2Rvd25yZXYueG1sRI9BawIx&#10;FITvgv8hPKE3zSq0ltUotrTQloJUBa/PzXN3cfMSkqjpv28KgsdhZr5h5stkOnEhH1rLCsajAgRx&#10;ZXXLtYLd9n34DCJEZI2dZVLwSwGWi35vjqW2V/6hyybWIkM4lKigidGVUoaqIYNhZB1x9o7WG4xZ&#10;+lpqj9cMN52cFMWTNNhyXmjQ0WtD1WlzNgq+3+ThjDVOT+uX5L588blPzin1MEirGYhIKd7Dt/aH&#10;VvA4ncD/mXwE5OIPAAD//wMAUEsBAi0AFAAGAAgAAAAhANvh9svuAAAAhQEAABMAAAAAAAAAAAAA&#10;AAAAAAAAAFtDb250ZW50X1R5cGVzXS54bWxQSwECLQAUAAYACAAAACEAWvQsW78AAAAVAQAACwAA&#10;AAAAAAAAAAAAAAAfAQAAX3JlbHMvLnJlbHNQSwECLQAUAAYACAAAACEAXUwbY8MAAADcAAAADwAA&#10;AAAAAAAAAAAAAAAHAgAAZHJzL2Rvd25yZXYueG1sUEsFBgAAAAADAAMAtwAAAPcCAAAAAA==&#10;" path="m611,l,,,433r692,977l,2386r,438l608,2824,1641,1410,611,xe" fillcolor="#d90912" stroked="f">
                  <v:path arrowok="t" o:connecttype="custom" o:connectlocs="611,0;0,0;0,433;692,1410;0,2386;0,2824;608,2824;1641,1410;611,0" o:connectangles="0,0,0,0,0,0,0,0,0"/>
                </v:shape>
                <v:shape id="Freeform 556" o:spid="_x0000_s1028" style="position:absolute;left:9576;top:-354;width:1475;height:3089;visibility:visible;mso-wrap-style:square;v-text-anchor:top" coordsize="1475,3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fWoxQAAANwAAAAPAAAAZHJzL2Rvd25yZXYueG1sRI9Ba8JA&#10;FITvgv9heUIvohsrahtdRQIVLx6MHnp8ZF+TYPZtzK4x7a/vCoLHYWa+YVabzlSipcaVlhVMxhEI&#10;4szqknMF59PX6AOE88gaK8uk4JccbNb93gpjbe98pDb1uQgQdjEqKLyvYyldVpBBN7Y1cfB+bGPQ&#10;B9nkUjd4D3BTyfcomkuDJYeFAmtKCsou6c0oqD6/r/PTLhn+JXmbpIfs0KXSK/U26LZLEJ46/wo/&#10;23utYLaYwuNMOAJy/Q8AAP//AwBQSwECLQAUAAYACAAAACEA2+H2y+4AAACFAQAAEwAAAAAAAAAA&#10;AAAAAAAAAAAAW0NvbnRlbnRfVHlwZXNdLnhtbFBLAQItABQABgAIAAAAIQBa9CxbvwAAABUBAAAL&#10;AAAAAAAAAAAAAAAAAB8BAABfcmVscy8ucmVsc1BLAQItABQABgAIAAAAIQDpIfWoxQAAANwAAAAP&#10;AAAAAAAAAAAAAAAAAAcCAABkcnMvZG93bnJldi54bWxQSwUGAAAAAAMAAwC3AAAA+QIAAAAA&#10;" path="m381,l2,,1096,1542,,3089r378,l1474,1542,381,xe" fillcolor="#a8a8a7" stroked="f">
                  <v:path arrowok="t" o:connecttype="custom" o:connectlocs="381,0;2,0;1096,1542;0,3089;378,3089;1474,1542;381,0" o:connectangles="0,0,0,0,0,0,0"/>
                </v:shape>
                <w10:wrap anchorx="page"/>
              </v:group>
            </w:pict>
          </mc:Fallback>
        </mc:AlternateContent>
      </w:r>
      <w:r w:rsidR="005F1166" w:rsidRPr="00747A96">
        <w:rPr>
          <w:rFonts w:ascii="Times New Roman" w:hAnsi="Times New Roman" w:cs="Times New Roman"/>
          <w:b/>
          <w:bCs/>
          <w:color w:val="FF0000"/>
          <w:sz w:val="48"/>
          <w:szCs w:val="48"/>
        </w:rPr>
        <w:t>KADINA YÖNELİK ŞİDDETLE MÜCADELE</w:t>
      </w:r>
      <w:bookmarkEnd w:id="1"/>
    </w:p>
    <w:p w14:paraId="5D954B6E" w14:textId="7E82D8F6" w:rsidR="00DD2918" w:rsidRDefault="00F554F2" w:rsidP="00747A96">
      <w:pPr>
        <w:rPr>
          <w:rFonts w:ascii="Times New Roman" w:hAnsi="Times New Roman" w:cs="Times New Roman"/>
          <w:b/>
          <w:bCs/>
          <w:color w:val="808080"/>
          <w:sz w:val="72"/>
          <w:szCs w:val="72"/>
        </w:rPr>
      </w:pPr>
      <w:r>
        <w:rPr>
          <w:rFonts w:ascii="Times New Roman" w:hAnsi="Times New Roman" w:cs="Times New Roman"/>
          <w:b/>
          <w:bCs/>
          <w:color w:val="808080"/>
          <w:sz w:val="72"/>
          <w:szCs w:val="72"/>
        </w:rPr>
        <w:t xml:space="preserve">AMASYA </w:t>
      </w:r>
      <w:r w:rsidR="00DD2918">
        <w:rPr>
          <w:rFonts w:ascii="Times New Roman" w:hAnsi="Times New Roman" w:cs="Times New Roman"/>
          <w:b/>
          <w:bCs/>
          <w:color w:val="808080"/>
          <w:sz w:val="72"/>
          <w:szCs w:val="72"/>
        </w:rPr>
        <w:t>İL EYLEM PLANI</w:t>
      </w:r>
    </w:p>
    <w:p w14:paraId="5C83FF8B" w14:textId="4A832C26" w:rsidR="005F1166" w:rsidRPr="00DD2918" w:rsidRDefault="005F1166" w:rsidP="00747A96">
      <w:pPr>
        <w:rPr>
          <w:rFonts w:ascii="Times New Roman" w:hAnsi="Times New Roman" w:cs="Times New Roman"/>
          <w:b/>
          <w:bCs/>
          <w:color w:val="808080"/>
          <w:sz w:val="72"/>
          <w:szCs w:val="72"/>
        </w:rPr>
      </w:pPr>
      <w:r w:rsidRPr="00747A96">
        <w:rPr>
          <w:rFonts w:ascii="Times New Roman" w:hAnsi="Times New Roman" w:cs="Times New Roman"/>
          <w:b/>
          <w:bCs/>
          <w:color w:val="808080"/>
          <w:sz w:val="72"/>
          <w:szCs w:val="72"/>
        </w:rPr>
        <w:t xml:space="preserve"> </w:t>
      </w:r>
      <w:r w:rsidR="00F554F2">
        <w:rPr>
          <w:rFonts w:ascii="Times New Roman" w:hAnsi="Times New Roman" w:cs="Times New Roman"/>
          <w:b/>
          <w:bCs/>
          <w:color w:val="FF0000"/>
          <w:sz w:val="72"/>
          <w:szCs w:val="72"/>
        </w:rPr>
        <w:t>2022</w:t>
      </w:r>
      <w:r w:rsidRPr="00747A96">
        <w:rPr>
          <w:rFonts w:ascii="Times New Roman" w:hAnsi="Times New Roman" w:cs="Times New Roman"/>
          <w:b/>
          <w:bCs/>
          <w:color w:val="FF0000"/>
          <w:sz w:val="72"/>
          <w:szCs w:val="72"/>
        </w:rPr>
        <w:t>-2025</w:t>
      </w:r>
    </w:p>
    <w:p w14:paraId="4EEF5335" w14:textId="385F8A6F" w:rsidR="005F1166" w:rsidRDefault="005F1166">
      <w:pPr>
        <w:rPr>
          <w:rFonts w:ascii="Times New Roman" w:hAnsi="Times New Roman" w:cs="Times New Roman"/>
          <w:sz w:val="24"/>
          <w:szCs w:val="24"/>
        </w:rPr>
      </w:pPr>
      <w:r>
        <w:rPr>
          <w:rFonts w:ascii="Times New Roman" w:hAnsi="Times New Roman" w:cs="Times New Roman"/>
          <w:sz w:val="24"/>
          <w:szCs w:val="24"/>
        </w:rPr>
        <w:br w:type="page"/>
      </w:r>
    </w:p>
    <w:p w14:paraId="444E9911" w14:textId="593DB6FF" w:rsidR="00876138" w:rsidRDefault="00876138">
      <w:pPr>
        <w:rPr>
          <w:rFonts w:ascii="Times New Roman" w:hAnsi="Times New Roman" w:cs="Times New Roman"/>
          <w:sz w:val="24"/>
          <w:szCs w:val="24"/>
        </w:rPr>
      </w:pPr>
    </w:p>
    <w:p w14:paraId="2FA232BF" w14:textId="77777777" w:rsidR="00876138" w:rsidRDefault="00876138">
      <w:pPr>
        <w:rPr>
          <w:rFonts w:ascii="Times New Roman" w:hAnsi="Times New Roman" w:cs="Times New Roman"/>
          <w:sz w:val="24"/>
          <w:szCs w:val="24"/>
        </w:rPr>
      </w:pPr>
    </w:p>
    <w:p w14:paraId="4E57FEAE" w14:textId="77777777" w:rsidR="005F1166" w:rsidRDefault="005F1166">
      <w:pPr>
        <w:rPr>
          <w:rFonts w:ascii="Times New Roman" w:hAnsi="Times New Roman" w:cs="Times New Roman"/>
          <w:sz w:val="24"/>
          <w:szCs w:val="24"/>
        </w:rPr>
      </w:pPr>
    </w:p>
    <w:p w14:paraId="4DAC030F" w14:textId="0C941F1D" w:rsidR="00DD2918" w:rsidRDefault="00E00CF9" w:rsidP="00747A96">
      <w:pPr>
        <w:pStyle w:val="Balk1"/>
        <w:jc w:val="center"/>
      </w:pPr>
      <w:bookmarkStart w:id="2" w:name="_Toc471766112"/>
      <w:r>
        <w:t>KADINA YÖNELİK ŞİDDETLE MÜCADELE</w:t>
      </w:r>
      <w:r w:rsidR="00F554F2">
        <w:t xml:space="preserve"> AMASYA</w:t>
      </w:r>
      <w:r>
        <w:t xml:space="preserve"> </w:t>
      </w:r>
      <w:r w:rsidR="00DD2918">
        <w:t xml:space="preserve">İL </w:t>
      </w:r>
      <w:r>
        <w:t xml:space="preserve">EYLEM PLANI </w:t>
      </w:r>
    </w:p>
    <w:p w14:paraId="20D23EAB" w14:textId="59FCE0F3" w:rsidR="005F1166" w:rsidRPr="004F3CC6" w:rsidRDefault="00003A55" w:rsidP="00747A96">
      <w:pPr>
        <w:pStyle w:val="Balk1"/>
        <w:jc w:val="center"/>
      </w:pPr>
      <w:r>
        <w:t>(2022</w:t>
      </w:r>
      <w:r w:rsidR="00E00CF9">
        <w:t>-2015)</w:t>
      </w:r>
      <w:bookmarkEnd w:id="2"/>
    </w:p>
    <w:p w14:paraId="66E45822" w14:textId="77777777" w:rsidR="005F1166" w:rsidRDefault="005F1166">
      <w:pPr>
        <w:rPr>
          <w:rFonts w:ascii="Times New Roman" w:hAnsi="Times New Roman" w:cs="Times New Roman"/>
          <w:sz w:val="24"/>
          <w:szCs w:val="24"/>
        </w:rPr>
      </w:pPr>
    </w:p>
    <w:p w14:paraId="6115F248" w14:textId="77777777" w:rsidR="005F1166" w:rsidRDefault="007311E8">
      <w:pP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45720" distB="45720" distL="114300" distR="114300" simplePos="0" relativeHeight="251655168" behindDoc="0" locked="0" layoutInCell="1" allowOverlap="1" wp14:anchorId="429251BD" wp14:editId="02568EB7">
                <wp:simplePos x="0" y="0"/>
                <wp:positionH relativeFrom="margin">
                  <wp:posOffset>92710</wp:posOffset>
                </wp:positionH>
                <wp:positionV relativeFrom="paragraph">
                  <wp:posOffset>1212215</wp:posOffset>
                </wp:positionV>
                <wp:extent cx="5718175" cy="2109470"/>
                <wp:effectExtent l="0" t="0" r="0" b="0"/>
                <wp:wrapSquare wrapText="bothSides"/>
                <wp:docPr id="2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2109470"/>
                        </a:xfrm>
                        <a:prstGeom prst="rect">
                          <a:avLst/>
                        </a:prstGeom>
                        <a:solidFill>
                          <a:srgbClr val="FFFFFF"/>
                        </a:solidFill>
                        <a:ln>
                          <a:noFill/>
                        </a:ln>
                      </wps:spPr>
                      <wps:txbx>
                        <w:txbxContent>
                          <w:p w14:paraId="39AB3465" w14:textId="77777777" w:rsidR="00C623A8" w:rsidRPr="00747A96" w:rsidRDefault="00C623A8" w:rsidP="004F3CC6">
                            <w:pPr>
                              <w:pStyle w:val="GvdeMetni"/>
                              <w:kinsoku w:val="0"/>
                              <w:overflowPunct w:val="0"/>
                              <w:spacing w:before="284"/>
                              <w:ind w:right="18"/>
                              <w:jc w:val="center"/>
                              <w:rPr>
                                <w:b/>
                                <w:color w:val="C00000"/>
                                <w:sz w:val="56"/>
                                <w:szCs w:val="32"/>
                              </w:rPr>
                            </w:pPr>
                            <w:r w:rsidRPr="00747A96">
                              <w:rPr>
                                <w:b/>
                                <w:color w:val="C00000"/>
                                <w:sz w:val="56"/>
                                <w:szCs w:val="32"/>
                              </w:rPr>
                              <w:t>AMAÇ</w:t>
                            </w:r>
                          </w:p>
                          <w:p w14:paraId="7805D1C4" w14:textId="77777777" w:rsidR="00C623A8" w:rsidRPr="00CB2FB0" w:rsidRDefault="00C623A8" w:rsidP="00074468">
                            <w:pPr>
                              <w:spacing w:line="240" w:lineRule="auto"/>
                              <w:jc w:val="center"/>
                              <w:rPr>
                                <w:rFonts w:ascii="Times New Roman" w:eastAsia="Times New Roman" w:hAnsi="Times New Roman" w:cs="Times New Roman"/>
                                <w:b/>
                                <w:bCs/>
                                <w:sz w:val="52"/>
                                <w:szCs w:val="40"/>
                                <w:lang w:eastAsia="tr-TR"/>
                              </w:rPr>
                            </w:pPr>
                            <w:r w:rsidRPr="00CB2FB0">
                              <w:rPr>
                                <w:rFonts w:ascii="Times New Roman" w:eastAsia="Times New Roman" w:hAnsi="Times New Roman" w:cs="Times New Roman"/>
                                <w:b/>
                                <w:bCs/>
                                <w:sz w:val="52"/>
                                <w:szCs w:val="40"/>
                                <w:lang w:eastAsia="tr-TR"/>
                              </w:rPr>
                              <w:t>“Şiddete Sıfır Tolerans İlkesi” ile Kadına Yönelik Her Türlü Şiddeti Önlemek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29251BD" id="Metin Kutusu 2" o:spid="_x0000_s1031" type="#_x0000_t202" style="position:absolute;margin-left:7.3pt;margin-top:95.45pt;width:450.25pt;height:166.1pt;z-index:251655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UQHDgIAAPwDAAAOAAAAZHJzL2Uyb0RvYy54bWysU8Fu2zAMvQ/YPwi6L46NZGmNOEWXIsOw&#10;dhvQ7QNkWY6F2aJGybGzrx8lJ2nQ3YbpIIgi+cT3SK3vxq5lB4VOgyl4OptzpoyESpt9wX983727&#10;4cx5YSrRglEFPyrH7zZv36wHm6sMGmgrhYxAjMsHW/DGe5sniZON6oSbgVWGnDVgJzyZuE8qFAOh&#10;d22SzefvkwGwsghSOUe3D5OTbyJ+XSvpv9a1U561BafafNwx7mXYk81a5HsUttHyVIb4hyo6oQ09&#10;eoF6EF6wHvVfUJ2WCA5qP5PQJVDXWqrIgdik81dsnhthVeRC4jh7kcn9P1j55fANma4Kni04M6Kj&#10;Hj0prw373Pve9SwLEg3W5RT5bCnWjx9gpFZHus4+gvzpmIFtI8xe3SPC0ChRUYlpyEyuUiccF0DK&#10;4Qkqekr0HiLQWGMX9CNFGKFTq46X9qjRM0mXy1V6k66WnEnyZen8drGKDUxEfk636PxHBR0Lh4Ij&#10;9T/Ci8Oj86EckZ9DwmsOWl3tdNtGA/fltkV2EDQru7gig1dhrQnBBkLahBhuIs9AbSLpx3KMqkYR&#10;ggYlVEcijjCNIH0ZOjSAvzkbaPwK7n71AhVn7SdD4t2mi0WY12gslquMDLz2lNceYSRBFdxzNh23&#10;fprx3qLeN/TSuV33JPhORyleqjqVTyMWFTp9hzDD13aMevm0mz8AAAD//wMAUEsDBBQABgAIAAAA&#10;IQBL5I8E3gAAAAoBAAAPAAAAZHJzL2Rvd25yZXYueG1sTI/BSsQwEIbvgu8QRvDmpl3tYmvTZXHx&#10;4kFwFfSYbdKmmExCku3Wt3c86Wn4mY9/vmm3i7Ns1jFNHgWUqwKYxt6rCUcB729PN/fAUpaopPWo&#10;BXzrBNvu8qKVjfJnfNXzIY+MSjA1UoDJOTScp95oJ9PKB420G3x0MlOMI1dRnqncWb4uig13ckK6&#10;YGTQj0b3X4eTE/DhzKT28eVzUHbePw+7KiwxCHF9tewegGW95D8YfvVJHTpyOvoTqsQs5bsNkTTr&#10;ogZGQF1WJbCjgGp9WwLvWv7/he4HAAD//wMAUEsBAi0AFAAGAAgAAAAhALaDOJL+AAAA4QEAABMA&#10;AAAAAAAAAAAAAAAAAAAAAFtDb250ZW50X1R5cGVzXS54bWxQSwECLQAUAAYACAAAACEAOP0h/9YA&#10;AACUAQAACwAAAAAAAAAAAAAAAAAvAQAAX3JlbHMvLnJlbHNQSwECLQAUAAYACAAAACEAeMlEBw4C&#10;AAD8AwAADgAAAAAAAAAAAAAAAAAuAgAAZHJzL2Uyb0RvYy54bWxQSwECLQAUAAYACAAAACEAS+SP&#10;BN4AAAAKAQAADwAAAAAAAAAAAAAAAABoBAAAZHJzL2Rvd25yZXYueG1sUEsFBgAAAAAEAAQA8wAA&#10;AHMFAAAAAA==&#10;" stroked="f">
                <v:textbox style="mso-fit-shape-to-text:t">
                  <w:txbxContent>
                    <w:p w14:paraId="39AB3465" w14:textId="77777777" w:rsidR="00C623A8" w:rsidRPr="00747A96" w:rsidRDefault="00C623A8" w:rsidP="004F3CC6">
                      <w:pPr>
                        <w:pStyle w:val="GvdeMetni"/>
                        <w:kinsoku w:val="0"/>
                        <w:overflowPunct w:val="0"/>
                        <w:spacing w:before="284"/>
                        <w:ind w:right="18"/>
                        <w:jc w:val="center"/>
                        <w:rPr>
                          <w:b/>
                          <w:color w:val="C00000"/>
                          <w:sz w:val="56"/>
                          <w:szCs w:val="32"/>
                        </w:rPr>
                      </w:pPr>
                      <w:r w:rsidRPr="00747A96">
                        <w:rPr>
                          <w:b/>
                          <w:color w:val="C00000"/>
                          <w:sz w:val="56"/>
                          <w:szCs w:val="32"/>
                        </w:rPr>
                        <w:t>AMAÇ</w:t>
                      </w:r>
                    </w:p>
                    <w:p w14:paraId="7805D1C4" w14:textId="77777777" w:rsidR="00C623A8" w:rsidRPr="00CB2FB0" w:rsidRDefault="00C623A8" w:rsidP="00074468">
                      <w:pPr>
                        <w:spacing w:line="240" w:lineRule="auto"/>
                        <w:jc w:val="center"/>
                        <w:rPr>
                          <w:rFonts w:ascii="Times New Roman" w:eastAsia="Times New Roman" w:hAnsi="Times New Roman" w:cs="Times New Roman"/>
                          <w:b/>
                          <w:bCs/>
                          <w:sz w:val="52"/>
                          <w:szCs w:val="40"/>
                          <w:lang w:eastAsia="tr-TR"/>
                        </w:rPr>
                      </w:pPr>
                      <w:r w:rsidRPr="00CB2FB0">
                        <w:rPr>
                          <w:rFonts w:ascii="Times New Roman" w:eastAsia="Times New Roman" w:hAnsi="Times New Roman" w:cs="Times New Roman"/>
                          <w:b/>
                          <w:bCs/>
                          <w:sz w:val="52"/>
                          <w:szCs w:val="40"/>
                          <w:lang w:eastAsia="tr-TR"/>
                        </w:rPr>
                        <w:t>“Şiddete Sıfır Tolerans İlkesi” ile Kadına Yönelik Her Türlü Şiddeti Önlemek</w:t>
                      </w:r>
                    </w:p>
                  </w:txbxContent>
                </v:textbox>
                <w10:wrap type="square" anchorx="margin"/>
              </v:shape>
            </w:pict>
          </mc:Fallback>
        </mc:AlternateContent>
      </w:r>
      <w:r w:rsidR="002A7D8A">
        <w:rPr>
          <w:rFonts w:ascii="Times New Roman" w:hAnsi="Times New Roman" w:cs="Times New Roman"/>
          <w:noProof/>
          <w:sz w:val="24"/>
          <w:szCs w:val="24"/>
          <w:lang w:eastAsia="tr-TR"/>
        </w:rPr>
        <w:drawing>
          <wp:anchor distT="0" distB="0" distL="114300" distR="114300" simplePos="0" relativeHeight="251654144" behindDoc="0" locked="0" layoutInCell="1" allowOverlap="1" wp14:anchorId="4DADA7CB" wp14:editId="1A0B0220">
            <wp:simplePos x="0" y="0"/>
            <wp:positionH relativeFrom="margin">
              <wp:posOffset>-807085</wp:posOffset>
            </wp:positionH>
            <wp:positionV relativeFrom="paragraph">
              <wp:posOffset>198755</wp:posOffset>
            </wp:positionV>
            <wp:extent cx="7366000" cy="4067810"/>
            <wp:effectExtent l="19050" t="0" r="6350" b="0"/>
            <wp:wrapSquare wrapText="bothSides"/>
            <wp:docPr id="537"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5"/>
                    <a:srcRect/>
                    <a:stretch>
                      <a:fillRect/>
                    </a:stretch>
                  </pic:blipFill>
                  <pic:spPr bwMode="auto">
                    <a:xfrm>
                      <a:off x="0" y="0"/>
                      <a:ext cx="7366000" cy="4067810"/>
                    </a:xfrm>
                    <a:prstGeom prst="rect">
                      <a:avLst/>
                    </a:prstGeom>
                    <a:noFill/>
                    <a:ln w="9525">
                      <a:noFill/>
                      <a:miter lim="800000"/>
                      <a:headEnd/>
                      <a:tailEnd/>
                    </a:ln>
                  </pic:spPr>
                </pic:pic>
              </a:graphicData>
            </a:graphic>
          </wp:anchor>
        </w:drawing>
      </w:r>
    </w:p>
    <w:p w14:paraId="21FC9D82" w14:textId="77777777" w:rsidR="005F1166" w:rsidRDefault="005F1166">
      <w:pPr>
        <w:rPr>
          <w:rFonts w:ascii="Times New Roman" w:hAnsi="Times New Roman" w:cs="Times New Roman"/>
          <w:sz w:val="24"/>
          <w:szCs w:val="24"/>
        </w:rPr>
      </w:pPr>
    </w:p>
    <w:p w14:paraId="73334689" w14:textId="77777777" w:rsidR="005F1166" w:rsidRDefault="005F1166">
      <w:pPr>
        <w:rPr>
          <w:rFonts w:ascii="Times New Roman" w:hAnsi="Times New Roman" w:cs="Times New Roman"/>
          <w:sz w:val="24"/>
          <w:szCs w:val="24"/>
        </w:rPr>
      </w:pPr>
    </w:p>
    <w:p w14:paraId="1125EC76" w14:textId="77777777" w:rsidR="005F1166" w:rsidRDefault="005F1166">
      <w:pPr>
        <w:rPr>
          <w:rFonts w:ascii="Times New Roman" w:hAnsi="Times New Roman" w:cs="Times New Roman"/>
          <w:sz w:val="24"/>
          <w:szCs w:val="24"/>
        </w:rPr>
      </w:pPr>
    </w:p>
    <w:p w14:paraId="76ED138D" w14:textId="77777777" w:rsidR="005F1166" w:rsidRDefault="005F1166">
      <w:pPr>
        <w:rPr>
          <w:rFonts w:ascii="Times New Roman" w:hAnsi="Times New Roman" w:cs="Times New Roman"/>
          <w:sz w:val="24"/>
          <w:szCs w:val="24"/>
        </w:rPr>
      </w:pPr>
    </w:p>
    <w:p w14:paraId="0013FA45" w14:textId="77777777" w:rsidR="005F1166" w:rsidRDefault="005F1166">
      <w:pPr>
        <w:rPr>
          <w:rFonts w:ascii="Times New Roman" w:hAnsi="Times New Roman" w:cs="Times New Roman"/>
          <w:sz w:val="24"/>
          <w:szCs w:val="24"/>
        </w:rPr>
      </w:pPr>
    </w:p>
    <w:p w14:paraId="06BA0008" w14:textId="6436A9B7" w:rsidR="00C06D11" w:rsidRDefault="00C06D11">
      <w:pPr>
        <w:rPr>
          <w:rFonts w:ascii="Times New Roman" w:hAnsi="Times New Roman" w:cs="Times New Roman"/>
          <w:sz w:val="24"/>
          <w:szCs w:val="24"/>
        </w:rPr>
      </w:pPr>
    </w:p>
    <w:p w14:paraId="2019C8D8" w14:textId="44054CA0" w:rsidR="006C281F" w:rsidRDefault="006C281F">
      <w:pPr>
        <w:rPr>
          <w:rFonts w:ascii="Times New Roman" w:hAnsi="Times New Roman" w:cs="Times New Roman"/>
          <w:sz w:val="24"/>
          <w:szCs w:val="24"/>
        </w:rPr>
      </w:pPr>
    </w:p>
    <w:p w14:paraId="1A596C98" w14:textId="767AA203" w:rsidR="006C281F" w:rsidRDefault="006C281F">
      <w:pPr>
        <w:rPr>
          <w:rFonts w:ascii="Times New Roman" w:hAnsi="Times New Roman" w:cs="Times New Roman"/>
          <w:sz w:val="24"/>
          <w:szCs w:val="24"/>
        </w:rPr>
      </w:pPr>
    </w:p>
    <w:p w14:paraId="59A63218" w14:textId="77777777" w:rsidR="006C281F" w:rsidRDefault="006C281F">
      <w:pPr>
        <w:rPr>
          <w:rFonts w:ascii="Times New Roman" w:hAnsi="Times New Roman" w:cs="Times New Roman"/>
          <w:sz w:val="24"/>
          <w:szCs w:val="24"/>
        </w:rPr>
      </w:pPr>
    </w:p>
    <w:p w14:paraId="289FF718" w14:textId="77777777" w:rsidR="00074468" w:rsidRPr="00747A96" w:rsidRDefault="00074468" w:rsidP="00074468">
      <w:pPr>
        <w:spacing w:after="0" w:line="240" w:lineRule="auto"/>
        <w:jc w:val="center"/>
        <w:rPr>
          <w:rFonts w:ascii="Times New Roman" w:eastAsia="Times New Roman" w:hAnsi="Times New Roman" w:cs="Times New Roman"/>
          <w:b/>
          <w:bCs/>
          <w:i/>
          <w:iCs/>
          <w:color w:val="C00000"/>
          <w:sz w:val="40"/>
          <w:szCs w:val="36"/>
          <w:lang w:eastAsia="tr-TR"/>
        </w:rPr>
      </w:pPr>
      <w:r w:rsidRPr="00747A96">
        <w:rPr>
          <w:rFonts w:ascii="Times New Roman" w:eastAsia="Times New Roman" w:hAnsi="Times New Roman" w:cs="Times New Roman"/>
          <w:b/>
          <w:bCs/>
          <w:i/>
          <w:iCs/>
          <w:color w:val="C00000"/>
          <w:sz w:val="40"/>
          <w:szCs w:val="36"/>
          <w:lang w:eastAsia="tr-TR"/>
        </w:rPr>
        <w:t>HEDEF 1:</w:t>
      </w:r>
    </w:p>
    <w:p w14:paraId="1BD71270" w14:textId="77777777" w:rsidR="00074468" w:rsidRPr="00074468" w:rsidRDefault="00074468" w:rsidP="00074468">
      <w:pPr>
        <w:spacing w:line="240" w:lineRule="auto"/>
        <w:jc w:val="center"/>
        <w:rPr>
          <w:i/>
          <w:iCs/>
          <w:sz w:val="40"/>
          <w:szCs w:val="36"/>
        </w:rPr>
      </w:pPr>
      <w:r w:rsidRPr="00074468">
        <w:rPr>
          <w:rFonts w:ascii="Times New Roman" w:eastAsia="Times New Roman" w:hAnsi="Times New Roman" w:cs="Times New Roman"/>
          <w:b/>
          <w:bCs/>
          <w:i/>
          <w:iCs/>
          <w:sz w:val="40"/>
          <w:szCs w:val="36"/>
          <w:lang w:eastAsia="tr-TR"/>
        </w:rPr>
        <w:t>&gt;&gt;Mevzuatın etkin uygulanması ve mağdurların adalete erişiminin kolaylaştırılması</w:t>
      </w:r>
    </w:p>
    <w:p w14:paraId="24EB0770" w14:textId="77777777" w:rsidR="00074468" w:rsidRPr="00074468" w:rsidRDefault="00074468" w:rsidP="00074468">
      <w:pPr>
        <w:spacing w:line="240" w:lineRule="auto"/>
        <w:jc w:val="center"/>
        <w:rPr>
          <w:rFonts w:ascii="Times New Roman" w:hAnsi="Times New Roman" w:cs="Times New Roman"/>
          <w:b/>
          <w:i/>
          <w:sz w:val="36"/>
          <w:szCs w:val="36"/>
        </w:rPr>
      </w:pPr>
      <w:r w:rsidRPr="00074468">
        <w:rPr>
          <w:rFonts w:ascii="Times New Roman" w:hAnsi="Times New Roman" w:cs="Times New Roman"/>
          <w:b/>
          <w:i/>
          <w:sz w:val="36"/>
          <w:szCs w:val="36"/>
        </w:rPr>
        <w:t>(Adalete Erişim ve Mevzuat)</w:t>
      </w:r>
    </w:p>
    <w:p w14:paraId="678928BB" w14:textId="77777777" w:rsidR="00074468" w:rsidRPr="00074468" w:rsidRDefault="00074468" w:rsidP="00074468">
      <w:pPr>
        <w:spacing w:line="240" w:lineRule="auto"/>
        <w:jc w:val="center"/>
        <w:rPr>
          <w:rFonts w:ascii="Times New Roman" w:hAnsi="Times New Roman" w:cs="Times New Roman"/>
          <w:b/>
          <w:sz w:val="12"/>
          <w:szCs w:val="36"/>
        </w:rPr>
      </w:pPr>
    </w:p>
    <w:p w14:paraId="13EC6DFF" w14:textId="77777777" w:rsidR="00074468" w:rsidRPr="00747A96" w:rsidRDefault="00074468" w:rsidP="00074468">
      <w:pPr>
        <w:spacing w:after="0" w:line="240" w:lineRule="auto"/>
        <w:jc w:val="center"/>
        <w:rPr>
          <w:rFonts w:ascii="Times New Roman" w:eastAsia="Times New Roman" w:hAnsi="Times New Roman" w:cs="Times New Roman"/>
          <w:b/>
          <w:bCs/>
          <w:i/>
          <w:iCs/>
          <w:color w:val="C00000"/>
          <w:sz w:val="40"/>
          <w:szCs w:val="36"/>
          <w:lang w:eastAsia="tr-TR"/>
        </w:rPr>
      </w:pPr>
      <w:r w:rsidRPr="00747A96">
        <w:rPr>
          <w:rFonts w:ascii="Times New Roman" w:eastAsia="Times New Roman" w:hAnsi="Times New Roman" w:cs="Times New Roman"/>
          <w:b/>
          <w:bCs/>
          <w:i/>
          <w:iCs/>
          <w:color w:val="C00000"/>
          <w:sz w:val="40"/>
          <w:szCs w:val="36"/>
          <w:lang w:eastAsia="tr-TR"/>
        </w:rPr>
        <w:t>HEDEF 2:</w:t>
      </w:r>
    </w:p>
    <w:p w14:paraId="70447DDD" w14:textId="77777777" w:rsidR="00074468" w:rsidRPr="00074468" w:rsidRDefault="00074468" w:rsidP="00074468">
      <w:pPr>
        <w:spacing w:line="240" w:lineRule="auto"/>
        <w:jc w:val="center"/>
        <w:rPr>
          <w:rFonts w:ascii="Times New Roman" w:eastAsia="Times New Roman" w:hAnsi="Times New Roman" w:cs="Times New Roman"/>
          <w:b/>
          <w:bCs/>
          <w:i/>
          <w:iCs/>
          <w:sz w:val="40"/>
          <w:szCs w:val="36"/>
          <w:lang w:eastAsia="tr-TR"/>
        </w:rPr>
      </w:pPr>
      <w:r w:rsidRPr="00074468">
        <w:rPr>
          <w:rFonts w:ascii="Times New Roman" w:eastAsia="Times New Roman" w:hAnsi="Times New Roman" w:cs="Times New Roman"/>
          <w:b/>
          <w:bCs/>
          <w:i/>
          <w:iCs/>
          <w:sz w:val="40"/>
          <w:szCs w:val="36"/>
          <w:lang w:eastAsia="tr-TR"/>
        </w:rPr>
        <w:t>&gt;&gt;</w:t>
      </w:r>
      <w:r w:rsidR="00CC2386">
        <w:rPr>
          <w:rFonts w:ascii="Times New Roman" w:eastAsia="Times New Roman" w:hAnsi="Times New Roman" w:cs="Times New Roman"/>
          <w:b/>
          <w:bCs/>
          <w:i/>
          <w:iCs/>
          <w:sz w:val="40"/>
          <w:szCs w:val="36"/>
          <w:lang w:eastAsia="tr-TR"/>
        </w:rPr>
        <w:t xml:space="preserve"> Şiddete sıfır tolerans anlayışının</w:t>
      </w:r>
      <w:r w:rsidR="00E30764">
        <w:rPr>
          <w:rFonts w:ascii="Times New Roman" w:eastAsia="Times New Roman" w:hAnsi="Times New Roman" w:cs="Times New Roman"/>
          <w:b/>
          <w:bCs/>
          <w:i/>
          <w:iCs/>
          <w:sz w:val="40"/>
          <w:szCs w:val="36"/>
          <w:lang w:eastAsia="tr-TR"/>
        </w:rPr>
        <w:t xml:space="preserve"> </w:t>
      </w:r>
      <w:r w:rsidR="00CC2386">
        <w:rPr>
          <w:rFonts w:ascii="Times New Roman" w:eastAsia="Times New Roman" w:hAnsi="Times New Roman" w:cs="Times New Roman"/>
          <w:b/>
          <w:bCs/>
          <w:i/>
          <w:iCs/>
          <w:sz w:val="40"/>
          <w:szCs w:val="36"/>
          <w:lang w:eastAsia="tr-TR"/>
        </w:rPr>
        <w:t>t</w:t>
      </w:r>
      <w:r w:rsidRPr="00074468">
        <w:rPr>
          <w:rFonts w:ascii="Times New Roman" w:eastAsia="Times New Roman" w:hAnsi="Times New Roman" w:cs="Times New Roman"/>
          <w:b/>
          <w:bCs/>
          <w:i/>
          <w:iCs/>
          <w:sz w:val="40"/>
          <w:szCs w:val="36"/>
          <w:lang w:eastAsia="tr-TR"/>
        </w:rPr>
        <w:t>üm plan, program ve politikalara yerleştirilmesi</w:t>
      </w:r>
    </w:p>
    <w:p w14:paraId="0E9D8A43" w14:textId="77777777" w:rsidR="00074468" w:rsidRPr="00074468" w:rsidRDefault="00074468" w:rsidP="00074468">
      <w:pPr>
        <w:spacing w:line="240" w:lineRule="auto"/>
        <w:jc w:val="center"/>
        <w:rPr>
          <w:rFonts w:ascii="Times New Roman" w:hAnsi="Times New Roman" w:cs="Times New Roman"/>
          <w:b/>
          <w:i/>
          <w:sz w:val="32"/>
          <w:szCs w:val="32"/>
        </w:rPr>
      </w:pPr>
      <w:r w:rsidRPr="00074468">
        <w:rPr>
          <w:rFonts w:ascii="Times New Roman" w:eastAsia="Times New Roman" w:hAnsi="Times New Roman" w:cs="Times New Roman"/>
          <w:b/>
          <w:bCs/>
          <w:i/>
          <w:iCs/>
          <w:sz w:val="36"/>
          <w:szCs w:val="32"/>
          <w:lang w:eastAsia="tr-TR"/>
        </w:rPr>
        <w:t>(Politika ve Koordinasyon)</w:t>
      </w:r>
    </w:p>
    <w:p w14:paraId="4CCDF34C" w14:textId="77777777" w:rsidR="00074468" w:rsidRPr="00074468" w:rsidRDefault="00074468" w:rsidP="00074468">
      <w:pPr>
        <w:spacing w:line="240" w:lineRule="auto"/>
        <w:jc w:val="center"/>
        <w:rPr>
          <w:rFonts w:ascii="Times New Roman" w:hAnsi="Times New Roman" w:cs="Times New Roman"/>
          <w:b/>
          <w:sz w:val="12"/>
          <w:szCs w:val="36"/>
        </w:rPr>
      </w:pPr>
    </w:p>
    <w:p w14:paraId="13FB84FA" w14:textId="77777777" w:rsidR="00074468" w:rsidRPr="00747A96" w:rsidRDefault="00074468" w:rsidP="00074468">
      <w:pPr>
        <w:spacing w:after="0" w:line="240" w:lineRule="auto"/>
        <w:jc w:val="center"/>
        <w:rPr>
          <w:rFonts w:ascii="Times New Roman" w:eastAsia="Times New Roman" w:hAnsi="Times New Roman" w:cs="Times New Roman"/>
          <w:b/>
          <w:bCs/>
          <w:i/>
          <w:iCs/>
          <w:color w:val="C00000"/>
          <w:sz w:val="40"/>
          <w:szCs w:val="36"/>
          <w:lang w:eastAsia="tr-TR"/>
        </w:rPr>
      </w:pPr>
      <w:r w:rsidRPr="00747A96">
        <w:rPr>
          <w:rFonts w:ascii="Times New Roman" w:eastAsia="Times New Roman" w:hAnsi="Times New Roman" w:cs="Times New Roman"/>
          <w:b/>
          <w:bCs/>
          <w:i/>
          <w:iCs/>
          <w:color w:val="C00000"/>
          <w:sz w:val="40"/>
          <w:szCs w:val="36"/>
          <w:lang w:eastAsia="tr-TR"/>
        </w:rPr>
        <w:t>HEDEF 3:</w:t>
      </w:r>
    </w:p>
    <w:p w14:paraId="3329208C" w14:textId="77777777" w:rsidR="00074468" w:rsidRPr="00074468" w:rsidRDefault="00074468" w:rsidP="00074468">
      <w:pPr>
        <w:spacing w:line="240" w:lineRule="auto"/>
        <w:jc w:val="center"/>
        <w:rPr>
          <w:rFonts w:ascii="Times New Roman" w:hAnsi="Times New Roman" w:cs="Times New Roman"/>
          <w:b/>
          <w:i/>
          <w:spacing w:val="-3"/>
          <w:sz w:val="40"/>
          <w:szCs w:val="36"/>
        </w:rPr>
      </w:pPr>
      <w:r w:rsidRPr="00074468">
        <w:rPr>
          <w:rFonts w:ascii="Times New Roman" w:eastAsia="Times New Roman" w:hAnsi="Times New Roman" w:cs="Times New Roman"/>
          <w:b/>
          <w:i/>
          <w:sz w:val="40"/>
          <w:szCs w:val="36"/>
        </w:rPr>
        <w:t>&gt;&gt;</w:t>
      </w:r>
      <w:r w:rsidRPr="00074468">
        <w:rPr>
          <w:rFonts w:ascii="Times New Roman" w:eastAsia="Times New Roman" w:hAnsi="Times New Roman" w:cs="Times New Roman"/>
          <w:b/>
          <w:bCs/>
          <w:i/>
          <w:iCs/>
          <w:sz w:val="40"/>
          <w:szCs w:val="36"/>
          <w:lang w:eastAsia="tr-TR"/>
        </w:rPr>
        <w:t>Koruyucu ve önleyici hizmetlerin etkili sunulmasına yönelik kurumsal kapasitenin geliştirilmesi</w:t>
      </w:r>
    </w:p>
    <w:p w14:paraId="4BD25767" w14:textId="77777777" w:rsidR="00074468" w:rsidRPr="00074468" w:rsidRDefault="00074468" w:rsidP="00074468">
      <w:pPr>
        <w:spacing w:line="240" w:lineRule="auto"/>
        <w:jc w:val="center"/>
        <w:rPr>
          <w:rFonts w:ascii="Times New Roman" w:hAnsi="Times New Roman" w:cs="Times New Roman"/>
          <w:b/>
          <w:i/>
          <w:sz w:val="36"/>
          <w:szCs w:val="36"/>
        </w:rPr>
      </w:pPr>
      <w:r w:rsidRPr="00074468">
        <w:rPr>
          <w:rFonts w:ascii="Times New Roman" w:eastAsia="Times New Roman" w:hAnsi="Times New Roman" w:cs="Times New Roman"/>
          <w:b/>
          <w:bCs/>
          <w:i/>
          <w:iCs/>
          <w:sz w:val="36"/>
          <w:szCs w:val="32"/>
          <w:lang w:eastAsia="tr-TR"/>
        </w:rPr>
        <w:t>(Koruyucu ve Önleyici Hizmetler)</w:t>
      </w:r>
    </w:p>
    <w:p w14:paraId="5F6FDB44" w14:textId="77777777" w:rsidR="00074468" w:rsidRPr="00074468" w:rsidRDefault="00074468" w:rsidP="00074468">
      <w:pPr>
        <w:spacing w:line="240" w:lineRule="auto"/>
        <w:jc w:val="center"/>
        <w:rPr>
          <w:rFonts w:ascii="Times New Roman" w:hAnsi="Times New Roman" w:cs="Times New Roman"/>
          <w:b/>
          <w:sz w:val="12"/>
          <w:szCs w:val="36"/>
        </w:rPr>
      </w:pPr>
    </w:p>
    <w:p w14:paraId="613B992A" w14:textId="77777777" w:rsidR="00074468" w:rsidRPr="00747A96" w:rsidRDefault="00074468" w:rsidP="00074468">
      <w:pPr>
        <w:spacing w:after="0" w:line="240" w:lineRule="auto"/>
        <w:jc w:val="center"/>
        <w:rPr>
          <w:rFonts w:ascii="Times New Roman" w:eastAsia="Times New Roman" w:hAnsi="Times New Roman" w:cs="Times New Roman"/>
          <w:b/>
          <w:bCs/>
          <w:i/>
          <w:iCs/>
          <w:color w:val="C00000"/>
          <w:sz w:val="40"/>
          <w:szCs w:val="36"/>
          <w:lang w:eastAsia="tr-TR"/>
        </w:rPr>
      </w:pPr>
      <w:r w:rsidRPr="00747A96">
        <w:rPr>
          <w:rFonts w:ascii="Times New Roman" w:eastAsia="Times New Roman" w:hAnsi="Times New Roman" w:cs="Times New Roman"/>
          <w:b/>
          <w:bCs/>
          <w:i/>
          <w:iCs/>
          <w:color w:val="C00000"/>
          <w:sz w:val="40"/>
          <w:szCs w:val="36"/>
          <w:lang w:eastAsia="tr-TR"/>
        </w:rPr>
        <w:t>HEDEF 4:</w:t>
      </w:r>
    </w:p>
    <w:p w14:paraId="466FDBD1" w14:textId="77777777" w:rsidR="00074468" w:rsidRPr="00074468" w:rsidRDefault="00074468" w:rsidP="00074468">
      <w:pPr>
        <w:spacing w:line="240" w:lineRule="auto"/>
        <w:jc w:val="center"/>
        <w:rPr>
          <w:rFonts w:ascii="Times New Roman" w:eastAsia="Times New Roman" w:hAnsi="Times New Roman" w:cs="Times New Roman"/>
          <w:b/>
          <w:i/>
          <w:sz w:val="40"/>
          <w:szCs w:val="36"/>
        </w:rPr>
      </w:pPr>
      <w:r w:rsidRPr="00074468">
        <w:rPr>
          <w:rFonts w:ascii="Times New Roman" w:eastAsia="Times New Roman" w:hAnsi="Times New Roman" w:cs="Times New Roman"/>
          <w:b/>
          <w:i/>
          <w:sz w:val="40"/>
          <w:szCs w:val="36"/>
        </w:rPr>
        <w:t>&gt;&gt;Şiddetle topyekûn mücadele için toplumsal farkındalık ve duyarlılığın artırılması</w:t>
      </w:r>
    </w:p>
    <w:p w14:paraId="4C50A88F" w14:textId="77777777" w:rsidR="00074468" w:rsidRPr="00074468" w:rsidRDefault="00074468" w:rsidP="00074468">
      <w:pPr>
        <w:spacing w:line="240" w:lineRule="auto"/>
        <w:jc w:val="center"/>
        <w:rPr>
          <w:rFonts w:ascii="Times New Roman" w:eastAsia="Times New Roman" w:hAnsi="Times New Roman" w:cs="Times New Roman"/>
          <w:b/>
          <w:bCs/>
          <w:i/>
          <w:iCs/>
          <w:sz w:val="36"/>
          <w:szCs w:val="32"/>
          <w:lang w:eastAsia="tr-TR"/>
        </w:rPr>
      </w:pPr>
      <w:r w:rsidRPr="00074468">
        <w:rPr>
          <w:rFonts w:ascii="Times New Roman" w:eastAsia="Times New Roman" w:hAnsi="Times New Roman" w:cs="Times New Roman"/>
          <w:b/>
          <w:bCs/>
          <w:i/>
          <w:iCs/>
          <w:sz w:val="36"/>
          <w:szCs w:val="32"/>
          <w:lang w:eastAsia="tr-TR"/>
        </w:rPr>
        <w:t>(Toplumsal Farkındalık)</w:t>
      </w:r>
    </w:p>
    <w:p w14:paraId="4D5F424D" w14:textId="77777777" w:rsidR="00074468" w:rsidRPr="00074468" w:rsidRDefault="00074468" w:rsidP="00074468">
      <w:pPr>
        <w:spacing w:line="240" w:lineRule="auto"/>
        <w:rPr>
          <w:rFonts w:ascii="Times New Roman" w:hAnsi="Times New Roman" w:cs="Times New Roman"/>
          <w:b/>
          <w:sz w:val="12"/>
          <w:szCs w:val="36"/>
        </w:rPr>
      </w:pPr>
    </w:p>
    <w:p w14:paraId="508F8974" w14:textId="6FA3920D" w:rsidR="00E00CF9" w:rsidRDefault="00E00CF9">
      <w:pPr>
        <w:spacing w:after="0" w:line="240" w:lineRule="auto"/>
      </w:pPr>
    </w:p>
    <w:p w14:paraId="7126DD14" w14:textId="6CFF565C" w:rsidR="00465526" w:rsidRDefault="00465526">
      <w:pPr>
        <w:spacing w:after="0" w:line="240" w:lineRule="auto"/>
      </w:pPr>
    </w:p>
    <w:p w14:paraId="1AA101A2" w14:textId="7B7852DA" w:rsidR="00465526" w:rsidRDefault="00465526">
      <w:pPr>
        <w:spacing w:after="0" w:line="240" w:lineRule="auto"/>
      </w:pPr>
    </w:p>
    <w:p w14:paraId="520F674F" w14:textId="3CBE4165" w:rsidR="00465526" w:rsidRDefault="00465526">
      <w:pPr>
        <w:spacing w:after="0" w:line="240" w:lineRule="auto"/>
      </w:pPr>
    </w:p>
    <w:p w14:paraId="69DF8526" w14:textId="0BE5E15D" w:rsidR="00465526" w:rsidRDefault="00465526">
      <w:pPr>
        <w:spacing w:after="0" w:line="240" w:lineRule="auto"/>
      </w:pPr>
    </w:p>
    <w:p w14:paraId="0D036805" w14:textId="513288CB" w:rsidR="00465526" w:rsidRDefault="00465526">
      <w:pPr>
        <w:spacing w:after="0" w:line="240" w:lineRule="auto"/>
      </w:pPr>
    </w:p>
    <w:p w14:paraId="1AB6B6E1" w14:textId="2743DE7A" w:rsidR="00465526" w:rsidRDefault="00465526">
      <w:pPr>
        <w:spacing w:after="0" w:line="240" w:lineRule="auto"/>
      </w:pPr>
    </w:p>
    <w:p w14:paraId="71BAB952" w14:textId="480B9F7C" w:rsidR="00465526" w:rsidRDefault="00465526">
      <w:pPr>
        <w:spacing w:after="0" w:line="240" w:lineRule="auto"/>
      </w:pPr>
    </w:p>
    <w:p w14:paraId="00F245AC" w14:textId="16122DA9" w:rsidR="00465526" w:rsidRDefault="00465526">
      <w:pPr>
        <w:spacing w:after="0" w:line="240" w:lineRule="auto"/>
      </w:pPr>
    </w:p>
    <w:p w14:paraId="3307CEB1" w14:textId="77777777" w:rsidR="00465526" w:rsidRDefault="00465526">
      <w:pPr>
        <w:spacing w:after="0" w:line="240" w:lineRule="auto"/>
      </w:pPr>
    </w:p>
    <w:p w14:paraId="29860296" w14:textId="77777777" w:rsidR="00B123D6" w:rsidRDefault="00B123D6" w:rsidP="004F3C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BE2C07" w:rsidRPr="00CB2FB0" w14:paraId="60F4B8ED" w14:textId="77777777" w:rsidTr="00CB2FB0">
        <w:trPr>
          <w:trHeight w:val="651"/>
        </w:trPr>
        <w:tc>
          <w:tcPr>
            <w:tcW w:w="8926" w:type="dxa"/>
            <w:gridSpan w:val="2"/>
          </w:tcPr>
          <w:p w14:paraId="1F3C2218" w14:textId="77777777" w:rsidR="00BE2C07" w:rsidRPr="00CB2FB0" w:rsidRDefault="00BE2C07" w:rsidP="00CB2FB0">
            <w:pPr>
              <w:spacing w:before="120" w:after="120" w:line="276" w:lineRule="auto"/>
              <w:jc w:val="center"/>
              <w:rPr>
                <w:rFonts w:ascii="Times New Roman" w:hAnsi="Times New Roman" w:cs="Times New Roman"/>
                <w:b/>
                <w:bCs/>
                <w:color w:val="000000"/>
                <w:sz w:val="32"/>
                <w:szCs w:val="32"/>
              </w:rPr>
            </w:pPr>
            <w:r w:rsidRPr="00CB2FB0">
              <w:rPr>
                <w:rFonts w:ascii="Times New Roman" w:hAnsi="Times New Roman" w:cs="Times New Roman"/>
                <w:b/>
                <w:bCs/>
                <w:color w:val="000000"/>
                <w:sz w:val="40"/>
                <w:szCs w:val="40"/>
              </w:rPr>
              <w:t>ADALETE ERİŞİM VE MEVZUAT</w:t>
            </w:r>
          </w:p>
        </w:tc>
      </w:tr>
      <w:tr w:rsidR="00BE2C07" w:rsidRPr="00CB2FB0" w14:paraId="6887DD44" w14:textId="77777777" w:rsidTr="00CB2FB0">
        <w:trPr>
          <w:trHeight w:val="2051"/>
        </w:trPr>
        <w:tc>
          <w:tcPr>
            <w:tcW w:w="8926" w:type="dxa"/>
            <w:gridSpan w:val="2"/>
          </w:tcPr>
          <w:p w14:paraId="27673D82" w14:textId="77777777" w:rsidR="00BE2C07" w:rsidRPr="00747A96" w:rsidRDefault="00BE2C07" w:rsidP="00CB2FB0">
            <w:pPr>
              <w:pStyle w:val="HEDEF"/>
              <w:jc w:val="center"/>
              <w:rPr>
                <w:bCs/>
                <w:sz w:val="36"/>
                <w:szCs w:val="24"/>
              </w:rPr>
            </w:pPr>
            <w:r w:rsidRPr="00747A96">
              <w:rPr>
                <w:sz w:val="36"/>
                <w:szCs w:val="24"/>
              </w:rPr>
              <w:t>HEDEF 1</w:t>
            </w:r>
          </w:p>
          <w:p w14:paraId="3EAF5CCC" w14:textId="77777777" w:rsidR="00BE2C07" w:rsidRPr="00CB2FB0" w:rsidRDefault="00BE2C07" w:rsidP="00CB2FB0">
            <w:pPr>
              <w:spacing w:before="120" w:after="120" w:line="276" w:lineRule="auto"/>
              <w:jc w:val="center"/>
              <w:rPr>
                <w:rFonts w:ascii="Times New Roman" w:eastAsia="Times New Roman" w:hAnsi="Times New Roman" w:cs="Times New Roman"/>
                <w:b/>
                <w:i/>
                <w:iCs/>
                <w:sz w:val="36"/>
                <w:szCs w:val="36"/>
                <w:lang w:eastAsia="tr-TR"/>
              </w:rPr>
            </w:pPr>
            <w:r w:rsidRPr="00CB2FB0">
              <w:rPr>
                <w:rFonts w:ascii="Times New Roman" w:eastAsia="Times New Roman" w:hAnsi="Times New Roman" w:cs="Times New Roman"/>
                <w:b/>
                <w:i/>
                <w:iCs/>
                <w:color w:val="FF0000"/>
                <w:sz w:val="36"/>
                <w:szCs w:val="36"/>
                <w:lang w:eastAsia="tr-TR"/>
              </w:rPr>
              <w:t>Mevzuatın etkin uygulanması ve mağdurların adalete erişiminin kolaylaştırılması</w:t>
            </w:r>
          </w:p>
        </w:tc>
      </w:tr>
      <w:tr w:rsidR="00BE2C07" w:rsidRPr="00CB2FB0" w14:paraId="743BE353" w14:textId="77777777" w:rsidTr="00CB2FB0">
        <w:trPr>
          <w:trHeight w:val="2055"/>
        </w:trPr>
        <w:tc>
          <w:tcPr>
            <w:tcW w:w="4531" w:type="dxa"/>
          </w:tcPr>
          <w:p w14:paraId="3F406DC4" w14:textId="77777777" w:rsidR="00BE2C07" w:rsidRPr="0043794D" w:rsidRDefault="00BE2C07" w:rsidP="00397DB2">
            <w:pPr>
              <w:pStyle w:val="GvdeMetni"/>
              <w:jc w:val="center"/>
              <w:rPr>
                <w:b/>
                <w:color w:val="FF0000"/>
                <w:sz w:val="36"/>
                <w:szCs w:val="36"/>
              </w:rPr>
            </w:pPr>
            <w:r w:rsidRPr="0043794D">
              <w:rPr>
                <w:b/>
                <w:color w:val="FF0000"/>
                <w:sz w:val="36"/>
                <w:szCs w:val="36"/>
              </w:rPr>
              <w:t>Strateji 1.1</w:t>
            </w:r>
          </w:p>
          <w:p w14:paraId="25BFDFE8" w14:textId="6E121DA1" w:rsidR="00BE2C07" w:rsidRPr="00CB3D69" w:rsidRDefault="00CB3D69" w:rsidP="00CB2FB0">
            <w:pPr>
              <w:spacing w:before="120" w:after="120" w:line="276" w:lineRule="auto"/>
              <w:jc w:val="center"/>
              <w:rPr>
                <w:rFonts w:ascii="Times New Roman" w:hAnsi="Times New Roman" w:cs="Times New Roman"/>
                <w:sz w:val="36"/>
              </w:rPr>
            </w:pPr>
            <w:r w:rsidRPr="00CB3D69">
              <w:rPr>
                <w:rFonts w:ascii="Times New Roman" w:hAnsi="Times New Roman" w:cs="Times New Roman"/>
                <w:bCs/>
                <w:iCs/>
                <w:sz w:val="36"/>
                <w:szCs w:val="32"/>
              </w:rPr>
              <w:t>Şiddetle mücadele mevzuatının il düzeyinde gözden geçirilmesi ve etkin uygulanması sağlanacaktır.</w:t>
            </w:r>
          </w:p>
        </w:tc>
        <w:tc>
          <w:tcPr>
            <w:tcW w:w="4395" w:type="dxa"/>
          </w:tcPr>
          <w:p w14:paraId="32F25701" w14:textId="0E08C5BC" w:rsidR="006D39F1" w:rsidRPr="0043794D" w:rsidRDefault="006D39F1" w:rsidP="006D39F1">
            <w:pPr>
              <w:pStyle w:val="GvdeMetni"/>
              <w:jc w:val="center"/>
              <w:rPr>
                <w:b/>
                <w:color w:val="FF0000"/>
                <w:sz w:val="36"/>
                <w:szCs w:val="36"/>
              </w:rPr>
            </w:pPr>
            <w:r w:rsidRPr="0043794D">
              <w:rPr>
                <w:b/>
                <w:color w:val="FF0000"/>
                <w:sz w:val="36"/>
                <w:szCs w:val="36"/>
              </w:rPr>
              <w:t>Strateji 1.</w:t>
            </w:r>
            <w:r>
              <w:rPr>
                <w:b/>
                <w:color w:val="FF0000"/>
                <w:sz w:val="36"/>
                <w:szCs w:val="36"/>
              </w:rPr>
              <w:t>2</w:t>
            </w:r>
          </w:p>
          <w:p w14:paraId="359A1C49" w14:textId="160097C2" w:rsidR="00BE2C07" w:rsidRPr="00CB2FB0" w:rsidRDefault="006D39F1" w:rsidP="006D39F1">
            <w:pPr>
              <w:spacing w:before="120" w:after="120" w:line="276" w:lineRule="auto"/>
              <w:jc w:val="center"/>
              <w:rPr>
                <w:sz w:val="36"/>
              </w:rPr>
            </w:pPr>
            <w:r w:rsidRPr="00397DB2">
              <w:rPr>
                <w:rFonts w:ascii="Times New Roman" w:hAnsi="Times New Roman" w:cs="Times New Roman"/>
                <w:bCs/>
                <w:iCs/>
                <w:sz w:val="36"/>
                <w:szCs w:val="32"/>
              </w:rPr>
              <w:t>Adli süreçte mağdurun haklarını etkin kullanması sağlanacak ve adalete erişimi kolaylaştırılacaktır.</w:t>
            </w:r>
          </w:p>
        </w:tc>
      </w:tr>
    </w:tbl>
    <w:p w14:paraId="7ADC35F0" w14:textId="62441979" w:rsidR="00BE2C07" w:rsidRDefault="00BE2C07" w:rsidP="00BE2C07">
      <w:pPr>
        <w:spacing w:line="276" w:lineRule="auto"/>
        <w:rPr>
          <w:rFonts w:ascii="Times New Roman" w:hAnsi="Times New Roman" w:cs="Times New Roman"/>
        </w:rPr>
      </w:pPr>
    </w:p>
    <w:p w14:paraId="69922241" w14:textId="77777777" w:rsidR="00E00CF9" w:rsidRDefault="00E00CF9" w:rsidP="00BE2C07">
      <w:pPr>
        <w:spacing w:line="276" w:lineRule="auto"/>
        <w:rPr>
          <w:rFonts w:ascii="Times New Roman" w:hAnsi="Times New Roman" w:cs="Times New Roman"/>
        </w:rPr>
      </w:pPr>
    </w:p>
    <w:p w14:paraId="6D0E2FFF" w14:textId="5898701D" w:rsidR="00E00CF9" w:rsidRDefault="00E00CF9" w:rsidP="00BE2C07">
      <w:pPr>
        <w:spacing w:line="276" w:lineRule="auto"/>
        <w:rPr>
          <w:rFonts w:ascii="Times New Roman" w:hAnsi="Times New Roman" w:cs="Times New Roman"/>
        </w:rPr>
        <w:sectPr w:rsidR="00E00CF9" w:rsidSect="00F554F2">
          <w:footerReference w:type="default" r:id="rId16"/>
          <w:pgSz w:w="11906" w:h="16838"/>
          <w:pgMar w:top="1417" w:right="1417" w:bottom="1417" w:left="1417" w:header="708" w:footer="708" w:gutter="0"/>
          <w:cols w:space="708"/>
          <w:docGrid w:linePitch="299"/>
        </w:sectPr>
      </w:pPr>
    </w:p>
    <w:tbl>
      <w:tblPr>
        <w:tblW w:w="13608" w:type="dxa"/>
        <w:tblInd w:w="-10" w:type="dxa"/>
        <w:tblLayout w:type="fixed"/>
        <w:tblLook w:val="06A0" w:firstRow="1" w:lastRow="0" w:firstColumn="1" w:lastColumn="0" w:noHBand="1" w:noVBand="1"/>
      </w:tblPr>
      <w:tblGrid>
        <w:gridCol w:w="4962"/>
        <w:gridCol w:w="1984"/>
        <w:gridCol w:w="2126"/>
        <w:gridCol w:w="1276"/>
        <w:gridCol w:w="3260"/>
      </w:tblGrid>
      <w:tr w:rsidR="009E2E09" w:rsidRPr="00961D87" w14:paraId="6965F534" w14:textId="77777777" w:rsidTr="0072351A">
        <w:trPr>
          <w:trHeight w:val="897"/>
        </w:trPr>
        <w:tc>
          <w:tcPr>
            <w:tcW w:w="13608" w:type="dxa"/>
            <w:gridSpan w:val="5"/>
            <w:tcBorders>
              <w:top w:val="single" w:sz="8" w:space="0" w:color="ED7D31"/>
              <w:left w:val="single" w:sz="8" w:space="0" w:color="ED7D31"/>
              <w:bottom w:val="single" w:sz="8" w:space="0" w:color="ED7D31"/>
              <w:right w:val="single" w:sz="8" w:space="0" w:color="ED7D31"/>
            </w:tcBorders>
            <w:shd w:val="clear" w:color="auto" w:fill="FFFFFF"/>
          </w:tcPr>
          <w:p w14:paraId="6A195886" w14:textId="58D52495" w:rsidR="009E2E09" w:rsidRPr="009E2E09" w:rsidRDefault="009E2E09" w:rsidP="009E2E09">
            <w:pPr>
              <w:pStyle w:val="GvdeMetni"/>
              <w:rPr>
                <w:b/>
                <w:color w:val="FF0000"/>
                <w:sz w:val="26"/>
                <w:szCs w:val="26"/>
              </w:rPr>
            </w:pPr>
            <w:r w:rsidRPr="009E2E09">
              <w:rPr>
                <w:b/>
                <w:sz w:val="26"/>
                <w:szCs w:val="26"/>
              </w:rPr>
              <w:lastRenderedPageBreak/>
              <w:t xml:space="preserve">Strateji 1.1: </w:t>
            </w:r>
            <w:r w:rsidRPr="009E2E09">
              <w:rPr>
                <w:b/>
                <w:bCs/>
                <w:iCs/>
                <w:sz w:val="26"/>
                <w:szCs w:val="26"/>
              </w:rPr>
              <w:t>Şiddetle mücadele mevzuatının il düzeyinde gözden geçirilmesi ve etkin uygulanması sağlanacaktır.</w:t>
            </w:r>
          </w:p>
        </w:tc>
      </w:tr>
      <w:tr w:rsidR="00AD7AD4" w:rsidRPr="00961D87" w14:paraId="5CD08E8A" w14:textId="77777777" w:rsidTr="00AD7AD4">
        <w:trPr>
          <w:trHeight w:val="897"/>
        </w:trPr>
        <w:tc>
          <w:tcPr>
            <w:tcW w:w="4962" w:type="dxa"/>
            <w:tcBorders>
              <w:top w:val="single" w:sz="8" w:space="0" w:color="ED7D31"/>
              <w:left w:val="single" w:sz="8" w:space="0" w:color="ED7D31"/>
              <w:bottom w:val="single" w:sz="8" w:space="0" w:color="ED7D31"/>
              <w:right w:val="single" w:sz="8" w:space="0" w:color="ED7D31"/>
            </w:tcBorders>
            <w:shd w:val="clear" w:color="auto" w:fill="FFFFFF"/>
            <w:hideMark/>
          </w:tcPr>
          <w:p w14:paraId="5A177BA2" w14:textId="6B11E43F" w:rsidR="00AD7AD4" w:rsidRPr="00747A96" w:rsidRDefault="00AD7AD4"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Faaliyetler</w:t>
            </w:r>
          </w:p>
        </w:tc>
        <w:tc>
          <w:tcPr>
            <w:tcW w:w="1984" w:type="dxa"/>
            <w:tcBorders>
              <w:top w:val="single" w:sz="8" w:space="0" w:color="ED7D31"/>
              <w:left w:val="single" w:sz="8" w:space="0" w:color="ED7D31"/>
              <w:bottom w:val="single" w:sz="8" w:space="0" w:color="ED7D31"/>
              <w:right w:val="single" w:sz="8" w:space="0" w:color="ED7D31"/>
            </w:tcBorders>
            <w:shd w:val="clear" w:color="auto" w:fill="FFFFFF"/>
            <w:hideMark/>
          </w:tcPr>
          <w:p w14:paraId="51EED2FD" w14:textId="77777777" w:rsidR="00AD7AD4" w:rsidRPr="00747A96" w:rsidRDefault="00AD7AD4"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Sorumlu Kurum</w:t>
            </w:r>
          </w:p>
        </w:tc>
        <w:tc>
          <w:tcPr>
            <w:tcW w:w="2126" w:type="dxa"/>
            <w:tcBorders>
              <w:top w:val="single" w:sz="8" w:space="0" w:color="ED7D31"/>
              <w:left w:val="single" w:sz="8" w:space="0" w:color="ED7D31"/>
              <w:bottom w:val="single" w:sz="8" w:space="0" w:color="ED7D31"/>
              <w:right w:val="single" w:sz="8" w:space="0" w:color="ED7D31"/>
            </w:tcBorders>
            <w:shd w:val="clear" w:color="auto" w:fill="FFFFFF"/>
            <w:hideMark/>
          </w:tcPr>
          <w:p w14:paraId="52210548" w14:textId="77777777" w:rsidR="00AD7AD4" w:rsidRPr="00747A96" w:rsidRDefault="00AD7AD4"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İlgili Kurum</w:t>
            </w:r>
          </w:p>
        </w:tc>
        <w:tc>
          <w:tcPr>
            <w:tcW w:w="1276" w:type="dxa"/>
            <w:tcBorders>
              <w:top w:val="single" w:sz="8" w:space="0" w:color="ED7D31"/>
              <w:left w:val="single" w:sz="8" w:space="0" w:color="ED7D31"/>
              <w:bottom w:val="single" w:sz="8" w:space="0" w:color="ED7D31"/>
              <w:right w:val="single" w:sz="8" w:space="0" w:color="ED7D31"/>
            </w:tcBorders>
            <w:shd w:val="clear" w:color="auto" w:fill="FFFFFF"/>
            <w:hideMark/>
          </w:tcPr>
          <w:p w14:paraId="57D47F09" w14:textId="77777777" w:rsidR="00AD7AD4" w:rsidRPr="00747A96" w:rsidRDefault="00AD7AD4"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Süre</w:t>
            </w:r>
          </w:p>
        </w:tc>
        <w:tc>
          <w:tcPr>
            <w:tcW w:w="3260" w:type="dxa"/>
            <w:tcBorders>
              <w:top w:val="single" w:sz="8" w:space="0" w:color="ED7D31"/>
              <w:left w:val="single" w:sz="8" w:space="0" w:color="ED7D31"/>
              <w:bottom w:val="single" w:sz="8" w:space="0" w:color="ED7D31"/>
              <w:right w:val="single" w:sz="8" w:space="0" w:color="ED7D31"/>
            </w:tcBorders>
            <w:shd w:val="clear" w:color="auto" w:fill="FFFFFF"/>
          </w:tcPr>
          <w:p w14:paraId="24D9B7C1" w14:textId="25808198" w:rsidR="00AD7AD4" w:rsidRPr="00747A96" w:rsidRDefault="00AD7AD4"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Performans</w:t>
            </w:r>
            <w:r>
              <w:rPr>
                <w:rFonts w:ascii="Times New Roman" w:hAnsi="Times New Roman" w:cs="Times New Roman"/>
                <w:b/>
                <w:bCs/>
                <w:sz w:val="24"/>
                <w:szCs w:val="24"/>
              </w:rPr>
              <w:t xml:space="preserve"> </w:t>
            </w:r>
            <w:r w:rsidRPr="00747A96">
              <w:rPr>
                <w:rFonts w:ascii="Times New Roman" w:hAnsi="Times New Roman" w:cs="Times New Roman"/>
                <w:b/>
                <w:bCs/>
                <w:sz w:val="24"/>
                <w:szCs w:val="24"/>
              </w:rPr>
              <w:t>Göstergesi</w:t>
            </w:r>
          </w:p>
        </w:tc>
      </w:tr>
      <w:tr w:rsidR="00AD7AD4" w:rsidRPr="00961D87" w14:paraId="7863EBB4" w14:textId="77777777" w:rsidTr="00F3644C">
        <w:trPr>
          <w:trHeight w:val="512"/>
        </w:trPr>
        <w:tc>
          <w:tcPr>
            <w:tcW w:w="4962" w:type="dxa"/>
            <w:tcBorders>
              <w:top w:val="single" w:sz="8" w:space="0" w:color="ED7D31"/>
              <w:left w:val="single" w:sz="8" w:space="0" w:color="ED7D31"/>
              <w:bottom w:val="single" w:sz="8" w:space="0" w:color="ED7D31"/>
              <w:right w:val="single" w:sz="8" w:space="0" w:color="ED7D31"/>
            </w:tcBorders>
            <w:shd w:val="clear" w:color="auto" w:fill="FFFF00"/>
          </w:tcPr>
          <w:p w14:paraId="47F939D8" w14:textId="013F9BB2" w:rsidR="00AD7AD4" w:rsidRPr="00747A96" w:rsidRDefault="00AD7AD4" w:rsidP="00F3644C">
            <w:pPr>
              <w:rPr>
                <w:rFonts w:ascii="Times New Roman" w:hAnsi="Times New Roman" w:cs="Times New Roman"/>
                <w:sz w:val="24"/>
                <w:szCs w:val="24"/>
              </w:rPr>
            </w:pPr>
            <w:r w:rsidRPr="00747A96">
              <w:rPr>
                <w:rFonts w:ascii="Times New Roman" w:hAnsi="Times New Roman" w:cs="Times New Roman"/>
                <w:sz w:val="24"/>
                <w:szCs w:val="24"/>
              </w:rPr>
              <w:t>1.1.1. Şiddetle mücadelede ulusal mevzuatın değerlendirilmesi amacıyla Kadına Yönelik Şiddet</w:t>
            </w:r>
            <w:r>
              <w:rPr>
                <w:rFonts w:ascii="Times New Roman" w:hAnsi="Times New Roman" w:cs="Times New Roman"/>
                <w:sz w:val="24"/>
                <w:szCs w:val="24"/>
              </w:rPr>
              <w:t>le</w:t>
            </w:r>
            <w:r w:rsidRPr="00747A96">
              <w:rPr>
                <w:rFonts w:ascii="Times New Roman" w:hAnsi="Times New Roman" w:cs="Times New Roman"/>
                <w:sz w:val="24"/>
                <w:szCs w:val="24"/>
              </w:rPr>
              <w:t xml:space="preserve"> </w:t>
            </w:r>
            <w:r>
              <w:rPr>
                <w:rFonts w:ascii="Times New Roman" w:hAnsi="Times New Roman" w:cs="Times New Roman"/>
                <w:sz w:val="24"/>
                <w:szCs w:val="24"/>
              </w:rPr>
              <w:t xml:space="preserve">Mücadele İl Koordinasyon </w:t>
            </w:r>
            <w:r w:rsidRPr="00747A96">
              <w:rPr>
                <w:rFonts w:ascii="Times New Roman" w:hAnsi="Times New Roman" w:cs="Times New Roman"/>
                <w:sz w:val="24"/>
                <w:szCs w:val="24"/>
              </w:rPr>
              <w:t>İzleme</w:t>
            </w:r>
            <w:r>
              <w:rPr>
                <w:rFonts w:ascii="Times New Roman" w:hAnsi="Times New Roman" w:cs="Times New Roman"/>
                <w:sz w:val="24"/>
                <w:szCs w:val="24"/>
              </w:rPr>
              <w:t xml:space="preserve"> ve Değerlendirme </w:t>
            </w:r>
            <w:r w:rsidRPr="00747A96">
              <w:rPr>
                <w:rFonts w:ascii="Times New Roman" w:hAnsi="Times New Roman" w:cs="Times New Roman"/>
                <w:sz w:val="24"/>
                <w:szCs w:val="24"/>
              </w:rPr>
              <w:t xml:space="preserve"> </w:t>
            </w:r>
            <w:r>
              <w:rPr>
                <w:rFonts w:ascii="Times New Roman" w:hAnsi="Times New Roman" w:cs="Times New Roman"/>
                <w:sz w:val="24"/>
                <w:szCs w:val="24"/>
              </w:rPr>
              <w:t xml:space="preserve">Komisyonu </w:t>
            </w:r>
            <w:r w:rsidRPr="00747A96">
              <w:rPr>
                <w:rFonts w:ascii="Times New Roman" w:hAnsi="Times New Roman" w:cs="Times New Roman"/>
                <w:sz w:val="24"/>
                <w:szCs w:val="24"/>
              </w:rPr>
              <w:t>altında</w:t>
            </w:r>
            <w:r w:rsidR="00F3644C">
              <w:rPr>
                <w:rFonts w:ascii="Times New Roman" w:hAnsi="Times New Roman" w:cs="Times New Roman"/>
                <w:sz w:val="24"/>
                <w:szCs w:val="24"/>
              </w:rPr>
              <w:t xml:space="preserve"> Teknik Kurulla eşgüdümlü çalışma yürütebilecek, hukuki yeterliliğe sahip meslek yapıların yanı sıra, yerel yönetim temsilcileri, öğretmenler, kadın kolları siyasi parti temsilcileri, dini rehberler gibi birçok mesleki unvanla</w:t>
            </w:r>
            <w:r w:rsidRPr="00747A96">
              <w:rPr>
                <w:rFonts w:ascii="Times New Roman" w:hAnsi="Times New Roman" w:cs="Times New Roman"/>
                <w:sz w:val="24"/>
                <w:szCs w:val="24"/>
              </w:rPr>
              <w:t xml:space="preserve"> </w:t>
            </w:r>
            <w:r>
              <w:rPr>
                <w:rFonts w:ascii="Times New Roman" w:hAnsi="Times New Roman" w:cs="Times New Roman"/>
                <w:sz w:val="24"/>
                <w:szCs w:val="24"/>
              </w:rPr>
              <w:t>Mevzuat Çalışma Alt</w:t>
            </w:r>
            <w:r w:rsidR="00E871A2">
              <w:rPr>
                <w:rFonts w:ascii="Times New Roman" w:hAnsi="Times New Roman" w:cs="Times New Roman"/>
                <w:sz w:val="24"/>
                <w:szCs w:val="24"/>
              </w:rPr>
              <w:t xml:space="preserve"> Komisyonu oluşturulacak.</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3F2CFB05" w14:textId="1D619FD1" w:rsidR="00AD7AD4" w:rsidRPr="00747A96" w:rsidRDefault="00E871A2" w:rsidP="00747A96">
            <w:pPr>
              <w:rPr>
                <w:rFonts w:ascii="Times New Roman" w:hAnsi="Times New Roman" w:cs="Times New Roman"/>
                <w:sz w:val="24"/>
                <w:szCs w:val="24"/>
              </w:rPr>
            </w:pPr>
            <w:r>
              <w:rPr>
                <w:rFonts w:ascii="Times New Roman" w:hAnsi="Times New Roman" w:cs="Times New Roman"/>
                <w:sz w:val="24"/>
                <w:szCs w:val="24"/>
              </w:rPr>
              <w:t xml:space="preserve">Amasya </w:t>
            </w:r>
            <w:r w:rsidR="00F3644C">
              <w:rPr>
                <w:rFonts w:ascii="Times New Roman" w:hAnsi="Times New Roman" w:cs="Times New Roman"/>
                <w:sz w:val="24"/>
                <w:szCs w:val="24"/>
              </w:rPr>
              <w:t>Valiliği</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27133F7B" w14:textId="77777777" w:rsidR="00AC5DA3" w:rsidRDefault="00E871A2" w:rsidP="00747A96">
            <w:pPr>
              <w:rPr>
                <w:rFonts w:ascii="Times New Roman" w:hAnsi="Times New Roman" w:cs="Times New Roman"/>
                <w:sz w:val="24"/>
                <w:szCs w:val="24"/>
              </w:rPr>
            </w:pPr>
            <w:r>
              <w:rPr>
                <w:rFonts w:ascii="Times New Roman" w:hAnsi="Times New Roman" w:cs="Times New Roman"/>
                <w:sz w:val="24"/>
                <w:szCs w:val="24"/>
              </w:rPr>
              <w:t xml:space="preserve">Amasya Adliyesi </w:t>
            </w:r>
          </w:p>
          <w:p w14:paraId="50DBDC54" w14:textId="2BADB03D" w:rsidR="00AD7AD4" w:rsidRDefault="00E871A2" w:rsidP="00747A96">
            <w:pPr>
              <w:rPr>
                <w:rFonts w:ascii="Times New Roman" w:hAnsi="Times New Roman" w:cs="Times New Roman"/>
                <w:sz w:val="24"/>
                <w:szCs w:val="24"/>
              </w:rPr>
            </w:pPr>
            <w:r>
              <w:rPr>
                <w:rFonts w:ascii="Times New Roman" w:hAnsi="Times New Roman" w:cs="Times New Roman"/>
                <w:sz w:val="24"/>
                <w:szCs w:val="24"/>
              </w:rPr>
              <w:t xml:space="preserve">Amasya </w:t>
            </w:r>
            <w:r w:rsidR="00AD7AD4">
              <w:rPr>
                <w:rFonts w:ascii="Times New Roman" w:hAnsi="Times New Roman" w:cs="Times New Roman"/>
                <w:sz w:val="24"/>
                <w:szCs w:val="24"/>
              </w:rPr>
              <w:t>Barosu Kadın Hakları Komisyonu</w:t>
            </w:r>
          </w:p>
          <w:p w14:paraId="414EEC93" w14:textId="4FD9E6B6" w:rsidR="00DD6590" w:rsidRDefault="00DD6590" w:rsidP="00747A96">
            <w:pPr>
              <w:rPr>
                <w:rFonts w:ascii="Times New Roman" w:hAnsi="Times New Roman" w:cs="Times New Roman"/>
                <w:sz w:val="24"/>
                <w:szCs w:val="24"/>
              </w:rPr>
            </w:pPr>
            <w:r>
              <w:rPr>
                <w:rFonts w:ascii="Times New Roman" w:hAnsi="Times New Roman" w:cs="Times New Roman"/>
                <w:sz w:val="24"/>
                <w:szCs w:val="24"/>
              </w:rPr>
              <w:t>Amasya Üniversitesi</w:t>
            </w:r>
          </w:p>
          <w:p w14:paraId="7574C09C" w14:textId="03734611" w:rsidR="00DD6590" w:rsidRDefault="00DD6590" w:rsidP="00747A96">
            <w:pPr>
              <w:rPr>
                <w:rFonts w:ascii="Times New Roman" w:hAnsi="Times New Roman" w:cs="Times New Roman"/>
                <w:sz w:val="24"/>
                <w:szCs w:val="24"/>
              </w:rPr>
            </w:pPr>
            <w:r>
              <w:rPr>
                <w:rFonts w:ascii="Times New Roman" w:hAnsi="Times New Roman" w:cs="Times New Roman"/>
                <w:sz w:val="24"/>
                <w:szCs w:val="24"/>
              </w:rPr>
              <w:t>Denetimli Serbestlik Müdürlüğü</w:t>
            </w:r>
          </w:p>
          <w:p w14:paraId="7434FC2F" w14:textId="0D7D134E" w:rsidR="00F3644C" w:rsidRDefault="00F3644C" w:rsidP="00747A96">
            <w:pPr>
              <w:rPr>
                <w:rFonts w:ascii="Times New Roman" w:hAnsi="Times New Roman" w:cs="Times New Roman"/>
                <w:sz w:val="24"/>
                <w:szCs w:val="24"/>
              </w:rPr>
            </w:pPr>
            <w:r>
              <w:rPr>
                <w:rFonts w:ascii="Times New Roman" w:hAnsi="Times New Roman" w:cs="Times New Roman"/>
                <w:sz w:val="24"/>
                <w:szCs w:val="24"/>
              </w:rPr>
              <w:t>Siyasi Parti Kadın Kolları Temsilcileri</w:t>
            </w:r>
          </w:p>
          <w:p w14:paraId="2AC2E2D2" w14:textId="086A9EDB" w:rsidR="00F3644C" w:rsidRDefault="00F3644C" w:rsidP="00747A96">
            <w:pPr>
              <w:rPr>
                <w:rFonts w:ascii="Times New Roman" w:hAnsi="Times New Roman" w:cs="Times New Roman"/>
                <w:sz w:val="24"/>
                <w:szCs w:val="24"/>
              </w:rPr>
            </w:pPr>
            <w:r>
              <w:rPr>
                <w:rFonts w:ascii="Times New Roman" w:hAnsi="Times New Roman" w:cs="Times New Roman"/>
                <w:sz w:val="24"/>
                <w:szCs w:val="24"/>
              </w:rPr>
              <w:t>İl Müftülük</w:t>
            </w:r>
          </w:p>
          <w:p w14:paraId="1AB94741" w14:textId="0EF67CE5" w:rsidR="00AD7AD4" w:rsidRDefault="00AD7AD4" w:rsidP="00747A96">
            <w:pPr>
              <w:rPr>
                <w:rFonts w:ascii="Times New Roman" w:hAnsi="Times New Roman" w:cs="Times New Roman"/>
                <w:sz w:val="24"/>
                <w:szCs w:val="24"/>
              </w:rPr>
            </w:pPr>
            <w:r w:rsidRPr="00747A96">
              <w:rPr>
                <w:rFonts w:ascii="Times New Roman" w:hAnsi="Times New Roman" w:cs="Times New Roman"/>
                <w:sz w:val="24"/>
                <w:szCs w:val="24"/>
              </w:rPr>
              <w:t>STK’lar</w:t>
            </w:r>
          </w:p>
          <w:p w14:paraId="21221CBC" w14:textId="6BD23703" w:rsidR="00D25EF6" w:rsidRDefault="00D25EF6" w:rsidP="00747A96">
            <w:pPr>
              <w:rPr>
                <w:rFonts w:ascii="Times New Roman" w:hAnsi="Times New Roman" w:cs="Times New Roman"/>
                <w:sz w:val="24"/>
                <w:szCs w:val="24"/>
              </w:rPr>
            </w:pPr>
            <w:r>
              <w:rPr>
                <w:rFonts w:ascii="Times New Roman" w:hAnsi="Times New Roman" w:cs="Times New Roman"/>
                <w:sz w:val="24"/>
                <w:szCs w:val="24"/>
              </w:rPr>
              <w:t>Meslek Odaları</w:t>
            </w:r>
          </w:p>
          <w:p w14:paraId="7A957170" w14:textId="566B461D" w:rsidR="00D25EF6" w:rsidRDefault="00D25EF6" w:rsidP="00747A96">
            <w:pPr>
              <w:rPr>
                <w:rFonts w:ascii="Times New Roman" w:hAnsi="Times New Roman" w:cs="Times New Roman"/>
                <w:sz w:val="24"/>
                <w:szCs w:val="24"/>
              </w:rPr>
            </w:pPr>
            <w:r>
              <w:rPr>
                <w:rFonts w:ascii="Times New Roman" w:hAnsi="Times New Roman" w:cs="Times New Roman"/>
                <w:sz w:val="24"/>
                <w:szCs w:val="24"/>
              </w:rPr>
              <w:t>İlgili Kamu Kurum ve Kuruluşları</w:t>
            </w:r>
          </w:p>
          <w:p w14:paraId="6C6D992E" w14:textId="085D5289" w:rsidR="00DD6590" w:rsidRPr="00747A96" w:rsidRDefault="00DD6590" w:rsidP="00747A96">
            <w:pPr>
              <w:rPr>
                <w:rFonts w:ascii="Times New Roman" w:eastAsia="Times New Roman" w:hAnsi="Times New Roman" w:cs="Times New Roman"/>
                <w:bCs/>
                <w:sz w:val="24"/>
                <w:szCs w:val="24"/>
              </w:rPr>
            </w:pPr>
            <w:r>
              <w:rPr>
                <w:rFonts w:ascii="Times New Roman" w:hAnsi="Times New Roman" w:cs="Times New Roman"/>
                <w:sz w:val="24"/>
                <w:szCs w:val="24"/>
              </w:rPr>
              <w:t xml:space="preserve">Amasya KYŞM İl Koordinasyon </w:t>
            </w:r>
            <w:r>
              <w:rPr>
                <w:rFonts w:ascii="Times New Roman" w:hAnsi="Times New Roman" w:cs="Times New Roman"/>
                <w:sz w:val="24"/>
                <w:szCs w:val="24"/>
              </w:rPr>
              <w:lastRenderedPageBreak/>
              <w:t>Kurul Üye Kuruluşlar</w:t>
            </w:r>
          </w:p>
          <w:p w14:paraId="50EF3D5D" w14:textId="77777777" w:rsidR="00AD7AD4" w:rsidRPr="00747A96" w:rsidRDefault="00AD7AD4" w:rsidP="00747A96">
            <w:pPr>
              <w:rPr>
                <w:rFonts w:ascii="Times New Roman" w:hAnsi="Times New Roman" w:cs="Times New Roman"/>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0511EDD5" w14:textId="7889DEB8" w:rsidR="00AD7AD4" w:rsidRPr="00747A96" w:rsidRDefault="00F3644C" w:rsidP="005F4CAB">
            <w:pPr>
              <w:rPr>
                <w:rFonts w:ascii="Times New Roman" w:hAnsi="Times New Roman" w:cs="Times New Roman"/>
                <w:sz w:val="24"/>
                <w:szCs w:val="24"/>
              </w:rPr>
            </w:pPr>
            <w:r>
              <w:rPr>
                <w:rFonts w:ascii="Times New Roman" w:hAnsi="Times New Roman" w:cs="Times New Roman"/>
                <w:sz w:val="24"/>
                <w:szCs w:val="24"/>
              </w:rPr>
              <w:lastRenderedPageBreak/>
              <w:t>2022</w:t>
            </w:r>
          </w:p>
        </w:tc>
        <w:tc>
          <w:tcPr>
            <w:tcW w:w="3260" w:type="dxa"/>
            <w:tcBorders>
              <w:top w:val="single" w:sz="8" w:space="0" w:color="ED7D31"/>
              <w:left w:val="single" w:sz="8" w:space="0" w:color="ED7D31"/>
              <w:bottom w:val="single" w:sz="8" w:space="0" w:color="ED7D31"/>
              <w:right w:val="single" w:sz="8" w:space="0" w:color="ED7D31"/>
            </w:tcBorders>
            <w:shd w:val="clear" w:color="auto" w:fill="FFFFFF"/>
          </w:tcPr>
          <w:p w14:paraId="60F4DF41" w14:textId="6326297F" w:rsidR="00AD7AD4" w:rsidRPr="00747A96" w:rsidRDefault="00AD7AD4" w:rsidP="00961D87">
            <w:pPr>
              <w:rPr>
                <w:rFonts w:ascii="Times New Roman" w:hAnsi="Times New Roman" w:cs="Times New Roman"/>
                <w:sz w:val="24"/>
                <w:szCs w:val="24"/>
              </w:rPr>
            </w:pPr>
            <w:r w:rsidRPr="00747A96">
              <w:rPr>
                <w:rFonts w:ascii="Times New Roman" w:hAnsi="Times New Roman" w:cs="Times New Roman"/>
                <w:sz w:val="24"/>
                <w:szCs w:val="24"/>
              </w:rPr>
              <w:t>Komisyon kurulmasına ilişkin resmi olur/yazı</w:t>
            </w:r>
          </w:p>
          <w:p w14:paraId="24D1B380" w14:textId="77777777" w:rsidR="00AD7AD4" w:rsidRPr="00747A96" w:rsidRDefault="00AD7AD4" w:rsidP="00961D87">
            <w:pPr>
              <w:rPr>
                <w:rFonts w:ascii="Times New Roman" w:hAnsi="Times New Roman" w:cs="Times New Roman"/>
                <w:sz w:val="24"/>
                <w:szCs w:val="24"/>
              </w:rPr>
            </w:pPr>
            <w:r w:rsidRPr="00747A96">
              <w:rPr>
                <w:rFonts w:ascii="Times New Roman" w:hAnsi="Times New Roman" w:cs="Times New Roman"/>
                <w:sz w:val="24"/>
                <w:szCs w:val="24"/>
              </w:rPr>
              <w:t>Komisyonun çalışma usulüne ilişkin gerçekleştirilen toplantı</w:t>
            </w:r>
          </w:p>
        </w:tc>
      </w:tr>
      <w:tr w:rsidR="00AD7AD4" w:rsidRPr="00961D87" w14:paraId="1D90F1A5" w14:textId="77777777" w:rsidTr="00E55B25">
        <w:trPr>
          <w:trHeight w:val="512"/>
        </w:trPr>
        <w:tc>
          <w:tcPr>
            <w:tcW w:w="4962" w:type="dxa"/>
            <w:tcBorders>
              <w:top w:val="single" w:sz="8" w:space="0" w:color="ED7D31"/>
              <w:left w:val="single" w:sz="8" w:space="0" w:color="ED7D31"/>
              <w:bottom w:val="single" w:sz="8" w:space="0" w:color="ED7D31"/>
              <w:right w:val="single" w:sz="8" w:space="0" w:color="ED7D31"/>
            </w:tcBorders>
            <w:shd w:val="clear" w:color="auto" w:fill="FFFF00"/>
            <w:hideMark/>
          </w:tcPr>
          <w:p w14:paraId="2C56591E" w14:textId="748C3524" w:rsidR="00AD7AD4" w:rsidRPr="00747A96" w:rsidRDefault="00AD7AD4" w:rsidP="00465526">
            <w:pPr>
              <w:rPr>
                <w:rFonts w:ascii="Times New Roman" w:hAnsi="Times New Roman" w:cs="Times New Roman"/>
                <w:sz w:val="24"/>
                <w:szCs w:val="24"/>
              </w:rPr>
            </w:pPr>
            <w:r w:rsidRPr="00747A96">
              <w:rPr>
                <w:rFonts w:ascii="Times New Roman" w:hAnsi="Times New Roman" w:cs="Times New Roman"/>
                <w:sz w:val="24"/>
                <w:szCs w:val="24"/>
              </w:rPr>
              <w:t xml:space="preserve">1.1.2. </w:t>
            </w:r>
            <w:r w:rsidRPr="00465526">
              <w:rPr>
                <w:rFonts w:ascii="Times New Roman" w:hAnsi="Times New Roman" w:cs="Times New Roman"/>
                <w:sz w:val="24"/>
                <w:szCs w:val="24"/>
              </w:rPr>
              <w:t>Kadına yönelik şiddetle mücadele mevzuatının etkin uygulanması için il düzeyinde yürürlükte bulunan genelge/düzenleyici işlem gözden geçirilecek ve gerekli bulunm</w:t>
            </w:r>
            <w:r>
              <w:rPr>
                <w:rFonts w:ascii="Times New Roman" w:hAnsi="Times New Roman" w:cs="Times New Roman"/>
                <w:sz w:val="24"/>
                <w:szCs w:val="24"/>
              </w:rPr>
              <w:t>ası halinde revize edilecektir.</w:t>
            </w:r>
          </w:p>
        </w:tc>
        <w:tc>
          <w:tcPr>
            <w:tcW w:w="1984" w:type="dxa"/>
            <w:tcBorders>
              <w:top w:val="single" w:sz="8" w:space="0" w:color="ED7D31"/>
              <w:left w:val="single" w:sz="8" w:space="0" w:color="ED7D31"/>
              <w:bottom w:val="single" w:sz="8" w:space="0" w:color="ED7D31"/>
              <w:right w:val="single" w:sz="8" w:space="0" w:color="ED7D31"/>
            </w:tcBorders>
            <w:shd w:val="clear" w:color="auto" w:fill="FFFFFF"/>
            <w:hideMark/>
          </w:tcPr>
          <w:p w14:paraId="7A62F931" w14:textId="000B9960" w:rsidR="00AD7AD4" w:rsidRPr="00747A96" w:rsidRDefault="002F57B4" w:rsidP="00747A96">
            <w:pPr>
              <w:rPr>
                <w:rFonts w:ascii="Times New Roman" w:hAnsi="Times New Roman" w:cs="Times New Roman"/>
                <w:sz w:val="24"/>
                <w:szCs w:val="24"/>
              </w:rPr>
            </w:pPr>
            <w:r>
              <w:rPr>
                <w:rFonts w:ascii="Times New Roman" w:hAnsi="Times New Roman" w:cs="Times New Roman"/>
                <w:sz w:val="24"/>
                <w:szCs w:val="24"/>
              </w:rPr>
              <w:t>Amasya Valiliği</w:t>
            </w:r>
          </w:p>
        </w:tc>
        <w:tc>
          <w:tcPr>
            <w:tcW w:w="2126" w:type="dxa"/>
            <w:tcBorders>
              <w:top w:val="single" w:sz="8" w:space="0" w:color="ED7D31"/>
              <w:left w:val="single" w:sz="8" w:space="0" w:color="ED7D31"/>
              <w:bottom w:val="single" w:sz="8" w:space="0" w:color="ED7D31"/>
              <w:right w:val="single" w:sz="8" w:space="0" w:color="ED7D31"/>
            </w:tcBorders>
            <w:shd w:val="clear" w:color="auto" w:fill="FFFFFF"/>
            <w:hideMark/>
          </w:tcPr>
          <w:p w14:paraId="5AEF369E" w14:textId="17EE1C62" w:rsidR="00AD7AD4" w:rsidRPr="00747A96" w:rsidRDefault="00AD7AD4" w:rsidP="00A24EC1">
            <w:pPr>
              <w:rPr>
                <w:rFonts w:ascii="Times New Roman" w:hAnsi="Times New Roman" w:cs="Times New Roman"/>
                <w:sz w:val="24"/>
                <w:szCs w:val="24"/>
              </w:rPr>
            </w:pPr>
            <w:r>
              <w:rPr>
                <w:rFonts w:ascii="Times New Roman" w:hAnsi="Times New Roman" w:cs="Times New Roman"/>
                <w:sz w:val="24"/>
                <w:szCs w:val="24"/>
              </w:rPr>
              <w:t>Komisyon üyesi diğer kurum kuruluşlar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hideMark/>
          </w:tcPr>
          <w:p w14:paraId="260F2850" w14:textId="632BE9B0" w:rsidR="00AD7AD4" w:rsidRPr="00747A96" w:rsidRDefault="00AD7AD4" w:rsidP="00747A96">
            <w:pPr>
              <w:rPr>
                <w:rFonts w:ascii="Times New Roman" w:hAnsi="Times New Roman" w:cs="Times New Roman"/>
                <w:sz w:val="24"/>
                <w:szCs w:val="24"/>
              </w:rPr>
            </w:pPr>
            <w:r>
              <w:rPr>
                <w:rFonts w:ascii="Times New Roman" w:hAnsi="Times New Roman" w:cs="Times New Roman"/>
                <w:sz w:val="24"/>
                <w:szCs w:val="24"/>
              </w:rPr>
              <w:t>2022-2025</w:t>
            </w:r>
          </w:p>
        </w:tc>
        <w:tc>
          <w:tcPr>
            <w:tcW w:w="3260" w:type="dxa"/>
            <w:tcBorders>
              <w:top w:val="single" w:sz="8" w:space="0" w:color="ED7D31"/>
              <w:left w:val="single" w:sz="8" w:space="0" w:color="ED7D31"/>
              <w:bottom w:val="single" w:sz="8" w:space="0" w:color="ED7D31"/>
              <w:right w:val="single" w:sz="8" w:space="0" w:color="ED7D31"/>
            </w:tcBorders>
            <w:shd w:val="clear" w:color="auto" w:fill="FFFFFF"/>
          </w:tcPr>
          <w:p w14:paraId="0900C84A" w14:textId="5092EF2F" w:rsidR="00AD7AD4" w:rsidRPr="00747A96" w:rsidRDefault="00AD7AD4" w:rsidP="00961D87">
            <w:pPr>
              <w:rPr>
                <w:rFonts w:ascii="Times New Roman" w:hAnsi="Times New Roman" w:cs="Times New Roman"/>
                <w:sz w:val="24"/>
                <w:szCs w:val="24"/>
              </w:rPr>
            </w:pPr>
            <w:r>
              <w:rPr>
                <w:rFonts w:ascii="Times New Roman" w:hAnsi="Times New Roman" w:cs="Times New Roman"/>
                <w:sz w:val="24"/>
                <w:szCs w:val="24"/>
              </w:rPr>
              <w:t>Gözden geçirilen il düzeyinde yürürlükte olan genelge/düzenleyici</w:t>
            </w:r>
          </w:p>
          <w:p w14:paraId="7E10761A" w14:textId="577374DA" w:rsidR="00AD7AD4" w:rsidRPr="00747A96" w:rsidRDefault="00AD7AD4" w:rsidP="00961D87">
            <w:pPr>
              <w:rPr>
                <w:rFonts w:ascii="Times New Roman" w:hAnsi="Times New Roman" w:cs="Times New Roman"/>
                <w:sz w:val="24"/>
                <w:szCs w:val="24"/>
              </w:rPr>
            </w:pPr>
          </w:p>
        </w:tc>
      </w:tr>
      <w:tr w:rsidR="00AD7AD4" w:rsidRPr="00961D87" w14:paraId="1B0AC82D" w14:textId="77777777" w:rsidTr="00E67043">
        <w:trPr>
          <w:trHeight w:val="512"/>
        </w:trPr>
        <w:tc>
          <w:tcPr>
            <w:tcW w:w="4962" w:type="dxa"/>
            <w:tcBorders>
              <w:top w:val="single" w:sz="8" w:space="0" w:color="ED7D31"/>
              <w:left w:val="single" w:sz="8" w:space="0" w:color="ED7D31"/>
              <w:bottom w:val="single" w:sz="8" w:space="0" w:color="ED7D31"/>
              <w:right w:val="single" w:sz="8" w:space="0" w:color="ED7D31"/>
            </w:tcBorders>
            <w:shd w:val="clear" w:color="auto" w:fill="FFFF00"/>
          </w:tcPr>
          <w:p w14:paraId="259449DE" w14:textId="2EF1631C" w:rsidR="00AD7AD4" w:rsidRPr="00747A96" w:rsidRDefault="00AD7AD4" w:rsidP="00747A96">
            <w:pPr>
              <w:rPr>
                <w:rFonts w:ascii="Times New Roman" w:hAnsi="Times New Roman" w:cs="Times New Roman"/>
                <w:bCs/>
                <w:sz w:val="24"/>
                <w:szCs w:val="24"/>
              </w:rPr>
            </w:pPr>
            <w:r w:rsidRPr="00747A96">
              <w:rPr>
                <w:rFonts w:ascii="Times New Roman" w:hAnsi="Times New Roman" w:cs="Times New Roman"/>
                <w:sz w:val="24"/>
                <w:szCs w:val="24"/>
              </w:rPr>
              <w:t>1.1.</w:t>
            </w:r>
            <w:r>
              <w:rPr>
                <w:rFonts w:ascii="Times New Roman" w:hAnsi="Times New Roman" w:cs="Times New Roman"/>
                <w:sz w:val="24"/>
                <w:szCs w:val="24"/>
              </w:rPr>
              <w:t>3</w:t>
            </w:r>
            <w:r w:rsidRPr="00747A96">
              <w:rPr>
                <w:rFonts w:ascii="Times New Roman" w:hAnsi="Times New Roman" w:cs="Times New Roman"/>
                <w:sz w:val="24"/>
                <w:szCs w:val="24"/>
              </w:rPr>
              <w:t>. 6284 sayılı Kanun</w:t>
            </w:r>
            <w:r>
              <w:rPr>
                <w:rFonts w:ascii="Times New Roman" w:hAnsi="Times New Roman" w:cs="Times New Roman"/>
                <w:sz w:val="24"/>
                <w:szCs w:val="24"/>
              </w:rPr>
              <w:t xml:space="preserve">’un il düzeyinde </w:t>
            </w:r>
            <w:r w:rsidRPr="00747A96">
              <w:rPr>
                <w:rFonts w:ascii="Times New Roman" w:hAnsi="Times New Roman" w:cs="Times New Roman"/>
                <w:sz w:val="24"/>
                <w:szCs w:val="24"/>
              </w:rPr>
              <w:t>uygulamasının değerlendirilmesine yönelik araştırma yapılacaktır.</w:t>
            </w:r>
            <w:r w:rsidR="00D25EF6">
              <w:rPr>
                <w:rFonts w:ascii="Times New Roman" w:hAnsi="Times New Roman" w:cs="Times New Roman"/>
                <w:sz w:val="24"/>
                <w:szCs w:val="24"/>
              </w:rPr>
              <w:t xml:space="preserve"> Araştırma sonuçlarına yönelik aksayan yönlerin, iyileştirme çalışmalarının değerlendirilmesi sağlanacaktır.</w:t>
            </w:r>
          </w:p>
          <w:p w14:paraId="44E28717" w14:textId="77777777" w:rsidR="00AD7AD4" w:rsidRPr="00747A96" w:rsidRDefault="00AD7AD4" w:rsidP="00747A96">
            <w:pPr>
              <w:rPr>
                <w:rFonts w:ascii="Times New Roman" w:hAnsi="Times New Roman" w:cs="Times New Roman"/>
                <w:sz w:val="24"/>
                <w:szCs w:val="24"/>
              </w:rPr>
            </w:pP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41655519" w14:textId="564430C2" w:rsidR="00AD7AD4" w:rsidRPr="00747A96" w:rsidDel="00DA18B7" w:rsidRDefault="00E67043" w:rsidP="00747A96">
            <w:pPr>
              <w:rPr>
                <w:rFonts w:ascii="Times New Roman" w:hAnsi="Times New Roman" w:cs="Times New Roman"/>
                <w:sz w:val="24"/>
                <w:szCs w:val="24"/>
              </w:rPr>
            </w:pPr>
            <w:r>
              <w:rPr>
                <w:rFonts w:ascii="Times New Roman" w:hAnsi="Times New Roman" w:cs="Times New Roman"/>
                <w:sz w:val="24"/>
                <w:szCs w:val="24"/>
              </w:rPr>
              <w:t>Amasya Üniversitesi</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2D34FF88" w14:textId="21818698" w:rsidR="00AD7AD4" w:rsidRDefault="0075403F" w:rsidP="00747A96">
            <w:pPr>
              <w:rPr>
                <w:rFonts w:ascii="Times New Roman" w:eastAsia="Times New Roman" w:hAnsi="Times New Roman" w:cs="Times New Roman"/>
                <w:b/>
                <w:color w:val="FF0000"/>
                <w:sz w:val="24"/>
                <w:szCs w:val="24"/>
              </w:rPr>
            </w:pPr>
            <w:r>
              <w:rPr>
                <w:rFonts w:ascii="Times New Roman" w:hAnsi="Times New Roman" w:cs="Times New Roman"/>
                <w:sz w:val="24"/>
                <w:szCs w:val="24"/>
              </w:rPr>
              <w:t xml:space="preserve">Amasya </w:t>
            </w:r>
            <w:r w:rsidR="00E67043">
              <w:rPr>
                <w:rFonts w:ascii="Times New Roman" w:hAnsi="Times New Roman" w:cs="Times New Roman"/>
                <w:sz w:val="24"/>
                <w:szCs w:val="24"/>
              </w:rPr>
              <w:t>ASH İl Müdürlüğü</w:t>
            </w:r>
          </w:p>
          <w:p w14:paraId="6613CE0D" w14:textId="76CA205D" w:rsidR="00AD7AD4" w:rsidRDefault="00AD7AD4" w:rsidP="00747A96">
            <w:pPr>
              <w:rPr>
                <w:rFonts w:ascii="Times New Roman" w:hAnsi="Times New Roman" w:cs="Times New Roman"/>
                <w:sz w:val="24"/>
                <w:szCs w:val="24"/>
              </w:rPr>
            </w:pPr>
            <w:r>
              <w:rPr>
                <w:rFonts w:ascii="Times New Roman" w:hAnsi="Times New Roman" w:cs="Times New Roman"/>
                <w:sz w:val="24"/>
                <w:szCs w:val="24"/>
              </w:rPr>
              <w:t>İl Emniyet Müdürlüğü</w:t>
            </w:r>
          </w:p>
          <w:p w14:paraId="434879F5" w14:textId="17558267" w:rsidR="0075403F" w:rsidRDefault="0075403F" w:rsidP="00747A96">
            <w:pPr>
              <w:rPr>
                <w:rFonts w:ascii="Times New Roman" w:hAnsi="Times New Roman" w:cs="Times New Roman"/>
                <w:sz w:val="24"/>
                <w:szCs w:val="24"/>
              </w:rPr>
            </w:pPr>
            <w:r>
              <w:rPr>
                <w:rFonts w:ascii="Times New Roman" w:hAnsi="Times New Roman" w:cs="Times New Roman"/>
                <w:sz w:val="24"/>
                <w:szCs w:val="24"/>
              </w:rPr>
              <w:t>İl Jandarma Komutanlığı</w:t>
            </w:r>
          </w:p>
          <w:p w14:paraId="50F43875" w14:textId="13C5803B" w:rsidR="00AD7AD4" w:rsidRDefault="00AD7AD4" w:rsidP="00747A96">
            <w:pPr>
              <w:rPr>
                <w:rFonts w:ascii="Times New Roman" w:hAnsi="Times New Roman" w:cs="Times New Roman"/>
                <w:sz w:val="24"/>
                <w:szCs w:val="24"/>
              </w:rPr>
            </w:pPr>
            <w:r>
              <w:rPr>
                <w:rFonts w:ascii="Times New Roman" w:hAnsi="Times New Roman" w:cs="Times New Roman"/>
                <w:sz w:val="24"/>
                <w:szCs w:val="24"/>
              </w:rPr>
              <w:t>İl Sağlık Müdürlüğü</w:t>
            </w:r>
          </w:p>
          <w:p w14:paraId="1AD513D4" w14:textId="442068FA" w:rsidR="00AD7AD4" w:rsidRDefault="00AD7AD4" w:rsidP="00747A96">
            <w:pPr>
              <w:rPr>
                <w:rFonts w:ascii="Times New Roman" w:hAnsi="Times New Roman" w:cs="Times New Roman"/>
                <w:sz w:val="24"/>
                <w:szCs w:val="24"/>
              </w:rPr>
            </w:pPr>
            <w:r>
              <w:rPr>
                <w:rFonts w:ascii="Times New Roman" w:hAnsi="Times New Roman" w:cs="Times New Roman"/>
                <w:sz w:val="24"/>
                <w:szCs w:val="24"/>
              </w:rPr>
              <w:t>İl Milli Eğitim Müdürlüğü</w:t>
            </w:r>
          </w:p>
          <w:p w14:paraId="0570F9F7" w14:textId="2EEB6617" w:rsidR="00AD7AD4" w:rsidRDefault="00AD7AD4" w:rsidP="00747A96">
            <w:pPr>
              <w:rPr>
                <w:rFonts w:ascii="Times New Roman" w:hAnsi="Times New Roman" w:cs="Times New Roman"/>
                <w:sz w:val="24"/>
                <w:szCs w:val="24"/>
              </w:rPr>
            </w:pPr>
            <w:r>
              <w:rPr>
                <w:rFonts w:ascii="Times New Roman" w:hAnsi="Times New Roman" w:cs="Times New Roman"/>
                <w:sz w:val="24"/>
                <w:szCs w:val="24"/>
              </w:rPr>
              <w:t>İl Müftülüğü</w:t>
            </w:r>
          </w:p>
          <w:p w14:paraId="75BAC63F" w14:textId="77777777" w:rsidR="00AD7AD4" w:rsidRDefault="00AD7AD4" w:rsidP="00747A96">
            <w:pPr>
              <w:rPr>
                <w:rFonts w:ascii="Times New Roman" w:hAnsi="Times New Roman" w:cs="Times New Roman"/>
                <w:sz w:val="24"/>
                <w:szCs w:val="24"/>
              </w:rPr>
            </w:pPr>
            <w:r>
              <w:rPr>
                <w:rFonts w:ascii="Times New Roman" w:hAnsi="Times New Roman" w:cs="Times New Roman"/>
                <w:sz w:val="24"/>
                <w:szCs w:val="24"/>
              </w:rPr>
              <w:t>STK’lar</w:t>
            </w:r>
          </w:p>
          <w:p w14:paraId="5F0314E9" w14:textId="224B2BC1" w:rsidR="00AD7AD4" w:rsidRPr="00747A96" w:rsidRDefault="00AD7AD4" w:rsidP="00747A96">
            <w:pPr>
              <w:rPr>
                <w:rFonts w:ascii="Times New Roman" w:hAnsi="Times New Roman" w:cs="Times New Roman"/>
                <w:sz w:val="24"/>
                <w:szCs w:val="24"/>
              </w:rPr>
            </w:pPr>
            <w:r>
              <w:rPr>
                <w:rFonts w:ascii="Times New Roman" w:hAnsi="Times New Roman" w:cs="Times New Roman"/>
                <w:sz w:val="24"/>
                <w:szCs w:val="24"/>
              </w:rPr>
              <w:t>İlgili diğer kurum kuruluşlar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144627CE" w14:textId="2D4803CC" w:rsidR="00AD7AD4" w:rsidRPr="00747A96" w:rsidRDefault="00D25EF6" w:rsidP="00747A96">
            <w:pPr>
              <w:rPr>
                <w:rFonts w:ascii="Times New Roman" w:hAnsi="Times New Roman" w:cs="Times New Roman"/>
                <w:sz w:val="24"/>
                <w:szCs w:val="24"/>
              </w:rPr>
            </w:pPr>
            <w:r>
              <w:rPr>
                <w:rFonts w:ascii="Times New Roman" w:hAnsi="Times New Roman" w:cs="Times New Roman"/>
                <w:sz w:val="24"/>
                <w:szCs w:val="24"/>
              </w:rPr>
              <w:t>2022</w:t>
            </w:r>
            <w:r w:rsidR="00AD7AD4">
              <w:rPr>
                <w:rFonts w:ascii="Times New Roman" w:hAnsi="Times New Roman" w:cs="Times New Roman"/>
                <w:sz w:val="24"/>
                <w:szCs w:val="24"/>
              </w:rPr>
              <w:t>-2025</w:t>
            </w:r>
          </w:p>
        </w:tc>
        <w:tc>
          <w:tcPr>
            <w:tcW w:w="3260" w:type="dxa"/>
            <w:tcBorders>
              <w:top w:val="single" w:sz="8" w:space="0" w:color="ED7D31"/>
              <w:left w:val="single" w:sz="8" w:space="0" w:color="ED7D31"/>
              <w:bottom w:val="single" w:sz="8" w:space="0" w:color="ED7D31"/>
              <w:right w:val="single" w:sz="8" w:space="0" w:color="ED7D31"/>
            </w:tcBorders>
            <w:shd w:val="clear" w:color="auto" w:fill="FFFFFF"/>
          </w:tcPr>
          <w:p w14:paraId="6271D8A9" w14:textId="77777777" w:rsidR="00AD7AD4" w:rsidRPr="00747A96" w:rsidRDefault="00AD7AD4" w:rsidP="00961D87">
            <w:pPr>
              <w:rPr>
                <w:rFonts w:ascii="Times New Roman" w:hAnsi="Times New Roman" w:cs="Times New Roman"/>
                <w:sz w:val="24"/>
                <w:szCs w:val="24"/>
              </w:rPr>
            </w:pPr>
            <w:r w:rsidRPr="00747A96">
              <w:rPr>
                <w:rFonts w:ascii="Times New Roman" w:hAnsi="Times New Roman" w:cs="Times New Roman"/>
                <w:sz w:val="24"/>
                <w:szCs w:val="24"/>
              </w:rPr>
              <w:t>Etki analiz raporu</w:t>
            </w:r>
          </w:p>
          <w:p w14:paraId="4491A888" w14:textId="77777777" w:rsidR="00AD7AD4" w:rsidRPr="00747A96" w:rsidRDefault="00AD7AD4" w:rsidP="00961D87">
            <w:pPr>
              <w:rPr>
                <w:rFonts w:ascii="Times New Roman" w:hAnsi="Times New Roman" w:cs="Times New Roman"/>
                <w:sz w:val="24"/>
                <w:szCs w:val="24"/>
              </w:rPr>
            </w:pPr>
          </w:p>
        </w:tc>
      </w:tr>
    </w:tbl>
    <w:p w14:paraId="0F423292" w14:textId="77777777" w:rsidR="004D2ED7" w:rsidRDefault="004D2ED7" w:rsidP="004D2ED7"/>
    <w:p w14:paraId="1875B6E9" w14:textId="634FD2A7" w:rsidR="004D2ED7" w:rsidRDefault="004D2ED7" w:rsidP="004D2ED7"/>
    <w:tbl>
      <w:tblPr>
        <w:tblW w:w="19089" w:type="dxa"/>
        <w:tblInd w:w="-10" w:type="dxa"/>
        <w:tblLayout w:type="fixed"/>
        <w:tblLook w:val="06A0" w:firstRow="1" w:lastRow="0" w:firstColumn="1" w:lastColumn="0" w:noHBand="1" w:noVBand="1"/>
      </w:tblPr>
      <w:tblGrid>
        <w:gridCol w:w="5954"/>
        <w:gridCol w:w="236"/>
        <w:gridCol w:w="1748"/>
        <w:gridCol w:w="1912"/>
        <w:gridCol w:w="73"/>
        <w:gridCol w:w="1701"/>
        <w:gridCol w:w="211"/>
        <w:gridCol w:w="236"/>
        <w:gridCol w:w="734"/>
        <w:gridCol w:w="945"/>
        <w:gridCol w:w="3213"/>
        <w:gridCol w:w="2126"/>
      </w:tblGrid>
      <w:tr w:rsidR="009E2E09" w:rsidRPr="00997C93" w14:paraId="07C99494" w14:textId="77777777" w:rsidTr="0072351A">
        <w:trPr>
          <w:gridAfter w:val="2"/>
          <w:wAfter w:w="5339" w:type="dxa"/>
          <w:trHeight w:val="984"/>
        </w:trPr>
        <w:tc>
          <w:tcPr>
            <w:tcW w:w="13750" w:type="dxa"/>
            <w:gridSpan w:val="10"/>
            <w:tcBorders>
              <w:top w:val="single" w:sz="8" w:space="0" w:color="ED7D31"/>
              <w:left w:val="single" w:sz="8" w:space="0" w:color="ED7D31"/>
              <w:bottom w:val="single" w:sz="8" w:space="0" w:color="ED7D31"/>
              <w:right w:val="single" w:sz="8" w:space="0" w:color="ED7D31"/>
            </w:tcBorders>
            <w:shd w:val="clear" w:color="auto" w:fill="FFFFFF"/>
          </w:tcPr>
          <w:p w14:paraId="43AE10DC" w14:textId="294426DD" w:rsidR="009E2E09" w:rsidRPr="009E2E09" w:rsidRDefault="009E2E09" w:rsidP="009E2E09">
            <w:pPr>
              <w:rPr>
                <w:rFonts w:ascii="Times New Roman" w:hAnsi="Times New Roman" w:cs="Times New Roman"/>
                <w:b/>
                <w:bCs/>
                <w:sz w:val="26"/>
                <w:szCs w:val="26"/>
              </w:rPr>
            </w:pPr>
            <w:r w:rsidRPr="009E2E09">
              <w:rPr>
                <w:rFonts w:ascii="Times New Roman" w:hAnsi="Times New Roman" w:cs="Times New Roman"/>
                <w:b/>
                <w:bCs/>
                <w:sz w:val="26"/>
                <w:szCs w:val="26"/>
              </w:rPr>
              <w:t xml:space="preserve">Strateji 1.2: </w:t>
            </w:r>
            <w:r w:rsidRPr="009E2E09">
              <w:rPr>
                <w:rFonts w:ascii="Times New Roman" w:hAnsi="Times New Roman" w:cs="Times New Roman"/>
                <w:b/>
                <w:bCs/>
                <w:iCs/>
                <w:sz w:val="26"/>
                <w:szCs w:val="26"/>
              </w:rPr>
              <w:t>Adli süreçte mağdurun haklarını etkin kullanması sağlanacak ve adalete erişimi kolaylaştırılacaktır.</w:t>
            </w:r>
          </w:p>
        </w:tc>
      </w:tr>
      <w:tr w:rsidR="00AD7AD4" w:rsidRPr="00997C93" w14:paraId="7B9E437C" w14:textId="77777777" w:rsidTr="00AD7AD4">
        <w:trPr>
          <w:gridAfter w:val="2"/>
          <w:wAfter w:w="5339" w:type="dxa"/>
          <w:trHeight w:val="984"/>
        </w:trPr>
        <w:tc>
          <w:tcPr>
            <w:tcW w:w="5954" w:type="dxa"/>
            <w:tcBorders>
              <w:top w:val="single" w:sz="8" w:space="0" w:color="ED7D31"/>
              <w:left w:val="single" w:sz="8" w:space="0" w:color="ED7D31"/>
              <w:bottom w:val="single" w:sz="8" w:space="0" w:color="ED7D31"/>
              <w:right w:val="single" w:sz="8" w:space="0" w:color="ED7D31"/>
            </w:tcBorders>
            <w:shd w:val="clear" w:color="auto" w:fill="FFFFFF"/>
          </w:tcPr>
          <w:p w14:paraId="6EC5C75F" w14:textId="410676B2" w:rsidR="00AD7AD4" w:rsidRPr="00747A96" w:rsidRDefault="00AD7AD4"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Faaliyetler</w:t>
            </w:r>
          </w:p>
        </w:tc>
        <w:tc>
          <w:tcPr>
            <w:tcW w:w="1984" w:type="dxa"/>
            <w:gridSpan w:val="2"/>
            <w:tcBorders>
              <w:top w:val="single" w:sz="8" w:space="0" w:color="ED7D31"/>
              <w:left w:val="single" w:sz="8" w:space="0" w:color="ED7D31"/>
              <w:bottom w:val="single" w:sz="8" w:space="0" w:color="ED7D31"/>
              <w:right w:val="single" w:sz="8" w:space="0" w:color="ED7D31"/>
            </w:tcBorders>
            <w:shd w:val="clear" w:color="auto" w:fill="FFFFFF"/>
          </w:tcPr>
          <w:p w14:paraId="347E8385" w14:textId="77777777" w:rsidR="00AD7AD4" w:rsidRPr="00747A96" w:rsidRDefault="00AD7AD4"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Sorumlu Kurum</w:t>
            </w:r>
          </w:p>
        </w:tc>
        <w:tc>
          <w:tcPr>
            <w:tcW w:w="1985" w:type="dxa"/>
            <w:gridSpan w:val="2"/>
            <w:tcBorders>
              <w:top w:val="single" w:sz="8" w:space="0" w:color="ED7D31"/>
              <w:left w:val="single" w:sz="8" w:space="0" w:color="ED7D31"/>
              <w:bottom w:val="single" w:sz="8" w:space="0" w:color="ED7D31"/>
              <w:right w:val="single" w:sz="8" w:space="0" w:color="ED7D31"/>
            </w:tcBorders>
            <w:shd w:val="clear" w:color="auto" w:fill="FFFFFF"/>
          </w:tcPr>
          <w:p w14:paraId="74885077" w14:textId="77777777" w:rsidR="00AD7AD4" w:rsidRPr="00747A96" w:rsidRDefault="00AD7AD4"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İlgili Kurum</w:t>
            </w:r>
          </w:p>
        </w:tc>
        <w:tc>
          <w:tcPr>
            <w:tcW w:w="1701" w:type="dxa"/>
            <w:tcBorders>
              <w:top w:val="single" w:sz="8" w:space="0" w:color="ED7D31"/>
              <w:left w:val="single" w:sz="8" w:space="0" w:color="ED7D31"/>
              <w:bottom w:val="single" w:sz="8" w:space="0" w:color="ED7D31"/>
              <w:right w:val="single" w:sz="8" w:space="0" w:color="ED7D31"/>
            </w:tcBorders>
            <w:shd w:val="clear" w:color="auto" w:fill="FFFFFF"/>
          </w:tcPr>
          <w:p w14:paraId="2C83EC8D" w14:textId="77777777" w:rsidR="00AD7AD4" w:rsidRPr="00747A96" w:rsidRDefault="00AD7AD4"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Süre</w:t>
            </w:r>
          </w:p>
        </w:tc>
        <w:tc>
          <w:tcPr>
            <w:tcW w:w="2126" w:type="dxa"/>
            <w:gridSpan w:val="4"/>
            <w:tcBorders>
              <w:top w:val="single" w:sz="8" w:space="0" w:color="ED7D31"/>
              <w:left w:val="single" w:sz="8" w:space="0" w:color="ED7D31"/>
              <w:bottom w:val="single" w:sz="8" w:space="0" w:color="ED7D31"/>
              <w:right w:val="single" w:sz="8" w:space="0" w:color="ED7D31"/>
            </w:tcBorders>
            <w:shd w:val="clear" w:color="auto" w:fill="FFFFFF"/>
          </w:tcPr>
          <w:p w14:paraId="245B05D0" w14:textId="33C71814" w:rsidR="00AD7AD4" w:rsidRPr="00747A96" w:rsidRDefault="00AD7AD4"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Performans</w:t>
            </w:r>
            <w:r>
              <w:rPr>
                <w:rFonts w:ascii="Times New Roman" w:hAnsi="Times New Roman" w:cs="Times New Roman"/>
                <w:b/>
                <w:bCs/>
                <w:sz w:val="24"/>
                <w:szCs w:val="24"/>
              </w:rPr>
              <w:t xml:space="preserve"> </w:t>
            </w:r>
            <w:r w:rsidRPr="00747A96">
              <w:rPr>
                <w:rFonts w:ascii="Times New Roman" w:hAnsi="Times New Roman" w:cs="Times New Roman"/>
                <w:b/>
                <w:bCs/>
                <w:sz w:val="24"/>
                <w:szCs w:val="24"/>
              </w:rPr>
              <w:t>Göstergesi</w:t>
            </w:r>
          </w:p>
        </w:tc>
      </w:tr>
      <w:tr w:rsidR="00AD7AD4" w:rsidRPr="00997C93" w14:paraId="6AAE6B05" w14:textId="77777777" w:rsidTr="00E67043">
        <w:trPr>
          <w:gridAfter w:val="2"/>
          <w:wAfter w:w="5339" w:type="dxa"/>
          <w:trHeight w:val="984"/>
        </w:trPr>
        <w:tc>
          <w:tcPr>
            <w:tcW w:w="5954" w:type="dxa"/>
            <w:tcBorders>
              <w:top w:val="single" w:sz="8" w:space="0" w:color="ED7D31"/>
              <w:left w:val="single" w:sz="8" w:space="0" w:color="ED7D31"/>
              <w:bottom w:val="single" w:sz="8" w:space="0" w:color="ED7D31"/>
              <w:right w:val="single" w:sz="8" w:space="0" w:color="ED7D31"/>
            </w:tcBorders>
            <w:shd w:val="clear" w:color="auto" w:fill="FFFF00"/>
          </w:tcPr>
          <w:p w14:paraId="2208D9E4" w14:textId="351C9928" w:rsidR="00AD7AD4" w:rsidRDefault="00AD7AD4" w:rsidP="00747A96">
            <w:pPr>
              <w:rPr>
                <w:rFonts w:ascii="Times New Roman" w:hAnsi="Times New Roman" w:cs="Times New Roman"/>
                <w:sz w:val="24"/>
                <w:szCs w:val="24"/>
              </w:rPr>
            </w:pPr>
            <w:r w:rsidRPr="00747A96">
              <w:rPr>
                <w:rFonts w:ascii="Times New Roman" w:hAnsi="Times New Roman" w:cs="Times New Roman"/>
                <w:sz w:val="24"/>
                <w:szCs w:val="24"/>
              </w:rPr>
              <w:t>1.</w:t>
            </w:r>
            <w:r>
              <w:rPr>
                <w:rFonts w:ascii="Times New Roman" w:hAnsi="Times New Roman" w:cs="Times New Roman"/>
                <w:sz w:val="24"/>
                <w:szCs w:val="24"/>
              </w:rPr>
              <w:t>2</w:t>
            </w:r>
            <w:r w:rsidRPr="00747A96">
              <w:rPr>
                <w:rFonts w:ascii="Times New Roman" w:hAnsi="Times New Roman" w:cs="Times New Roman"/>
                <w:sz w:val="24"/>
                <w:szCs w:val="24"/>
              </w:rPr>
              <w:t xml:space="preserve">.1. </w:t>
            </w:r>
            <w:r>
              <w:rPr>
                <w:rFonts w:ascii="Times New Roman" w:hAnsi="Times New Roman" w:cs="Times New Roman"/>
                <w:sz w:val="24"/>
                <w:szCs w:val="24"/>
              </w:rPr>
              <w:t xml:space="preserve">İlde yer alan </w:t>
            </w:r>
            <w:r w:rsidRPr="00747A96">
              <w:rPr>
                <w:rFonts w:ascii="Times New Roman" w:hAnsi="Times New Roman" w:cs="Times New Roman"/>
                <w:sz w:val="24"/>
                <w:szCs w:val="24"/>
              </w:rPr>
              <w:t>Adli Destek ve Mağdur Hizmetleri Müdürlü</w:t>
            </w:r>
            <w:r>
              <w:rPr>
                <w:rFonts w:ascii="Times New Roman" w:hAnsi="Times New Roman" w:cs="Times New Roman"/>
                <w:sz w:val="24"/>
                <w:szCs w:val="24"/>
              </w:rPr>
              <w:t xml:space="preserve">ğü’nün kadına yönelik şiddet ve </w:t>
            </w:r>
            <w:r w:rsidRPr="009A4AA8">
              <w:rPr>
                <w:rFonts w:ascii="Times New Roman" w:hAnsi="Times New Roman" w:cs="Times New Roman"/>
                <w:sz w:val="24"/>
                <w:szCs w:val="24"/>
              </w:rPr>
              <w:t>şiddet mağdur</w:t>
            </w:r>
            <w:r>
              <w:rPr>
                <w:rFonts w:ascii="Times New Roman" w:hAnsi="Times New Roman" w:cs="Times New Roman"/>
                <w:sz w:val="24"/>
                <w:szCs w:val="24"/>
              </w:rPr>
              <w:t>larına ilişkin bilgi ve farkın</w:t>
            </w:r>
            <w:r w:rsidR="00D25EF6">
              <w:rPr>
                <w:rFonts w:ascii="Times New Roman" w:hAnsi="Times New Roman" w:cs="Times New Roman"/>
                <w:sz w:val="24"/>
                <w:szCs w:val="24"/>
              </w:rPr>
              <w:t>dalık düzeyini gelişti</w:t>
            </w:r>
            <w:r w:rsidR="00E67043">
              <w:rPr>
                <w:rFonts w:ascii="Times New Roman" w:hAnsi="Times New Roman" w:cs="Times New Roman"/>
                <w:sz w:val="24"/>
                <w:szCs w:val="24"/>
              </w:rPr>
              <w:t>recek ihtiyaca özel eğitimler gerçekleşecektir.</w:t>
            </w:r>
          </w:p>
          <w:p w14:paraId="018FDE77" w14:textId="7AEE4638" w:rsidR="003605AB" w:rsidRPr="00747A96" w:rsidRDefault="003605AB" w:rsidP="00747A96">
            <w:pPr>
              <w:rPr>
                <w:rFonts w:ascii="Times New Roman" w:hAnsi="Times New Roman" w:cs="Times New Roman"/>
                <w:sz w:val="24"/>
                <w:szCs w:val="24"/>
              </w:rPr>
            </w:pPr>
          </w:p>
        </w:tc>
        <w:tc>
          <w:tcPr>
            <w:tcW w:w="1984" w:type="dxa"/>
            <w:gridSpan w:val="2"/>
            <w:tcBorders>
              <w:top w:val="single" w:sz="8" w:space="0" w:color="ED7D31"/>
              <w:left w:val="single" w:sz="8" w:space="0" w:color="ED7D31"/>
              <w:bottom w:val="single" w:sz="8" w:space="0" w:color="ED7D31"/>
              <w:right w:val="single" w:sz="8" w:space="0" w:color="ED7D31"/>
            </w:tcBorders>
            <w:shd w:val="clear" w:color="auto" w:fill="FFFFFF"/>
          </w:tcPr>
          <w:p w14:paraId="0E064467" w14:textId="46A79BB4" w:rsidR="00AD7AD4" w:rsidRDefault="00AC5DA3" w:rsidP="00997C93">
            <w:pPr>
              <w:rPr>
                <w:rFonts w:ascii="Times New Roman" w:hAnsi="Times New Roman" w:cs="Times New Roman"/>
                <w:sz w:val="24"/>
                <w:szCs w:val="24"/>
              </w:rPr>
            </w:pPr>
            <w:r>
              <w:rPr>
                <w:rFonts w:ascii="Times New Roman" w:hAnsi="Times New Roman" w:cs="Times New Roman"/>
                <w:sz w:val="24"/>
                <w:szCs w:val="24"/>
              </w:rPr>
              <w:t xml:space="preserve">Amasya </w:t>
            </w:r>
            <w:r w:rsidR="00AD7AD4">
              <w:rPr>
                <w:rFonts w:ascii="Times New Roman" w:hAnsi="Times New Roman" w:cs="Times New Roman"/>
                <w:sz w:val="24"/>
                <w:szCs w:val="24"/>
              </w:rPr>
              <w:t>Adliyesi</w:t>
            </w:r>
          </w:p>
          <w:p w14:paraId="07563CCC" w14:textId="582B68E0" w:rsidR="00AD7AD4" w:rsidRPr="00747A96" w:rsidRDefault="00AD7AD4" w:rsidP="00997C93">
            <w:pPr>
              <w:rPr>
                <w:rFonts w:ascii="Times New Roman" w:hAnsi="Times New Roman" w:cs="Times New Roman"/>
                <w:sz w:val="24"/>
                <w:szCs w:val="24"/>
              </w:rPr>
            </w:pPr>
          </w:p>
        </w:tc>
        <w:tc>
          <w:tcPr>
            <w:tcW w:w="1985" w:type="dxa"/>
            <w:gridSpan w:val="2"/>
            <w:tcBorders>
              <w:top w:val="single" w:sz="8" w:space="0" w:color="ED7D31"/>
              <w:left w:val="single" w:sz="8" w:space="0" w:color="ED7D31"/>
              <w:bottom w:val="single" w:sz="8" w:space="0" w:color="ED7D31"/>
              <w:right w:val="single" w:sz="8" w:space="0" w:color="ED7D31"/>
            </w:tcBorders>
            <w:shd w:val="clear" w:color="auto" w:fill="FFFFFF"/>
          </w:tcPr>
          <w:p w14:paraId="12670F1E" w14:textId="25C549D5" w:rsidR="00AD7AD4" w:rsidRPr="00AC5DA3" w:rsidRDefault="00AD7AD4" w:rsidP="00997C93">
            <w:pPr>
              <w:rPr>
                <w:rFonts w:ascii="Times New Roman" w:hAnsi="Times New Roman" w:cs="Times New Roman"/>
                <w:color w:val="000000" w:themeColor="text1"/>
                <w:sz w:val="24"/>
                <w:szCs w:val="24"/>
              </w:rPr>
            </w:pPr>
            <w:r w:rsidRPr="00AC5DA3">
              <w:rPr>
                <w:rFonts w:ascii="Times New Roman" w:hAnsi="Times New Roman" w:cs="Times New Roman"/>
                <w:color w:val="000000" w:themeColor="text1"/>
                <w:sz w:val="24"/>
                <w:szCs w:val="24"/>
              </w:rPr>
              <w:t>ASHB İl Müdürlüğü</w:t>
            </w:r>
          </w:p>
          <w:p w14:paraId="20AD53E8" w14:textId="061E8755" w:rsidR="0072351A" w:rsidRPr="00AC5DA3" w:rsidRDefault="00AC5DA3" w:rsidP="00997C93">
            <w:pPr>
              <w:rPr>
                <w:rFonts w:ascii="Times New Roman" w:hAnsi="Times New Roman" w:cs="Times New Roman"/>
                <w:color w:val="000000" w:themeColor="text1"/>
                <w:sz w:val="24"/>
                <w:szCs w:val="24"/>
              </w:rPr>
            </w:pPr>
            <w:r w:rsidRPr="00AC5DA3">
              <w:rPr>
                <w:rFonts w:ascii="Times New Roman" w:hAnsi="Times New Roman" w:cs="Times New Roman"/>
                <w:color w:val="000000" w:themeColor="text1"/>
                <w:sz w:val="24"/>
                <w:szCs w:val="24"/>
              </w:rPr>
              <w:t xml:space="preserve">Amasya </w:t>
            </w:r>
            <w:r w:rsidR="00AD7AD4" w:rsidRPr="00AC5DA3">
              <w:rPr>
                <w:rFonts w:ascii="Times New Roman" w:hAnsi="Times New Roman" w:cs="Times New Roman"/>
                <w:color w:val="000000" w:themeColor="text1"/>
                <w:sz w:val="24"/>
                <w:szCs w:val="24"/>
              </w:rPr>
              <w:t>Barosu Kadın Hakları Komisyonu</w:t>
            </w:r>
            <w:r w:rsidR="0072351A" w:rsidRPr="00AC5DA3">
              <w:rPr>
                <w:rFonts w:ascii="Times New Roman" w:hAnsi="Times New Roman" w:cs="Times New Roman"/>
                <w:color w:val="000000" w:themeColor="text1"/>
                <w:sz w:val="24"/>
                <w:szCs w:val="24"/>
              </w:rPr>
              <w:t>.</w:t>
            </w:r>
          </w:p>
          <w:p w14:paraId="75E73404" w14:textId="5561E53D" w:rsidR="0072351A" w:rsidRPr="00AC5DA3" w:rsidRDefault="00AC5DA3" w:rsidP="00997C93">
            <w:pPr>
              <w:rPr>
                <w:rFonts w:ascii="Times New Roman" w:hAnsi="Times New Roman" w:cs="Times New Roman"/>
                <w:color w:val="000000" w:themeColor="text1"/>
                <w:sz w:val="24"/>
                <w:szCs w:val="24"/>
              </w:rPr>
            </w:pPr>
            <w:r w:rsidRPr="00AC5DA3">
              <w:rPr>
                <w:rFonts w:ascii="Times New Roman" w:hAnsi="Times New Roman" w:cs="Times New Roman"/>
                <w:color w:val="000000" w:themeColor="text1"/>
                <w:sz w:val="24"/>
                <w:szCs w:val="24"/>
              </w:rPr>
              <w:t>Amasya Üniversitesi</w:t>
            </w:r>
          </w:p>
          <w:p w14:paraId="5CC6B39B" w14:textId="1493F906" w:rsidR="0072351A" w:rsidRPr="00AC5DA3" w:rsidRDefault="00AC5DA3" w:rsidP="00997C93">
            <w:pPr>
              <w:rPr>
                <w:rFonts w:ascii="Times New Roman" w:hAnsi="Times New Roman" w:cs="Times New Roman"/>
                <w:color w:val="000000" w:themeColor="text1"/>
                <w:sz w:val="24"/>
                <w:szCs w:val="24"/>
              </w:rPr>
            </w:pPr>
            <w:r w:rsidRPr="00AC5DA3">
              <w:rPr>
                <w:rFonts w:ascii="Times New Roman" w:hAnsi="Times New Roman" w:cs="Times New Roman"/>
                <w:color w:val="000000" w:themeColor="text1"/>
                <w:sz w:val="24"/>
                <w:szCs w:val="24"/>
              </w:rPr>
              <w:t>Amasya İl Jandarma Komutanlığı</w:t>
            </w:r>
          </w:p>
          <w:p w14:paraId="16BBA8F0" w14:textId="227F7F41" w:rsidR="0072351A" w:rsidRPr="00AC5DA3" w:rsidRDefault="00AC5DA3" w:rsidP="00997C93">
            <w:pPr>
              <w:rPr>
                <w:rFonts w:ascii="Times New Roman" w:hAnsi="Times New Roman" w:cs="Times New Roman"/>
                <w:color w:val="000000" w:themeColor="text1"/>
                <w:sz w:val="24"/>
                <w:szCs w:val="24"/>
              </w:rPr>
            </w:pPr>
            <w:r w:rsidRPr="00AC5DA3">
              <w:rPr>
                <w:rFonts w:ascii="Times New Roman" w:hAnsi="Times New Roman" w:cs="Times New Roman"/>
                <w:color w:val="000000" w:themeColor="text1"/>
                <w:sz w:val="24"/>
                <w:szCs w:val="24"/>
              </w:rPr>
              <w:t>Amasya İl Emniyet Müdürlüğü</w:t>
            </w:r>
          </w:p>
        </w:tc>
        <w:tc>
          <w:tcPr>
            <w:tcW w:w="1701" w:type="dxa"/>
            <w:tcBorders>
              <w:top w:val="single" w:sz="8" w:space="0" w:color="ED7D31"/>
              <w:left w:val="single" w:sz="8" w:space="0" w:color="ED7D31"/>
              <w:bottom w:val="single" w:sz="8" w:space="0" w:color="ED7D31"/>
              <w:right w:val="single" w:sz="8" w:space="0" w:color="ED7D31"/>
            </w:tcBorders>
            <w:shd w:val="clear" w:color="auto" w:fill="FFFFFF"/>
          </w:tcPr>
          <w:p w14:paraId="384CAF68" w14:textId="78790A2F" w:rsidR="00AD7AD4" w:rsidRPr="00747A96" w:rsidRDefault="00D25EF6" w:rsidP="009E2E09">
            <w:pPr>
              <w:rPr>
                <w:rFonts w:ascii="Times New Roman" w:hAnsi="Times New Roman" w:cs="Times New Roman"/>
                <w:sz w:val="24"/>
                <w:szCs w:val="24"/>
              </w:rPr>
            </w:pPr>
            <w:r>
              <w:rPr>
                <w:rFonts w:ascii="Times New Roman" w:hAnsi="Times New Roman" w:cs="Times New Roman"/>
                <w:sz w:val="24"/>
                <w:szCs w:val="24"/>
              </w:rPr>
              <w:t>2022</w:t>
            </w:r>
            <w:r w:rsidR="00AD7AD4" w:rsidRPr="00747A96">
              <w:rPr>
                <w:rFonts w:ascii="Times New Roman" w:hAnsi="Times New Roman" w:cs="Times New Roman"/>
                <w:sz w:val="24"/>
                <w:szCs w:val="24"/>
              </w:rPr>
              <w:t>-</w:t>
            </w:r>
            <w:r w:rsidR="002F57B4">
              <w:rPr>
                <w:rFonts w:ascii="Times New Roman" w:hAnsi="Times New Roman" w:cs="Times New Roman"/>
                <w:sz w:val="24"/>
                <w:szCs w:val="24"/>
              </w:rPr>
              <w:t>2025</w:t>
            </w:r>
          </w:p>
        </w:tc>
        <w:tc>
          <w:tcPr>
            <w:tcW w:w="2126" w:type="dxa"/>
            <w:gridSpan w:val="4"/>
            <w:tcBorders>
              <w:top w:val="single" w:sz="8" w:space="0" w:color="ED7D31"/>
              <w:left w:val="single" w:sz="8" w:space="0" w:color="ED7D31"/>
              <w:bottom w:val="single" w:sz="8" w:space="0" w:color="ED7D31"/>
              <w:right w:val="single" w:sz="8" w:space="0" w:color="ED7D31"/>
            </w:tcBorders>
            <w:shd w:val="clear" w:color="auto" w:fill="FFFFFF"/>
          </w:tcPr>
          <w:p w14:paraId="70F1EB0D" w14:textId="5E5B6E51" w:rsidR="00AD7AD4" w:rsidRPr="00747A96" w:rsidRDefault="00AD7AD4" w:rsidP="00747A96">
            <w:pPr>
              <w:rPr>
                <w:rFonts w:ascii="Times New Roman" w:hAnsi="Times New Roman" w:cs="Times New Roman"/>
                <w:sz w:val="24"/>
                <w:szCs w:val="24"/>
              </w:rPr>
            </w:pPr>
            <w:r w:rsidRPr="009A4AA8">
              <w:rPr>
                <w:rFonts w:ascii="Times New Roman" w:hAnsi="Times New Roman" w:cs="Times New Roman"/>
                <w:sz w:val="24"/>
                <w:szCs w:val="24"/>
              </w:rPr>
              <w:t xml:space="preserve">Düzenlenen </w:t>
            </w:r>
            <w:r>
              <w:rPr>
                <w:rFonts w:ascii="Times New Roman" w:hAnsi="Times New Roman" w:cs="Times New Roman"/>
                <w:sz w:val="24"/>
                <w:szCs w:val="24"/>
              </w:rPr>
              <w:t>farkındalık çalışması</w:t>
            </w:r>
            <w:r w:rsidRPr="009A4AA8">
              <w:rPr>
                <w:rFonts w:ascii="Times New Roman" w:hAnsi="Times New Roman" w:cs="Times New Roman"/>
                <w:sz w:val="24"/>
                <w:szCs w:val="24"/>
              </w:rPr>
              <w:t xml:space="preserve"> sayısı</w:t>
            </w:r>
          </w:p>
          <w:p w14:paraId="0BD35826" w14:textId="595F56A0" w:rsidR="00AD7AD4" w:rsidRDefault="00AD7AD4" w:rsidP="00747A96">
            <w:pPr>
              <w:rPr>
                <w:rFonts w:ascii="Times New Roman" w:hAnsi="Times New Roman" w:cs="Times New Roman"/>
                <w:sz w:val="24"/>
                <w:szCs w:val="24"/>
              </w:rPr>
            </w:pPr>
            <w:r w:rsidRPr="009A4AA8">
              <w:rPr>
                <w:rFonts w:ascii="Times New Roman" w:hAnsi="Times New Roman" w:cs="Times New Roman"/>
                <w:sz w:val="24"/>
                <w:szCs w:val="24"/>
              </w:rPr>
              <w:t>Katılım sağlayan personel sayısı</w:t>
            </w:r>
          </w:p>
          <w:p w14:paraId="398B157D" w14:textId="77777777" w:rsidR="003605AB" w:rsidRPr="003605AB" w:rsidRDefault="003605AB" w:rsidP="00747A96">
            <w:pPr>
              <w:rPr>
                <w:rFonts w:ascii="Times New Roman" w:hAnsi="Times New Roman" w:cs="Times New Roman"/>
                <w:color w:val="FF0000"/>
                <w:sz w:val="24"/>
                <w:szCs w:val="24"/>
              </w:rPr>
            </w:pPr>
          </w:p>
          <w:p w14:paraId="66AF0037" w14:textId="77777777" w:rsidR="00AD7AD4" w:rsidRPr="00747A96" w:rsidRDefault="00AD7AD4" w:rsidP="00997C93">
            <w:pPr>
              <w:rPr>
                <w:rFonts w:ascii="Times New Roman" w:hAnsi="Times New Roman" w:cs="Times New Roman"/>
                <w:sz w:val="24"/>
                <w:szCs w:val="24"/>
              </w:rPr>
            </w:pPr>
          </w:p>
        </w:tc>
      </w:tr>
      <w:tr w:rsidR="00AD7AD4" w:rsidRPr="00997C93" w14:paraId="6F08591D" w14:textId="77777777" w:rsidTr="00E67043">
        <w:trPr>
          <w:gridAfter w:val="2"/>
          <w:wAfter w:w="5339" w:type="dxa"/>
          <w:trHeight w:val="984"/>
        </w:trPr>
        <w:tc>
          <w:tcPr>
            <w:tcW w:w="5954" w:type="dxa"/>
            <w:tcBorders>
              <w:top w:val="single" w:sz="8" w:space="0" w:color="ED7D31"/>
              <w:left w:val="single" w:sz="8" w:space="0" w:color="ED7D31"/>
              <w:bottom w:val="single" w:sz="8" w:space="0" w:color="ED7D31"/>
              <w:right w:val="single" w:sz="8" w:space="0" w:color="ED7D31"/>
            </w:tcBorders>
            <w:shd w:val="clear" w:color="auto" w:fill="FFFF00"/>
          </w:tcPr>
          <w:p w14:paraId="2E6D003F" w14:textId="641DCC33" w:rsidR="00AD7AD4" w:rsidRPr="00747A96" w:rsidRDefault="00AD7AD4" w:rsidP="00AD7AD4">
            <w:pPr>
              <w:rPr>
                <w:rFonts w:ascii="Times New Roman" w:hAnsi="Times New Roman" w:cs="Times New Roman"/>
                <w:sz w:val="24"/>
                <w:szCs w:val="24"/>
              </w:rPr>
            </w:pPr>
            <w:r w:rsidRPr="009A4AA8">
              <w:rPr>
                <w:rFonts w:ascii="Times New Roman" w:hAnsi="Times New Roman" w:cs="Times New Roman"/>
                <w:sz w:val="24"/>
                <w:szCs w:val="24"/>
              </w:rPr>
              <w:t>1.</w:t>
            </w:r>
            <w:r>
              <w:rPr>
                <w:rFonts w:ascii="Times New Roman" w:hAnsi="Times New Roman" w:cs="Times New Roman"/>
                <w:sz w:val="24"/>
                <w:szCs w:val="24"/>
              </w:rPr>
              <w:t>2</w:t>
            </w:r>
            <w:r w:rsidRPr="009A4AA8">
              <w:rPr>
                <w:rFonts w:ascii="Times New Roman" w:hAnsi="Times New Roman" w:cs="Times New Roman"/>
                <w:sz w:val="24"/>
                <w:szCs w:val="24"/>
              </w:rPr>
              <w:t>.</w:t>
            </w:r>
            <w:r>
              <w:rPr>
                <w:rFonts w:ascii="Times New Roman" w:hAnsi="Times New Roman" w:cs="Times New Roman"/>
                <w:sz w:val="24"/>
                <w:szCs w:val="24"/>
              </w:rPr>
              <w:t>2</w:t>
            </w:r>
            <w:r w:rsidRPr="009A4AA8">
              <w:rPr>
                <w:rFonts w:ascii="Times New Roman" w:hAnsi="Times New Roman" w:cs="Times New Roman"/>
                <w:sz w:val="24"/>
                <w:szCs w:val="24"/>
              </w:rPr>
              <w:t>.</w:t>
            </w:r>
            <w:r w:rsidRPr="00747A96">
              <w:rPr>
                <w:rFonts w:ascii="Times New Roman" w:hAnsi="Times New Roman" w:cs="Times New Roman"/>
                <w:sz w:val="24"/>
                <w:szCs w:val="24"/>
              </w:rPr>
              <w:t xml:space="preserve"> Adli yardım ve CMK uygulamalarından etkin yararlanılması amacıyla kadınlara yönelik farkındalık çalışmaları gerçekleştirilecektir.</w:t>
            </w:r>
          </w:p>
          <w:p w14:paraId="26AF3C0B" w14:textId="77777777" w:rsidR="00AD7AD4" w:rsidRPr="00747A96" w:rsidRDefault="00AD7AD4" w:rsidP="00AD7AD4">
            <w:pPr>
              <w:rPr>
                <w:rFonts w:ascii="Times New Roman" w:hAnsi="Times New Roman" w:cs="Times New Roman"/>
                <w:sz w:val="24"/>
                <w:szCs w:val="24"/>
              </w:rPr>
            </w:pPr>
          </w:p>
        </w:tc>
        <w:tc>
          <w:tcPr>
            <w:tcW w:w="1984" w:type="dxa"/>
            <w:gridSpan w:val="2"/>
            <w:tcBorders>
              <w:top w:val="single" w:sz="8" w:space="0" w:color="ED7D31"/>
              <w:left w:val="single" w:sz="8" w:space="0" w:color="ED7D31"/>
              <w:bottom w:val="single" w:sz="8" w:space="0" w:color="ED7D31"/>
              <w:right w:val="single" w:sz="8" w:space="0" w:color="ED7D31"/>
            </w:tcBorders>
            <w:shd w:val="clear" w:color="auto" w:fill="FFFFFF"/>
          </w:tcPr>
          <w:p w14:paraId="021D92C3" w14:textId="5D719BEA" w:rsidR="00AD7AD4" w:rsidRDefault="0067782F" w:rsidP="00AD7AD4">
            <w:pPr>
              <w:rPr>
                <w:rFonts w:ascii="Times New Roman" w:hAnsi="Times New Roman" w:cs="Times New Roman"/>
                <w:sz w:val="24"/>
                <w:szCs w:val="24"/>
              </w:rPr>
            </w:pPr>
            <w:r>
              <w:rPr>
                <w:rFonts w:ascii="Times New Roman" w:hAnsi="Times New Roman" w:cs="Times New Roman"/>
                <w:sz w:val="24"/>
                <w:szCs w:val="24"/>
              </w:rPr>
              <w:t xml:space="preserve">Amasya </w:t>
            </w:r>
            <w:r w:rsidR="00AD7AD4">
              <w:rPr>
                <w:rFonts w:ascii="Times New Roman" w:hAnsi="Times New Roman" w:cs="Times New Roman"/>
                <w:sz w:val="24"/>
                <w:szCs w:val="24"/>
              </w:rPr>
              <w:t>Adliyesi</w:t>
            </w:r>
          </w:p>
          <w:p w14:paraId="52DB997D" w14:textId="77777777" w:rsidR="00AD7AD4" w:rsidRPr="00747A96" w:rsidRDefault="00AD7AD4" w:rsidP="00AD7AD4">
            <w:pPr>
              <w:rPr>
                <w:rFonts w:ascii="Times New Roman" w:hAnsi="Times New Roman" w:cs="Times New Roman"/>
                <w:sz w:val="24"/>
                <w:szCs w:val="24"/>
              </w:rPr>
            </w:pPr>
          </w:p>
        </w:tc>
        <w:tc>
          <w:tcPr>
            <w:tcW w:w="1985" w:type="dxa"/>
            <w:gridSpan w:val="2"/>
            <w:tcBorders>
              <w:top w:val="single" w:sz="8" w:space="0" w:color="ED7D31"/>
              <w:left w:val="single" w:sz="8" w:space="0" w:color="ED7D31"/>
              <w:bottom w:val="single" w:sz="8" w:space="0" w:color="ED7D31"/>
              <w:right w:val="single" w:sz="8" w:space="0" w:color="ED7D31"/>
            </w:tcBorders>
            <w:shd w:val="clear" w:color="auto" w:fill="FFFFFF"/>
          </w:tcPr>
          <w:p w14:paraId="5D582A98" w14:textId="77777777" w:rsidR="0067782F" w:rsidRDefault="0067782F" w:rsidP="00AD7AD4">
            <w:pPr>
              <w:rPr>
                <w:rFonts w:ascii="Times New Roman" w:hAnsi="Times New Roman" w:cs="Times New Roman"/>
                <w:sz w:val="24"/>
                <w:szCs w:val="24"/>
              </w:rPr>
            </w:pPr>
            <w:r>
              <w:rPr>
                <w:rFonts w:ascii="Times New Roman" w:hAnsi="Times New Roman" w:cs="Times New Roman"/>
                <w:sz w:val="24"/>
                <w:szCs w:val="24"/>
              </w:rPr>
              <w:t>Amasya Adliyesi</w:t>
            </w:r>
          </w:p>
          <w:p w14:paraId="4D604FCF" w14:textId="7C0C8E2E" w:rsidR="00AD7AD4" w:rsidRDefault="0067782F" w:rsidP="00AD7AD4">
            <w:pPr>
              <w:rPr>
                <w:rFonts w:ascii="Times New Roman" w:hAnsi="Times New Roman" w:cs="Times New Roman"/>
                <w:sz w:val="24"/>
                <w:szCs w:val="24"/>
              </w:rPr>
            </w:pPr>
            <w:r>
              <w:rPr>
                <w:rFonts w:ascii="Times New Roman" w:hAnsi="Times New Roman" w:cs="Times New Roman"/>
                <w:sz w:val="24"/>
                <w:szCs w:val="24"/>
              </w:rPr>
              <w:t xml:space="preserve">Amasya </w:t>
            </w:r>
            <w:r w:rsidR="00AD7AD4">
              <w:rPr>
                <w:rFonts w:ascii="Times New Roman" w:hAnsi="Times New Roman" w:cs="Times New Roman"/>
                <w:sz w:val="24"/>
                <w:szCs w:val="24"/>
              </w:rPr>
              <w:t>Barosu Kadın Hakları Komisyonu</w:t>
            </w:r>
          </w:p>
          <w:p w14:paraId="08B787CE" w14:textId="52F7047E" w:rsidR="0067782F" w:rsidRDefault="0067782F" w:rsidP="00AD7AD4">
            <w:pPr>
              <w:rPr>
                <w:rFonts w:ascii="Times New Roman" w:hAnsi="Times New Roman" w:cs="Times New Roman"/>
                <w:sz w:val="24"/>
                <w:szCs w:val="24"/>
              </w:rPr>
            </w:pPr>
            <w:r>
              <w:rPr>
                <w:rFonts w:ascii="Times New Roman" w:hAnsi="Times New Roman" w:cs="Times New Roman"/>
                <w:sz w:val="24"/>
                <w:szCs w:val="24"/>
              </w:rPr>
              <w:lastRenderedPageBreak/>
              <w:t>Amasya Konukevi Müdürlüğü</w:t>
            </w:r>
          </w:p>
          <w:p w14:paraId="697446B0" w14:textId="50B55470" w:rsidR="009F7490" w:rsidRDefault="009F7490" w:rsidP="00AD7AD4">
            <w:pPr>
              <w:rPr>
                <w:rFonts w:ascii="Times New Roman" w:hAnsi="Times New Roman" w:cs="Times New Roman"/>
                <w:sz w:val="24"/>
                <w:szCs w:val="24"/>
              </w:rPr>
            </w:pPr>
            <w:r>
              <w:rPr>
                <w:rFonts w:ascii="Times New Roman" w:hAnsi="Times New Roman" w:cs="Times New Roman"/>
                <w:sz w:val="24"/>
                <w:szCs w:val="24"/>
              </w:rPr>
              <w:t>İl Milli Eğitim Müdürlüğü</w:t>
            </w:r>
          </w:p>
          <w:p w14:paraId="1556E8C4" w14:textId="506D4D7B" w:rsidR="00E67043" w:rsidRDefault="00E67043" w:rsidP="00AD7AD4">
            <w:pPr>
              <w:rPr>
                <w:rFonts w:ascii="Times New Roman" w:hAnsi="Times New Roman" w:cs="Times New Roman"/>
                <w:sz w:val="24"/>
                <w:szCs w:val="24"/>
              </w:rPr>
            </w:pPr>
            <w:r>
              <w:rPr>
                <w:rFonts w:ascii="Times New Roman" w:hAnsi="Times New Roman" w:cs="Times New Roman"/>
                <w:sz w:val="24"/>
                <w:szCs w:val="24"/>
              </w:rPr>
              <w:t>Amasya Belediyesi</w:t>
            </w:r>
          </w:p>
          <w:p w14:paraId="0C425ADA" w14:textId="7F37074F" w:rsidR="00D25EF6" w:rsidRPr="00747A96" w:rsidRDefault="00D25EF6" w:rsidP="00AD7AD4">
            <w:pPr>
              <w:rPr>
                <w:rFonts w:ascii="Times New Roman" w:hAnsi="Times New Roman" w:cs="Times New Roman"/>
                <w:sz w:val="24"/>
                <w:szCs w:val="24"/>
              </w:rPr>
            </w:pPr>
            <w:r>
              <w:rPr>
                <w:rFonts w:ascii="Times New Roman" w:hAnsi="Times New Roman" w:cs="Times New Roman"/>
                <w:sz w:val="24"/>
                <w:szCs w:val="24"/>
              </w:rPr>
              <w:t>İlçe Belediyeler</w:t>
            </w:r>
          </w:p>
          <w:p w14:paraId="4B901E35" w14:textId="2A4AC5D4" w:rsidR="00552894" w:rsidRPr="00747A96" w:rsidRDefault="00552894" w:rsidP="00AD7AD4">
            <w:pPr>
              <w:rPr>
                <w:rFonts w:ascii="Times New Roman" w:hAnsi="Times New Roman" w:cs="Times New Roman"/>
                <w:sz w:val="24"/>
                <w:szCs w:val="24"/>
              </w:rPr>
            </w:pPr>
          </w:p>
        </w:tc>
        <w:tc>
          <w:tcPr>
            <w:tcW w:w="1701" w:type="dxa"/>
            <w:tcBorders>
              <w:top w:val="single" w:sz="8" w:space="0" w:color="ED7D31"/>
              <w:left w:val="single" w:sz="8" w:space="0" w:color="ED7D31"/>
              <w:bottom w:val="single" w:sz="8" w:space="0" w:color="ED7D31"/>
              <w:right w:val="single" w:sz="8" w:space="0" w:color="ED7D31"/>
            </w:tcBorders>
            <w:shd w:val="clear" w:color="auto" w:fill="FFFFFF"/>
          </w:tcPr>
          <w:p w14:paraId="72E3AA20" w14:textId="331EBF07" w:rsidR="00AD7AD4" w:rsidRPr="00747A96" w:rsidRDefault="008673D3" w:rsidP="00AD7AD4">
            <w:pPr>
              <w:rPr>
                <w:rFonts w:ascii="Times New Roman" w:hAnsi="Times New Roman" w:cs="Times New Roman"/>
                <w:sz w:val="24"/>
                <w:szCs w:val="24"/>
              </w:rPr>
            </w:pPr>
            <w:r>
              <w:rPr>
                <w:rFonts w:ascii="Times New Roman" w:hAnsi="Times New Roman" w:cs="Times New Roman"/>
                <w:sz w:val="24"/>
                <w:szCs w:val="24"/>
              </w:rPr>
              <w:lastRenderedPageBreak/>
              <w:t>2022</w:t>
            </w:r>
            <w:r w:rsidR="00AD7AD4" w:rsidRPr="00747A96">
              <w:rPr>
                <w:rFonts w:ascii="Times New Roman" w:hAnsi="Times New Roman" w:cs="Times New Roman"/>
                <w:sz w:val="24"/>
                <w:szCs w:val="24"/>
              </w:rPr>
              <w:t>-202</w:t>
            </w:r>
            <w:r>
              <w:rPr>
                <w:rFonts w:ascii="Times New Roman" w:hAnsi="Times New Roman" w:cs="Times New Roman"/>
                <w:sz w:val="24"/>
                <w:szCs w:val="24"/>
              </w:rPr>
              <w:t>5</w:t>
            </w:r>
          </w:p>
        </w:tc>
        <w:tc>
          <w:tcPr>
            <w:tcW w:w="2126" w:type="dxa"/>
            <w:gridSpan w:val="4"/>
            <w:tcBorders>
              <w:top w:val="single" w:sz="8" w:space="0" w:color="ED7D31"/>
              <w:left w:val="single" w:sz="8" w:space="0" w:color="ED7D31"/>
              <w:bottom w:val="single" w:sz="8" w:space="0" w:color="ED7D31"/>
              <w:right w:val="single" w:sz="8" w:space="0" w:color="ED7D31"/>
            </w:tcBorders>
            <w:shd w:val="clear" w:color="auto" w:fill="FFFFFF"/>
          </w:tcPr>
          <w:p w14:paraId="23027A6C" w14:textId="11D948BA" w:rsidR="00AD7AD4" w:rsidRPr="00747A96" w:rsidRDefault="00AD7AD4" w:rsidP="00AD7AD4">
            <w:pPr>
              <w:rPr>
                <w:rFonts w:ascii="Times New Roman" w:hAnsi="Times New Roman" w:cs="Times New Roman"/>
                <w:sz w:val="24"/>
                <w:szCs w:val="24"/>
              </w:rPr>
            </w:pPr>
            <w:r w:rsidRPr="00747A96">
              <w:rPr>
                <w:rFonts w:ascii="Times New Roman" w:hAnsi="Times New Roman" w:cs="Times New Roman"/>
                <w:sz w:val="24"/>
                <w:szCs w:val="24"/>
              </w:rPr>
              <w:t>Yürütülen eğitim ve</w:t>
            </w:r>
            <w:r>
              <w:rPr>
                <w:rFonts w:ascii="Times New Roman" w:hAnsi="Times New Roman" w:cs="Times New Roman"/>
                <w:sz w:val="24"/>
                <w:szCs w:val="24"/>
              </w:rPr>
              <w:t>ya</w:t>
            </w:r>
            <w:r w:rsidRPr="00747A96">
              <w:rPr>
                <w:rFonts w:ascii="Times New Roman" w:hAnsi="Times New Roman" w:cs="Times New Roman"/>
                <w:sz w:val="24"/>
                <w:szCs w:val="24"/>
              </w:rPr>
              <w:t xml:space="preserve"> farkındalık etkinliği sayısı</w:t>
            </w:r>
          </w:p>
          <w:p w14:paraId="197A4AA6" w14:textId="77777777" w:rsidR="00AD7AD4" w:rsidRPr="00747A96" w:rsidRDefault="00AD7AD4" w:rsidP="00AD7AD4">
            <w:pPr>
              <w:rPr>
                <w:rFonts w:ascii="Times New Roman" w:hAnsi="Times New Roman" w:cs="Times New Roman"/>
                <w:sz w:val="24"/>
                <w:szCs w:val="24"/>
              </w:rPr>
            </w:pPr>
            <w:r w:rsidRPr="00747A96">
              <w:rPr>
                <w:rFonts w:ascii="Times New Roman" w:hAnsi="Times New Roman" w:cs="Times New Roman"/>
                <w:sz w:val="24"/>
                <w:szCs w:val="24"/>
              </w:rPr>
              <w:t xml:space="preserve">Farkındalık artırmaya yönelik </w:t>
            </w:r>
            <w:r w:rsidRPr="00747A96">
              <w:rPr>
                <w:rFonts w:ascii="Times New Roman" w:hAnsi="Times New Roman" w:cs="Times New Roman"/>
                <w:sz w:val="24"/>
                <w:szCs w:val="24"/>
              </w:rPr>
              <w:lastRenderedPageBreak/>
              <w:t>basılan doküman sayısı</w:t>
            </w:r>
          </w:p>
          <w:p w14:paraId="038E7C3A" w14:textId="77777777" w:rsidR="00AD7AD4" w:rsidRPr="00747A96" w:rsidRDefault="00AD7AD4" w:rsidP="00AD7AD4">
            <w:pPr>
              <w:rPr>
                <w:rFonts w:ascii="Times New Roman" w:hAnsi="Times New Roman" w:cs="Times New Roman"/>
                <w:sz w:val="24"/>
                <w:szCs w:val="24"/>
              </w:rPr>
            </w:pPr>
            <w:r w:rsidRPr="00747A96">
              <w:rPr>
                <w:rFonts w:ascii="Times New Roman" w:hAnsi="Times New Roman" w:cs="Times New Roman"/>
                <w:sz w:val="24"/>
                <w:szCs w:val="24"/>
              </w:rPr>
              <w:t>Basılan /dağıtılan afiş sayısı</w:t>
            </w:r>
          </w:p>
          <w:p w14:paraId="0C408036" w14:textId="77777777" w:rsidR="00AD7AD4" w:rsidRPr="00747A96" w:rsidRDefault="00AD7AD4" w:rsidP="00AD7AD4">
            <w:pPr>
              <w:rPr>
                <w:rFonts w:ascii="Times New Roman" w:hAnsi="Times New Roman" w:cs="Times New Roman"/>
                <w:sz w:val="24"/>
                <w:szCs w:val="24"/>
              </w:rPr>
            </w:pPr>
            <w:r w:rsidRPr="00747A96">
              <w:rPr>
                <w:rFonts w:ascii="Times New Roman" w:hAnsi="Times New Roman" w:cs="Times New Roman"/>
                <w:sz w:val="24"/>
                <w:szCs w:val="24"/>
              </w:rPr>
              <w:t>Materyal dağıtımında işbirliği yapılan kurum sayısı</w:t>
            </w:r>
          </w:p>
        </w:tc>
      </w:tr>
      <w:tr w:rsidR="00AD7AD4" w:rsidRPr="00997C93" w14:paraId="62650912" w14:textId="77777777" w:rsidTr="00E67043">
        <w:trPr>
          <w:gridAfter w:val="2"/>
          <w:wAfter w:w="5339" w:type="dxa"/>
          <w:trHeight w:val="984"/>
        </w:trPr>
        <w:tc>
          <w:tcPr>
            <w:tcW w:w="5954" w:type="dxa"/>
            <w:tcBorders>
              <w:top w:val="single" w:sz="8" w:space="0" w:color="ED7D31"/>
              <w:left w:val="single" w:sz="8" w:space="0" w:color="ED7D31"/>
              <w:bottom w:val="single" w:sz="8" w:space="0" w:color="ED7D31"/>
              <w:right w:val="single" w:sz="8" w:space="0" w:color="ED7D31"/>
            </w:tcBorders>
            <w:shd w:val="clear" w:color="auto" w:fill="FFFF00"/>
          </w:tcPr>
          <w:p w14:paraId="7BDA0008" w14:textId="6E740ED6" w:rsidR="00AD7AD4" w:rsidRPr="00747A96" w:rsidRDefault="00AD7AD4" w:rsidP="00AD7AD4">
            <w:pPr>
              <w:rPr>
                <w:rFonts w:ascii="Times New Roman" w:hAnsi="Times New Roman" w:cs="Times New Roman"/>
                <w:sz w:val="24"/>
                <w:szCs w:val="24"/>
              </w:rPr>
            </w:pPr>
            <w:r w:rsidRPr="009A4AA8">
              <w:rPr>
                <w:rFonts w:ascii="Times New Roman" w:hAnsi="Times New Roman" w:cs="Times New Roman"/>
                <w:sz w:val="24"/>
                <w:szCs w:val="24"/>
              </w:rPr>
              <w:lastRenderedPageBreak/>
              <w:t>1.</w:t>
            </w:r>
            <w:r>
              <w:rPr>
                <w:rFonts w:ascii="Times New Roman" w:hAnsi="Times New Roman" w:cs="Times New Roman"/>
                <w:sz w:val="24"/>
                <w:szCs w:val="24"/>
              </w:rPr>
              <w:t>2</w:t>
            </w:r>
            <w:r w:rsidRPr="009A4AA8">
              <w:rPr>
                <w:rFonts w:ascii="Times New Roman" w:hAnsi="Times New Roman" w:cs="Times New Roman"/>
                <w:sz w:val="24"/>
                <w:szCs w:val="24"/>
              </w:rPr>
              <w:t>.</w:t>
            </w:r>
            <w:r w:rsidR="00C623A8">
              <w:rPr>
                <w:rFonts w:ascii="Times New Roman" w:hAnsi="Times New Roman" w:cs="Times New Roman"/>
                <w:sz w:val="24"/>
                <w:szCs w:val="24"/>
              </w:rPr>
              <w:t>3</w:t>
            </w:r>
            <w:r w:rsidRPr="009A4AA8">
              <w:rPr>
                <w:rFonts w:ascii="Times New Roman" w:hAnsi="Times New Roman" w:cs="Times New Roman"/>
                <w:sz w:val="24"/>
                <w:szCs w:val="24"/>
              </w:rPr>
              <w:t>.</w:t>
            </w:r>
            <w:r w:rsidRPr="00747A96">
              <w:rPr>
                <w:rFonts w:ascii="Times New Roman" w:hAnsi="Times New Roman" w:cs="Times New Roman"/>
                <w:sz w:val="24"/>
                <w:szCs w:val="24"/>
              </w:rPr>
              <w:t xml:space="preserve"> Adli yardım ve/veya CMK uygulamasında görev alan avukatlara y</w:t>
            </w:r>
            <w:r w:rsidR="0067782F">
              <w:rPr>
                <w:rFonts w:ascii="Times New Roman" w:hAnsi="Times New Roman" w:cs="Times New Roman"/>
                <w:sz w:val="24"/>
                <w:szCs w:val="24"/>
              </w:rPr>
              <w:t xml:space="preserve">önelik kadının insan hakları, </w:t>
            </w:r>
            <w:r w:rsidRPr="00747A96">
              <w:rPr>
                <w:rFonts w:ascii="Times New Roman" w:hAnsi="Times New Roman" w:cs="Times New Roman"/>
                <w:sz w:val="24"/>
                <w:szCs w:val="24"/>
              </w:rPr>
              <w:t>kadına yönelik şiddetle mücadele</w:t>
            </w:r>
            <w:r w:rsidR="00084862">
              <w:rPr>
                <w:rFonts w:ascii="Times New Roman" w:hAnsi="Times New Roman" w:cs="Times New Roman"/>
                <w:sz w:val="24"/>
                <w:szCs w:val="24"/>
              </w:rPr>
              <w:t xml:space="preserve">, şiddetle mücadelede yer alan kurum ve kuruluşlar, teknik yöntemlerle takip sistemi, </w:t>
            </w:r>
            <w:r w:rsidR="00E67043">
              <w:rPr>
                <w:rFonts w:ascii="Times New Roman" w:hAnsi="Times New Roman" w:cs="Times New Roman"/>
                <w:sz w:val="24"/>
                <w:szCs w:val="24"/>
              </w:rPr>
              <w:t xml:space="preserve">Adli Görüşme Odaları, Mağdur Destek Hizmetleri konularında eğitim planı hazırlanması ve eğitim planının uygulanması </w:t>
            </w:r>
            <w:r w:rsidRPr="00747A96">
              <w:rPr>
                <w:rFonts w:ascii="Times New Roman" w:hAnsi="Times New Roman" w:cs="Times New Roman"/>
                <w:sz w:val="24"/>
                <w:szCs w:val="24"/>
              </w:rPr>
              <w:t>gerçekleştirilecektir.</w:t>
            </w:r>
          </w:p>
          <w:p w14:paraId="75401F40" w14:textId="77777777" w:rsidR="00AD7AD4" w:rsidRPr="00747A96" w:rsidRDefault="00AD7AD4" w:rsidP="00AD7AD4">
            <w:pPr>
              <w:rPr>
                <w:rFonts w:ascii="Times New Roman" w:hAnsi="Times New Roman" w:cs="Times New Roman"/>
                <w:sz w:val="24"/>
                <w:szCs w:val="24"/>
              </w:rPr>
            </w:pPr>
          </w:p>
        </w:tc>
        <w:tc>
          <w:tcPr>
            <w:tcW w:w="1984" w:type="dxa"/>
            <w:gridSpan w:val="2"/>
            <w:tcBorders>
              <w:top w:val="single" w:sz="8" w:space="0" w:color="ED7D31"/>
              <w:left w:val="single" w:sz="8" w:space="0" w:color="ED7D31"/>
              <w:bottom w:val="single" w:sz="8" w:space="0" w:color="ED7D31"/>
              <w:right w:val="single" w:sz="8" w:space="0" w:color="ED7D31"/>
            </w:tcBorders>
            <w:shd w:val="clear" w:color="auto" w:fill="FFFFFF"/>
          </w:tcPr>
          <w:p w14:paraId="51FE7CA6" w14:textId="0CECCEDA" w:rsidR="00AD7AD4" w:rsidRPr="00747A96" w:rsidRDefault="00084862" w:rsidP="00AD7AD4">
            <w:pPr>
              <w:keepNext/>
              <w:keepLines/>
              <w:spacing w:before="240"/>
              <w:outlineLvl w:val="2"/>
              <w:rPr>
                <w:rFonts w:ascii="Times New Roman" w:hAnsi="Times New Roman" w:cs="Times New Roman"/>
                <w:sz w:val="24"/>
                <w:szCs w:val="24"/>
              </w:rPr>
            </w:pPr>
            <w:r>
              <w:rPr>
                <w:rFonts w:ascii="Times New Roman" w:hAnsi="Times New Roman" w:cs="Times New Roman"/>
                <w:sz w:val="24"/>
                <w:szCs w:val="24"/>
              </w:rPr>
              <w:t xml:space="preserve">Amasya </w:t>
            </w:r>
            <w:r w:rsidR="00AD7AD4">
              <w:rPr>
                <w:rFonts w:ascii="Times New Roman" w:hAnsi="Times New Roman" w:cs="Times New Roman"/>
                <w:sz w:val="24"/>
                <w:szCs w:val="24"/>
              </w:rPr>
              <w:t>Barosu Kadın Hakları Komisyonu</w:t>
            </w:r>
          </w:p>
          <w:p w14:paraId="2B00C911" w14:textId="77777777" w:rsidR="00AD7AD4" w:rsidRPr="00747A96" w:rsidRDefault="00AD7AD4" w:rsidP="00AD7AD4">
            <w:pPr>
              <w:rPr>
                <w:rFonts w:ascii="Times New Roman" w:hAnsi="Times New Roman" w:cs="Times New Roman"/>
                <w:sz w:val="24"/>
                <w:szCs w:val="24"/>
              </w:rPr>
            </w:pPr>
          </w:p>
        </w:tc>
        <w:tc>
          <w:tcPr>
            <w:tcW w:w="1985" w:type="dxa"/>
            <w:gridSpan w:val="2"/>
            <w:tcBorders>
              <w:top w:val="single" w:sz="8" w:space="0" w:color="ED7D31"/>
              <w:left w:val="single" w:sz="8" w:space="0" w:color="ED7D31"/>
              <w:bottom w:val="single" w:sz="8" w:space="0" w:color="ED7D31"/>
              <w:right w:val="single" w:sz="8" w:space="0" w:color="ED7D31"/>
            </w:tcBorders>
            <w:shd w:val="clear" w:color="auto" w:fill="FFFFFF"/>
          </w:tcPr>
          <w:p w14:paraId="736C2EBE" w14:textId="733FA2CA" w:rsidR="00AD7AD4" w:rsidRDefault="00084862" w:rsidP="00AD7AD4">
            <w:pPr>
              <w:rPr>
                <w:rFonts w:ascii="Times New Roman" w:hAnsi="Times New Roman" w:cs="Times New Roman"/>
                <w:sz w:val="24"/>
                <w:szCs w:val="24"/>
              </w:rPr>
            </w:pPr>
            <w:r>
              <w:rPr>
                <w:rFonts w:ascii="Times New Roman" w:hAnsi="Times New Roman" w:cs="Times New Roman"/>
                <w:sz w:val="24"/>
                <w:szCs w:val="24"/>
              </w:rPr>
              <w:t xml:space="preserve">Amasya </w:t>
            </w:r>
            <w:r w:rsidR="00AD7AD4">
              <w:rPr>
                <w:rFonts w:ascii="Times New Roman" w:hAnsi="Times New Roman" w:cs="Times New Roman"/>
                <w:sz w:val="24"/>
                <w:szCs w:val="24"/>
              </w:rPr>
              <w:t>Adliyesi</w:t>
            </w:r>
          </w:p>
          <w:p w14:paraId="5B2F759D" w14:textId="41E37CE0" w:rsidR="00AD7AD4" w:rsidRDefault="00084862" w:rsidP="00AD7AD4">
            <w:pPr>
              <w:rPr>
                <w:rFonts w:ascii="Times New Roman" w:hAnsi="Times New Roman" w:cs="Times New Roman"/>
                <w:sz w:val="24"/>
                <w:szCs w:val="24"/>
              </w:rPr>
            </w:pPr>
            <w:r>
              <w:rPr>
                <w:rFonts w:ascii="Times New Roman" w:hAnsi="Times New Roman" w:cs="Times New Roman"/>
                <w:sz w:val="24"/>
                <w:szCs w:val="24"/>
              </w:rPr>
              <w:t xml:space="preserve">Amasya </w:t>
            </w:r>
            <w:r w:rsidR="00E67043">
              <w:rPr>
                <w:rFonts w:ascii="Times New Roman" w:hAnsi="Times New Roman" w:cs="Times New Roman"/>
                <w:sz w:val="24"/>
                <w:szCs w:val="24"/>
              </w:rPr>
              <w:t>ASH</w:t>
            </w:r>
            <w:r w:rsidR="00AD7AD4" w:rsidRPr="00747A96">
              <w:rPr>
                <w:rFonts w:ascii="Times New Roman" w:hAnsi="Times New Roman" w:cs="Times New Roman"/>
                <w:sz w:val="24"/>
                <w:szCs w:val="24"/>
              </w:rPr>
              <w:t xml:space="preserve"> </w:t>
            </w:r>
            <w:r w:rsidR="00AD7AD4">
              <w:rPr>
                <w:rFonts w:ascii="Times New Roman" w:hAnsi="Times New Roman" w:cs="Times New Roman"/>
                <w:sz w:val="24"/>
                <w:szCs w:val="24"/>
              </w:rPr>
              <w:t>İl Müdürlüğü</w:t>
            </w:r>
          </w:p>
          <w:p w14:paraId="36DDBD55" w14:textId="61EF25C7" w:rsidR="003605AB" w:rsidRPr="00084862" w:rsidRDefault="00084862" w:rsidP="00AD7AD4">
            <w:pPr>
              <w:rPr>
                <w:rFonts w:ascii="Times New Roman" w:hAnsi="Times New Roman" w:cs="Times New Roman"/>
                <w:color w:val="000000" w:themeColor="text1"/>
                <w:sz w:val="24"/>
                <w:szCs w:val="24"/>
              </w:rPr>
            </w:pPr>
            <w:r w:rsidRPr="00084862">
              <w:rPr>
                <w:rFonts w:ascii="Times New Roman" w:hAnsi="Times New Roman" w:cs="Times New Roman"/>
                <w:color w:val="000000" w:themeColor="text1"/>
                <w:sz w:val="24"/>
                <w:szCs w:val="24"/>
              </w:rPr>
              <w:t>Amasya Üniversitesi</w:t>
            </w:r>
          </w:p>
          <w:p w14:paraId="2E891CAF" w14:textId="2FDC8B4C" w:rsidR="00084862" w:rsidRDefault="00084862" w:rsidP="00AD7AD4">
            <w:pPr>
              <w:rPr>
                <w:rFonts w:ascii="Times New Roman" w:hAnsi="Times New Roman" w:cs="Times New Roman"/>
                <w:color w:val="000000" w:themeColor="text1"/>
                <w:sz w:val="24"/>
                <w:szCs w:val="24"/>
              </w:rPr>
            </w:pPr>
            <w:r w:rsidRPr="00084862">
              <w:rPr>
                <w:rFonts w:ascii="Times New Roman" w:hAnsi="Times New Roman" w:cs="Times New Roman"/>
                <w:color w:val="000000" w:themeColor="text1"/>
                <w:sz w:val="24"/>
                <w:szCs w:val="24"/>
              </w:rPr>
              <w:t xml:space="preserve">Amasya </w:t>
            </w:r>
            <w:r>
              <w:rPr>
                <w:rFonts w:ascii="Times New Roman" w:hAnsi="Times New Roman" w:cs="Times New Roman"/>
                <w:color w:val="000000" w:themeColor="text1"/>
                <w:sz w:val="24"/>
                <w:szCs w:val="24"/>
              </w:rPr>
              <w:t>İl Emniyet Müdürlüğü</w:t>
            </w:r>
          </w:p>
          <w:p w14:paraId="3AD8ADC3" w14:textId="6C3830C2" w:rsidR="00084862" w:rsidRDefault="00084862" w:rsidP="00AD7AD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Amasya İl Jandarma Komutanlığı</w:t>
            </w:r>
          </w:p>
          <w:p w14:paraId="42B361B6" w14:textId="6A1530CB" w:rsidR="00E67043" w:rsidRPr="00084862" w:rsidRDefault="00E67043" w:rsidP="00AD7AD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Adli Yardım ve Mağdur Hakları Müdürlüğü</w:t>
            </w:r>
          </w:p>
          <w:p w14:paraId="5850C29C" w14:textId="4C994568" w:rsidR="00AD7AD4" w:rsidRPr="00747A96" w:rsidRDefault="00AD7AD4" w:rsidP="00AD7AD4">
            <w:pPr>
              <w:keepNext/>
              <w:keepLines/>
              <w:spacing w:before="240"/>
              <w:outlineLvl w:val="2"/>
              <w:rPr>
                <w:rFonts w:ascii="Times New Roman" w:hAnsi="Times New Roman" w:cs="Times New Roman"/>
                <w:sz w:val="24"/>
                <w:szCs w:val="24"/>
              </w:rPr>
            </w:pPr>
          </w:p>
        </w:tc>
        <w:tc>
          <w:tcPr>
            <w:tcW w:w="1701" w:type="dxa"/>
            <w:tcBorders>
              <w:top w:val="single" w:sz="8" w:space="0" w:color="ED7D31"/>
              <w:left w:val="single" w:sz="8" w:space="0" w:color="ED7D31"/>
              <w:bottom w:val="single" w:sz="8" w:space="0" w:color="ED7D31"/>
              <w:right w:val="single" w:sz="8" w:space="0" w:color="ED7D31"/>
            </w:tcBorders>
            <w:shd w:val="clear" w:color="auto" w:fill="FFFFFF"/>
          </w:tcPr>
          <w:p w14:paraId="2D46B7E2" w14:textId="3079AC99" w:rsidR="00AD7AD4" w:rsidRPr="00747A96" w:rsidRDefault="00AD7AD4" w:rsidP="00AD7AD4">
            <w:pPr>
              <w:rPr>
                <w:rFonts w:ascii="Times New Roman" w:hAnsi="Times New Roman" w:cs="Times New Roman"/>
                <w:sz w:val="24"/>
                <w:szCs w:val="24"/>
              </w:rPr>
            </w:pPr>
            <w:r>
              <w:rPr>
                <w:rFonts w:ascii="Times New Roman" w:hAnsi="Times New Roman" w:cs="Times New Roman"/>
                <w:sz w:val="24"/>
                <w:szCs w:val="24"/>
              </w:rPr>
              <w:lastRenderedPageBreak/>
              <w:t>2022</w:t>
            </w:r>
            <w:r w:rsidR="002F57B4">
              <w:rPr>
                <w:rFonts w:ascii="Times New Roman" w:hAnsi="Times New Roman" w:cs="Times New Roman"/>
                <w:sz w:val="24"/>
                <w:szCs w:val="24"/>
              </w:rPr>
              <w:t>-2025</w:t>
            </w:r>
          </w:p>
        </w:tc>
        <w:tc>
          <w:tcPr>
            <w:tcW w:w="2126" w:type="dxa"/>
            <w:gridSpan w:val="4"/>
            <w:tcBorders>
              <w:top w:val="single" w:sz="8" w:space="0" w:color="ED7D31"/>
              <w:left w:val="single" w:sz="8" w:space="0" w:color="ED7D31"/>
              <w:bottom w:val="single" w:sz="8" w:space="0" w:color="ED7D31"/>
              <w:right w:val="single" w:sz="8" w:space="0" w:color="ED7D31"/>
            </w:tcBorders>
            <w:shd w:val="clear" w:color="auto" w:fill="FFFFFF"/>
          </w:tcPr>
          <w:p w14:paraId="0D093172" w14:textId="77777777" w:rsidR="00AD7AD4" w:rsidRPr="00747A96" w:rsidRDefault="00AD7AD4" w:rsidP="00AD7AD4">
            <w:pPr>
              <w:rPr>
                <w:rFonts w:ascii="Times New Roman" w:hAnsi="Times New Roman" w:cs="Times New Roman"/>
                <w:sz w:val="24"/>
                <w:szCs w:val="24"/>
              </w:rPr>
            </w:pPr>
            <w:r w:rsidRPr="00747A96">
              <w:rPr>
                <w:rFonts w:ascii="Times New Roman" w:hAnsi="Times New Roman" w:cs="Times New Roman"/>
                <w:sz w:val="24"/>
                <w:szCs w:val="24"/>
              </w:rPr>
              <w:t>Düzenlenen eğitim sayısı</w:t>
            </w:r>
          </w:p>
          <w:p w14:paraId="34BA9BCF" w14:textId="77777777" w:rsidR="00AD7AD4" w:rsidRPr="00747A96" w:rsidRDefault="00AD7AD4" w:rsidP="00AD7AD4">
            <w:pPr>
              <w:rPr>
                <w:rFonts w:ascii="Times New Roman" w:hAnsi="Times New Roman" w:cs="Times New Roman"/>
                <w:sz w:val="24"/>
                <w:szCs w:val="24"/>
              </w:rPr>
            </w:pPr>
            <w:r w:rsidRPr="00747A96">
              <w:rPr>
                <w:rFonts w:ascii="Times New Roman" w:hAnsi="Times New Roman" w:cs="Times New Roman"/>
                <w:sz w:val="24"/>
                <w:szCs w:val="24"/>
              </w:rPr>
              <w:t>Eğitime katılan avukat sayısı</w:t>
            </w:r>
          </w:p>
        </w:tc>
      </w:tr>
      <w:tr w:rsidR="00AD7AD4" w:rsidRPr="00997C93" w14:paraId="70F19728" w14:textId="77777777" w:rsidTr="00E67043">
        <w:trPr>
          <w:gridAfter w:val="2"/>
          <w:wAfter w:w="5339" w:type="dxa"/>
          <w:trHeight w:val="984"/>
        </w:trPr>
        <w:tc>
          <w:tcPr>
            <w:tcW w:w="5954" w:type="dxa"/>
            <w:tcBorders>
              <w:top w:val="single" w:sz="8" w:space="0" w:color="ED7D31"/>
              <w:left w:val="single" w:sz="8" w:space="0" w:color="ED7D31"/>
              <w:bottom w:val="single" w:sz="8" w:space="0" w:color="ED7D31"/>
              <w:right w:val="single" w:sz="8" w:space="0" w:color="ED7D31"/>
            </w:tcBorders>
            <w:shd w:val="clear" w:color="auto" w:fill="FFFF00"/>
          </w:tcPr>
          <w:p w14:paraId="5919DFFD" w14:textId="4714A0ED" w:rsidR="00AD7AD4" w:rsidRPr="00747A96" w:rsidRDefault="00AD7AD4" w:rsidP="00E67043">
            <w:pPr>
              <w:rPr>
                <w:rFonts w:ascii="Times New Roman" w:hAnsi="Times New Roman" w:cs="Times New Roman"/>
                <w:sz w:val="24"/>
                <w:szCs w:val="24"/>
              </w:rPr>
            </w:pPr>
            <w:r w:rsidRPr="009A4AA8">
              <w:rPr>
                <w:rFonts w:ascii="Times New Roman" w:hAnsi="Times New Roman" w:cs="Times New Roman"/>
                <w:sz w:val="24"/>
                <w:szCs w:val="24"/>
              </w:rPr>
              <w:t>1.</w:t>
            </w:r>
            <w:r>
              <w:rPr>
                <w:rFonts w:ascii="Times New Roman" w:hAnsi="Times New Roman" w:cs="Times New Roman"/>
                <w:sz w:val="24"/>
                <w:szCs w:val="24"/>
              </w:rPr>
              <w:t>2</w:t>
            </w:r>
            <w:r w:rsidRPr="009A4AA8">
              <w:rPr>
                <w:rFonts w:ascii="Times New Roman" w:hAnsi="Times New Roman" w:cs="Times New Roman"/>
                <w:sz w:val="24"/>
                <w:szCs w:val="24"/>
              </w:rPr>
              <w:t>.</w:t>
            </w:r>
            <w:r w:rsidR="00C623A8">
              <w:rPr>
                <w:rFonts w:ascii="Times New Roman" w:hAnsi="Times New Roman" w:cs="Times New Roman"/>
                <w:sz w:val="24"/>
                <w:szCs w:val="24"/>
              </w:rPr>
              <w:t>4</w:t>
            </w:r>
            <w:r w:rsidRPr="009A4AA8">
              <w:rPr>
                <w:rFonts w:ascii="Times New Roman" w:hAnsi="Times New Roman" w:cs="Times New Roman"/>
                <w:sz w:val="24"/>
                <w:szCs w:val="24"/>
              </w:rPr>
              <w:t>.</w:t>
            </w:r>
            <w:r w:rsidRPr="00747A96">
              <w:rPr>
                <w:rFonts w:ascii="Times New Roman" w:hAnsi="Times New Roman" w:cs="Times New Roman"/>
                <w:sz w:val="24"/>
                <w:szCs w:val="24"/>
              </w:rPr>
              <w:t xml:space="preserve"> </w:t>
            </w:r>
            <w:r w:rsidR="00DD6590">
              <w:rPr>
                <w:rFonts w:ascii="Times New Roman" w:hAnsi="Times New Roman" w:cs="Times New Roman"/>
                <w:sz w:val="24"/>
                <w:szCs w:val="24"/>
              </w:rPr>
              <w:t>Amasya Üniversitesinde</w:t>
            </w:r>
            <w:r w:rsidRPr="00747A96">
              <w:rPr>
                <w:rFonts w:ascii="Times New Roman" w:hAnsi="Times New Roman" w:cs="Times New Roman"/>
                <w:sz w:val="24"/>
                <w:szCs w:val="24"/>
              </w:rPr>
              <w:t xml:space="preserve"> öğrenim gören öğrencilere yönelik kadının insan hakları ve kadına yönelik şiddetle mücadele konularında eğitim gerçekleştirilecektir.</w:t>
            </w:r>
          </w:p>
        </w:tc>
        <w:tc>
          <w:tcPr>
            <w:tcW w:w="1984" w:type="dxa"/>
            <w:gridSpan w:val="2"/>
            <w:tcBorders>
              <w:top w:val="single" w:sz="8" w:space="0" w:color="ED7D31"/>
              <w:left w:val="single" w:sz="8" w:space="0" w:color="ED7D31"/>
              <w:bottom w:val="single" w:sz="8" w:space="0" w:color="ED7D31"/>
              <w:right w:val="single" w:sz="8" w:space="0" w:color="ED7D31"/>
            </w:tcBorders>
            <w:shd w:val="clear" w:color="auto" w:fill="FFFFFF"/>
          </w:tcPr>
          <w:p w14:paraId="4DE90392" w14:textId="641C89D5" w:rsidR="00084862" w:rsidRDefault="00084862" w:rsidP="00E67043">
            <w:pPr>
              <w:rPr>
                <w:rFonts w:ascii="Times New Roman" w:hAnsi="Times New Roman" w:cs="Times New Roman"/>
                <w:sz w:val="24"/>
                <w:szCs w:val="24"/>
              </w:rPr>
            </w:pPr>
            <w:r>
              <w:rPr>
                <w:rFonts w:ascii="Times New Roman" w:hAnsi="Times New Roman" w:cs="Times New Roman"/>
                <w:sz w:val="24"/>
                <w:szCs w:val="24"/>
              </w:rPr>
              <w:t xml:space="preserve">Amasya Üniversitesi </w:t>
            </w:r>
          </w:p>
          <w:p w14:paraId="4E6B56D6" w14:textId="77777777" w:rsidR="00084862" w:rsidRDefault="00084862" w:rsidP="00084862">
            <w:pPr>
              <w:rPr>
                <w:rFonts w:ascii="Times New Roman" w:hAnsi="Times New Roman" w:cs="Times New Roman"/>
                <w:sz w:val="24"/>
                <w:szCs w:val="24"/>
              </w:rPr>
            </w:pPr>
          </w:p>
          <w:p w14:paraId="7CB7D9B4" w14:textId="77777777" w:rsidR="00084862" w:rsidRDefault="00084862" w:rsidP="00AD7AD4">
            <w:pPr>
              <w:rPr>
                <w:rFonts w:ascii="Times New Roman" w:hAnsi="Times New Roman" w:cs="Times New Roman"/>
                <w:sz w:val="24"/>
                <w:szCs w:val="24"/>
              </w:rPr>
            </w:pPr>
          </w:p>
          <w:p w14:paraId="76B037B6" w14:textId="7AA3864E" w:rsidR="003605AB" w:rsidRPr="003605AB" w:rsidRDefault="003605AB" w:rsidP="00AD7AD4">
            <w:pPr>
              <w:rPr>
                <w:rFonts w:ascii="Times New Roman" w:hAnsi="Times New Roman" w:cs="Times New Roman"/>
                <w:color w:val="FF0000"/>
                <w:sz w:val="24"/>
                <w:szCs w:val="24"/>
              </w:rPr>
            </w:pPr>
          </w:p>
        </w:tc>
        <w:tc>
          <w:tcPr>
            <w:tcW w:w="1985" w:type="dxa"/>
            <w:gridSpan w:val="2"/>
            <w:tcBorders>
              <w:top w:val="single" w:sz="8" w:space="0" w:color="ED7D31"/>
              <w:left w:val="single" w:sz="8" w:space="0" w:color="ED7D31"/>
              <w:bottom w:val="single" w:sz="8" w:space="0" w:color="ED7D31"/>
              <w:right w:val="single" w:sz="8" w:space="0" w:color="ED7D31"/>
            </w:tcBorders>
            <w:shd w:val="clear" w:color="auto" w:fill="FFFFFF"/>
          </w:tcPr>
          <w:p w14:paraId="20301A1B" w14:textId="2DC9E5E9" w:rsidR="00AD7AD4" w:rsidRPr="00747A96" w:rsidRDefault="00AD7AD4" w:rsidP="00AD7AD4">
            <w:pPr>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w:t>
            </w:r>
            <w:r>
              <w:rPr>
                <w:rFonts w:ascii="Times New Roman" w:hAnsi="Times New Roman" w:cs="Times New Roman"/>
                <w:sz w:val="24"/>
                <w:szCs w:val="24"/>
              </w:rPr>
              <w:t>İl Müdürlüğü</w:t>
            </w:r>
          </w:p>
          <w:p w14:paraId="66DBDE6E" w14:textId="77777777" w:rsidR="00AD7AD4" w:rsidRPr="00747A96" w:rsidRDefault="00AD7AD4" w:rsidP="00AD7AD4">
            <w:pPr>
              <w:rPr>
                <w:rFonts w:ascii="Times New Roman" w:hAnsi="Times New Roman" w:cs="Times New Roman"/>
                <w:sz w:val="24"/>
                <w:szCs w:val="24"/>
              </w:rPr>
            </w:pPr>
          </w:p>
        </w:tc>
        <w:tc>
          <w:tcPr>
            <w:tcW w:w="1701" w:type="dxa"/>
            <w:tcBorders>
              <w:top w:val="single" w:sz="8" w:space="0" w:color="ED7D31"/>
              <w:left w:val="single" w:sz="8" w:space="0" w:color="ED7D31"/>
              <w:bottom w:val="single" w:sz="8" w:space="0" w:color="ED7D31"/>
              <w:right w:val="single" w:sz="8" w:space="0" w:color="ED7D31"/>
            </w:tcBorders>
            <w:shd w:val="clear" w:color="auto" w:fill="FFFFFF"/>
          </w:tcPr>
          <w:p w14:paraId="1BF112BB" w14:textId="77777777" w:rsidR="00AD7AD4" w:rsidRPr="00747A96" w:rsidRDefault="00AD7AD4" w:rsidP="00AD7AD4">
            <w:pPr>
              <w:rPr>
                <w:rFonts w:ascii="Times New Roman" w:hAnsi="Times New Roman" w:cs="Times New Roman"/>
                <w:sz w:val="24"/>
                <w:szCs w:val="24"/>
              </w:rPr>
            </w:pPr>
            <w:r w:rsidRPr="00747A96">
              <w:rPr>
                <w:rFonts w:ascii="Times New Roman" w:hAnsi="Times New Roman" w:cs="Times New Roman"/>
                <w:sz w:val="24"/>
                <w:szCs w:val="24"/>
              </w:rPr>
              <w:t>2022-2025</w:t>
            </w:r>
          </w:p>
        </w:tc>
        <w:tc>
          <w:tcPr>
            <w:tcW w:w="2126" w:type="dxa"/>
            <w:gridSpan w:val="4"/>
            <w:tcBorders>
              <w:top w:val="single" w:sz="8" w:space="0" w:color="ED7D31"/>
              <w:left w:val="single" w:sz="8" w:space="0" w:color="ED7D31"/>
              <w:bottom w:val="single" w:sz="8" w:space="0" w:color="ED7D31"/>
              <w:right w:val="single" w:sz="8" w:space="0" w:color="ED7D31"/>
            </w:tcBorders>
            <w:shd w:val="clear" w:color="auto" w:fill="FFFFFF"/>
          </w:tcPr>
          <w:p w14:paraId="0A685193" w14:textId="77777777" w:rsidR="00AD7AD4" w:rsidRPr="00747A96" w:rsidRDefault="00AD7AD4" w:rsidP="00AD7AD4">
            <w:pPr>
              <w:rPr>
                <w:rFonts w:ascii="Times New Roman" w:hAnsi="Times New Roman" w:cs="Times New Roman"/>
                <w:sz w:val="24"/>
                <w:szCs w:val="24"/>
              </w:rPr>
            </w:pPr>
            <w:r w:rsidRPr="00747A96">
              <w:rPr>
                <w:rFonts w:ascii="Times New Roman" w:hAnsi="Times New Roman" w:cs="Times New Roman"/>
                <w:sz w:val="24"/>
                <w:szCs w:val="24"/>
              </w:rPr>
              <w:t>Düzenlenen eğitim sayısı</w:t>
            </w:r>
          </w:p>
          <w:p w14:paraId="5F0E2C5F" w14:textId="77777777" w:rsidR="00AD7AD4" w:rsidRPr="00747A96" w:rsidRDefault="00AD7AD4" w:rsidP="00AD7AD4">
            <w:pPr>
              <w:rPr>
                <w:rFonts w:ascii="Times New Roman" w:hAnsi="Times New Roman" w:cs="Times New Roman"/>
                <w:sz w:val="24"/>
                <w:szCs w:val="24"/>
              </w:rPr>
            </w:pPr>
            <w:r w:rsidRPr="00747A96">
              <w:rPr>
                <w:rFonts w:ascii="Times New Roman" w:hAnsi="Times New Roman" w:cs="Times New Roman"/>
                <w:sz w:val="24"/>
                <w:szCs w:val="24"/>
              </w:rPr>
              <w:t>Eğitim düzenlenen fakülte sayısı</w:t>
            </w:r>
          </w:p>
          <w:p w14:paraId="3DC92CA7" w14:textId="77777777" w:rsidR="00AD7AD4" w:rsidRPr="00747A96" w:rsidRDefault="00AD7AD4" w:rsidP="00AD7AD4">
            <w:pPr>
              <w:rPr>
                <w:rFonts w:ascii="Times New Roman" w:hAnsi="Times New Roman" w:cs="Times New Roman"/>
                <w:sz w:val="24"/>
                <w:szCs w:val="24"/>
              </w:rPr>
            </w:pPr>
            <w:r w:rsidRPr="00747A96">
              <w:rPr>
                <w:rFonts w:ascii="Times New Roman" w:hAnsi="Times New Roman" w:cs="Times New Roman"/>
                <w:sz w:val="24"/>
                <w:szCs w:val="24"/>
              </w:rPr>
              <w:t>Eğitime katılan öğrenci sayısı</w:t>
            </w:r>
          </w:p>
        </w:tc>
      </w:tr>
      <w:tr w:rsidR="00AD7AD4" w:rsidRPr="00997C93" w14:paraId="6B49E6DD" w14:textId="77777777" w:rsidTr="00AD7AD4">
        <w:trPr>
          <w:trHeight w:val="144"/>
        </w:trPr>
        <w:tc>
          <w:tcPr>
            <w:tcW w:w="5954" w:type="dxa"/>
            <w:tcBorders>
              <w:top w:val="nil"/>
              <w:left w:val="nil"/>
              <w:bottom w:val="nil"/>
              <w:right w:val="nil"/>
            </w:tcBorders>
            <w:vAlign w:val="center"/>
            <w:hideMark/>
          </w:tcPr>
          <w:p w14:paraId="4D3E9EE9" w14:textId="77777777" w:rsidR="00AD7AD4" w:rsidRPr="00747A96" w:rsidRDefault="00AD7AD4" w:rsidP="00AD7AD4">
            <w:pPr>
              <w:rPr>
                <w:rFonts w:ascii="Times New Roman" w:hAnsi="Times New Roman" w:cs="Times New Roman"/>
                <w:sz w:val="24"/>
                <w:szCs w:val="24"/>
              </w:rPr>
            </w:pPr>
          </w:p>
        </w:tc>
        <w:tc>
          <w:tcPr>
            <w:tcW w:w="236" w:type="dxa"/>
            <w:tcBorders>
              <w:top w:val="nil"/>
              <w:left w:val="nil"/>
              <w:bottom w:val="nil"/>
              <w:right w:val="nil"/>
            </w:tcBorders>
            <w:vAlign w:val="center"/>
            <w:hideMark/>
          </w:tcPr>
          <w:p w14:paraId="7663418F" w14:textId="77777777" w:rsidR="00AD7AD4" w:rsidRPr="00747A96" w:rsidRDefault="00AD7AD4" w:rsidP="00AD7AD4">
            <w:pPr>
              <w:rPr>
                <w:rFonts w:ascii="Times New Roman" w:hAnsi="Times New Roman" w:cs="Times New Roman"/>
                <w:sz w:val="24"/>
                <w:szCs w:val="24"/>
                <w:lang w:eastAsia="tr-TR"/>
              </w:rPr>
            </w:pPr>
          </w:p>
        </w:tc>
        <w:tc>
          <w:tcPr>
            <w:tcW w:w="3660" w:type="dxa"/>
            <w:gridSpan w:val="2"/>
            <w:tcBorders>
              <w:top w:val="nil"/>
              <w:left w:val="nil"/>
              <w:bottom w:val="nil"/>
              <w:right w:val="nil"/>
            </w:tcBorders>
            <w:vAlign w:val="center"/>
            <w:hideMark/>
          </w:tcPr>
          <w:p w14:paraId="58D700E3" w14:textId="77777777" w:rsidR="00AD7AD4" w:rsidRPr="00747A96" w:rsidRDefault="00AD7AD4" w:rsidP="00AD7AD4">
            <w:pPr>
              <w:rPr>
                <w:rFonts w:ascii="Times New Roman" w:hAnsi="Times New Roman" w:cs="Times New Roman"/>
                <w:sz w:val="24"/>
                <w:szCs w:val="24"/>
                <w:lang w:eastAsia="tr-TR"/>
              </w:rPr>
            </w:pPr>
          </w:p>
        </w:tc>
        <w:tc>
          <w:tcPr>
            <w:tcW w:w="1985" w:type="dxa"/>
            <w:gridSpan w:val="3"/>
            <w:tcBorders>
              <w:top w:val="nil"/>
              <w:left w:val="nil"/>
              <w:bottom w:val="nil"/>
              <w:right w:val="nil"/>
            </w:tcBorders>
            <w:vAlign w:val="center"/>
            <w:hideMark/>
          </w:tcPr>
          <w:p w14:paraId="4B49DAB5" w14:textId="77777777" w:rsidR="00AD7AD4" w:rsidRPr="00747A96" w:rsidRDefault="00AD7AD4" w:rsidP="00AD7AD4">
            <w:pPr>
              <w:rPr>
                <w:rFonts w:ascii="Times New Roman" w:hAnsi="Times New Roman" w:cs="Times New Roman"/>
                <w:sz w:val="24"/>
                <w:szCs w:val="24"/>
                <w:lang w:eastAsia="tr-TR"/>
              </w:rPr>
            </w:pPr>
          </w:p>
        </w:tc>
        <w:tc>
          <w:tcPr>
            <w:tcW w:w="236" w:type="dxa"/>
            <w:tcBorders>
              <w:top w:val="nil"/>
              <w:left w:val="nil"/>
              <w:bottom w:val="nil"/>
              <w:right w:val="nil"/>
            </w:tcBorders>
            <w:vAlign w:val="center"/>
            <w:hideMark/>
          </w:tcPr>
          <w:p w14:paraId="6B582E37" w14:textId="77777777" w:rsidR="00AD7AD4" w:rsidRPr="00747A96" w:rsidRDefault="00AD7AD4" w:rsidP="00AD7AD4">
            <w:pPr>
              <w:rPr>
                <w:rFonts w:ascii="Times New Roman" w:hAnsi="Times New Roman" w:cs="Times New Roman"/>
                <w:sz w:val="24"/>
                <w:szCs w:val="24"/>
                <w:lang w:eastAsia="tr-TR"/>
              </w:rPr>
            </w:pPr>
          </w:p>
        </w:tc>
        <w:tc>
          <w:tcPr>
            <w:tcW w:w="734" w:type="dxa"/>
            <w:tcBorders>
              <w:top w:val="nil"/>
              <w:left w:val="nil"/>
              <w:bottom w:val="nil"/>
              <w:right w:val="nil"/>
            </w:tcBorders>
            <w:vAlign w:val="center"/>
            <w:hideMark/>
          </w:tcPr>
          <w:p w14:paraId="30F1D35E" w14:textId="77777777" w:rsidR="00AD7AD4" w:rsidRPr="00747A96" w:rsidRDefault="00AD7AD4" w:rsidP="00AD7AD4">
            <w:pPr>
              <w:rPr>
                <w:rFonts w:ascii="Times New Roman" w:hAnsi="Times New Roman" w:cs="Times New Roman"/>
                <w:sz w:val="24"/>
                <w:szCs w:val="24"/>
                <w:lang w:eastAsia="tr-TR"/>
              </w:rPr>
            </w:pPr>
          </w:p>
        </w:tc>
        <w:tc>
          <w:tcPr>
            <w:tcW w:w="4158" w:type="dxa"/>
            <w:gridSpan w:val="2"/>
            <w:tcBorders>
              <w:top w:val="nil"/>
              <w:left w:val="nil"/>
              <w:bottom w:val="nil"/>
              <w:right w:val="nil"/>
            </w:tcBorders>
            <w:vAlign w:val="center"/>
            <w:hideMark/>
          </w:tcPr>
          <w:p w14:paraId="48467977" w14:textId="77777777" w:rsidR="00AD7AD4" w:rsidRPr="00747A96" w:rsidRDefault="00AD7AD4" w:rsidP="00AD7AD4">
            <w:pPr>
              <w:rPr>
                <w:rFonts w:ascii="Times New Roman" w:hAnsi="Times New Roman" w:cs="Times New Roman"/>
                <w:sz w:val="24"/>
                <w:szCs w:val="24"/>
                <w:lang w:eastAsia="tr-TR"/>
              </w:rPr>
            </w:pPr>
          </w:p>
        </w:tc>
        <w:tc>
          <w:tcPr>
            <w:tcW w:w="2126" w:type="dxa"/>
            <w:tcBorders>
              <w:top w:val="nil"/>
              <w:left w:val="nil"/>
              <w:bottom w:val="nil"/>
              <w:right w:val="nil"/>
            </w:tcBorders>
            <w:vAlign w:val="center"/>
            <w:hideMark/>
          </w:tcPr>
          <w:p w14:paraId="52AEAC89" w14:textId="77777777" w:rsidR="00AD7AD4" w:rsidRPr="00747A96" w:rsidRDefault="00AD7AD4" w:rsidP="00AD7AD4">
            <w:pPr>
              <w:rPr>
                <w:rFonts w:ascii="Times New Roman" w:hAnsi="Times New Roman" w:cs="Times New Roman"/>
                <w:sz w:val="24"/>
                <w:szCs w:val="24"/>
                <w:lang w:eastAsia="tr-TR"/>
              </w:rPr>
            </w:pPr>
          </w:p>
        </w:tc>
      </w:tr>
    </w:tbl>
    <w:p w14:paraId="0D2A9018" w14:textId="77777777" w:rsidR="004D2ED7" w:rsidRPr="00A43F7B" w:rsidRDefault="004D2ED7" w:rsidP="004D2ED7">
      <w:pPr>
        <w:spacing w:after="0" w:line="360" w:lineRule="auto"/>
        <w:ind w:left="1287"/>
        <w:contextualSpacing/>
        <w:jc w:val="both"/>
        <w:rPr>
          <w:rFonts w:ascii="Times New Roman" w:hAnsi="Times New Roman" w:cs="Times New Roman"/>
          <w:sz w:val="24"/>
          <w:szCs w:val="24"/>
        </w:rPr>
      </w:pPr>
    </w:p>
    <w:p w14:paraId="34E69A19" w14:textId="77777777" w:rsidR="00B123D6" w:rsidRDefault="00B123D6" w:rsidP="00B123D6">
      <w:pPr>
        <w:spacing w:after="0" w:line="360" w:lineRule="auto"/>
        <w:ind w:left="1287"/>
        <w:contextualSpacing/>
        <w:jc w:val="both"/>
        <w:rPr>
          <w:rFonts w:ascii="Times New Roman" w:hAnsi="Times New Roman" w:cs="Times New Roman"/>
          <w:sz w:val="24"/>
          <w:szCs w:val="24"/>
        </w:rPr>
      </w:pPr>
    </w:p>
    <w:p w14:paraId="0DB27F76" w14:textId="77777777" w:rsidR="004D2ED7" w:rsidRDefault="004D2ED7" w:rsidP="00B123D6">
      <w:pPr>
        <w:spacing w:after="0" w:line="360" w:lineRule="auto"/>
        <w:ind w:left="1287"/>
        <w:contextualSpacing/>
        <w:jc w:val="both"/>
        <w:rPr>
          <w:rFonts w:ascii="Times New Roman" w:hAnsi="Times New Roman" w:cs="Times New Roman"/>
          <w:sz w:val="24"/>
          <w:szCs w:val="24"/>
        </w:rPr>
      </w:pPr>
    </w:p>
    <w:p w14:paraId="13D08532" w14:textId="77777777" w:rsidR="004D2ED7" w:rsidRPr="00F41D2B" w:rsidRDefault="004D2ED7" w:rsidP="00747A96">
      <w:pPr>
        <w:spacing w:after="0" w:line="360" w:lineRule="auto"/>
        <w:contextualSpacing/>
        <w:jc w:val="both"/>
        <w:rPr>
          <w:rFonts w:ascii="Times New Roman" w:hAnsi="Times New Roman" w:cs="Times New Roman"/>
          <w:sz w:val="24"/>
          <w:szCs w:val="24"/>
        </w:rPr>
      </w:pPr>
    </w:p>
    <w:p w14:paraId="419292E6" w14:textId="77777777" w:rsidR="00B123D6" w:rsidRPr="00F41D2B" w:rsidRDefault="00B123D6" w:rsidP="00B123D6">
      <w:pPr>
        <w:spacing w:after="0" w:line="360" w:lineRule="auto"/>
        <w:rPr>
          <w:rFonts w:ascii="Times New Roman" w:hAnsi="Times New Roman" w:cs="Times New Roman"/>
          <w:sz w:val="24"/>
          <w:szCs w:val="24"/>
        </w:rPr>
        <w:sectPr w:rsidR="00B123D6" w:rsidRPr="00F41D2B" w:rsidSect="00401E0D">
          <w:pgSz w:w="16838" w:h="11906" w:orient="landscape"/>
          <w:pgMar w:top="1417" w:right="1417" w:bottom="1417" w:left="1417" w:header="708" w:footer="708" w:gutter="0"/>
          <w:cols w:space="708"/>
          <w:docGrid w:linePitch="299"/>
        </w:sectPr>
      </w:pPr>
    </w:p>
    <w:p w14:paraId="4E550FBB" w14:textId="2DF66BC2" w:rsidR="00E00CF9" w:rsidRDefault="00E00CF9">
      <w:pPr>
        <w:spacing w:after="0" w:line="240" w:lineRule="auto"/>
        <w:rPr>
          <w:rFonts w:ascii="Times New Roman" w:hAnsi="Times New Roman" w:cs="Times New Roman"/>
          <w:sz w:val="24"/>
          <w:szCs w:val="24"/>
        </w:rPr>
      </w:pPr>
      <w:bookmarkStart w:id="3" w:name="_Toc471766114"/>
      <w:r>
        <w:lastRenderedPageBreak/>
        <w:t xml:space="preserve">2. </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A7509E" w:rsidRPr="00CB2FB0" w14:paraId="424C0240" w14:textId="77777777" w:rsidTr="00CB2FB0">
        <w:trPr>
          <w:trHeight w:val="651"/>
        </w:trPr>
        <w:tc>
          <w:tcPr>
            <w:tcW w:w="8926" w:type="dxa"/>
            <w:gridSpan w:val="2"/>
          </w:tcPr>
          <w:p w14:paraId="463D8CB6" w14:textId="77777777" w:rsidR="00A7509E" w:rsidRPr="00CB2FB0" w:rsidRDefault="00A7509E" w:rsidP="00CB2FB0">
            <w:pPr>
              <w:spacing w:before="120" w:after="120" w:line="276" w:lineRule="auto"/>
              <w:jc w:val="center"/>
              <w:rPr>
                <w:rFonts w:ascii="Times New Roman" w:hAnsi="Times New Roman" w:cs="Times New Roman"/>
                <w:b/>
                <w:bCs/>
                <w:color w:val="000000"/>
                <w:sz w:val="40"/>
                <w:szCs w:val="40"/>
              </w:rPr>
            </w:pPr>
            <w:bookmarkStart w:id="4" w:name="_Hlk52797055"/>
            <w:r w:rsidRPr="00CB2FB0">
              <w:rPr>
                <w:rFonts w:ascii="Times New Roman" w:hAnsi="Times New Roman" w:cs="Times New Roman"/>
                <w:b/>
                <w:bCs/>
                <w:color w:val="000000"/>
                <w:sz w:val="40"/>
                <w:szCs w:val="40"/>
              </w:rPr>
              <w:t xml:space="preserve">POLİTİKA VE KOORDİNASYON </w:t>
            </w:r>
          </w:p>
        </w:tc>
      </w:tr>
      <w:tr w:rsidR="00A7509E" w:rsidRPr="00CB2FB0" w14:paraId="3A79E07E" w14:textId="77777777" w:rsidTr="00CB2FB0">
        <w:tc>
          <w:tcPr>
            <w:tcW w:w="8926" w:type="dxa"/>
            <w:gridSpan w:val="2"/>
          </w:tcPr>
          <w:p w14:paraId="78FF2CCF" w14:textId="28F26149" w:rsidR="00A7509E" w:rsidRPr="00747A96" w:rsidRDefault="00A7509E" w:rsidP="00CB2FB0">
            <w:pPr>
              <w:pStyle w:val="Balk6"/>
              <w:spacing w:before="120" w:after="120" w:line="276" w:lineRule="auto"/>
              <w:jc w:val="center"/>
              <w:rPr>
                <w:rFonts w:ascii="Times New Roman" w:hAnsi="Times New Roman"/>
                <w:b/>
                <w:bCs/>
                <w:color w:val="auto"/>
                <w:sz w:val="36"/>
                <w:szCs w:val="24"/>
              </w:rPr>
            </w:pPr>
            <w:r w:rsidRPr="00747A96">
              <w:rPr>
                <w:rFonts w:ascii="Times New Roman" w:hAnsi="Times New Roman"/>
                <w:b/>
                <w:color w:val="auto"/>
                <w:sz w:val="36"/>
                <w:szCs w:val="24"/>
              </w:rPr>
              <w:t>HEDEF 2</w:t>
            </w:r>
          </w:p>
          <w:p w14:paraId="7067000D" w14:textId="77777777" w:rsidR="00A7509E" w:rsidRPr="00CB2FB0" w:rsidRDefault="00264B67" w:rsidP="00CB2FB0">
            <w:pPr>
              <w:spacing w:before="120" w:after="120" w:line="276" w:lineRule="auto"/>
              <w:jc w:val="center"/>
              <w:rPr>
                <w:rFonts w:ascii="Times New Roman" w:eastAsia="Times New Roman" w:hAnsi="Times New Roman" w:cs="Times New Roman"/>
                <w:b/>
                <w:i/>
                <w:iCs/>
                <w:color w:val="FF0000"/>
                <w:sz w:val="36"/>
                <w:szCs w:val="36"/>
                <w:lang w:eastAsia="tr-TR"/>
              </w:rPr>
            </w:pPr>
            <w:r w:rsidRPr="00CB2FB0">
              <w:rPr>
                <w:rFonts w:ascii="Times New Roman" w:eastAsia="Times New Roman" w:hAnsi="Times New Roman" w:cs="Times New Roman"/>
                <w:b/>
                <w:i/>
                <w:iCs/>
                <w:color w:val="FF0000"/>
                <w:sz w:val="36"/>
                <w:szCs w:val="36"/>
                <w:lang w:eastAsia="tr-TR"/>
              </w:rPr>
              <w:t>Şi</w:t>
            </w:r>
            <w:r w:rsidR="00EA65EB" w:rsidRPr="00CB2FB0">
              <w:rPr>
                <w:rFonts w:ascii="Times New Roman" w:eastAsia="Times New Roman" w:hAnsi="Times New Roman" w:cs="Times New Roman"/>
                <w:b/>
                <w:i/>
                <w:iCs/>
                <w:color w:val="FF0000"/>
                <w:sz w:val="36"/>
                <w:szCs w:val="36"/>
                <w:lang w:eastAsia="tr-TR"/>
              </w:rPr>
              <w:t>d</w:t>
            </w:r>
            <w:r w:rsidRPr="00CB2FB0">
              <w:rPr>
                <w:rFonts w:ascii="Times New Roman" w:eastAsia="Times New Roman" w:hAnsi="Times New Roman" w:cs="Times New Roman"/>
                <w:b/>
                <w:i/>
                <w:iCs/>
                <w:color w:val="FF0000"/>
                <w:sz w:val="36"/>
                <w:szCs w:val="36"/>
                <w:lang w:eastAsia="tr-TR"/>
              </w:rPr>
              <w:t>dete sıfır tolerans anlayışının t</w:t>
            </w:r>
            <w:r w:rsidR="00A7509E" w:rsidRPr="00CB2FB0">
              <w:rPr>
                <w:rFonts w:ascii="Times New Roman" w:eastAsia="Times New Roman" w:hAnsi="Times New Roman" w:cs="Times New Roman"/>
                <w:b/>
                <w:i/>
                <w:iCs/>
                <w:color w:val="FF0000"/>
                <w:sz w:val="36"/>
                <w:szCs w:val="36"/>
                <w:lang w:eastAsia="tr-TR"/>
              </w:rPr>
              <w:t>üm plan, program ve politikalara yerleştirilmesi</w:t>
            </w:r>
          </w:p>
        </w:tc>
      </w:tr>
      <w:tr w:rsidR="00A7509E" w:rsidRPr="00CB2FB0" w14:paraId="4D1A72CD" w14:textId="77777777" w:rsidTr="00CB2FB0">
        <w:trPr>
          <w:trHeight w:val="2077"/>
        </w:trPr>
        <w:tc>
          <w:tcPr>
            <w:tcW w:w="4531" w:type="dxa"/>
          </w:tcPr>
          <w:p w14:paraId="70A61FA8" w14:textId="77777777" w:rsidR="00A7509E" w:rsidRPr="0043794D" w:rsidRDefault="00A7509E" w:rsidP="00CB2FB0">
            <w:pPr>
              <w:pStyle w:val="GvdeMetni"/>
              <w:jc w:val="center"/>
              <w:rPr>
                <w:b/>
                <w:color w:val="FF0000"/>
                <w:sz w:val="36"/>
                <w:szCs w:val="32"/>
              </w:rPr>
            </w:pPr>
            <w:r w:rsidRPr="0043794D">
              <w:rPr>
                <w:b/>
                <w:color w:val="FF0000"/>
                <w:sz w:val="36"/>
                <w:szCs w:val="32"/>
              </w:rPr>
              <w:t>Strateji 2.1</w:t>
            </w:r>
          </w:p>
          <w:p w14:paraId="301960BA" w14:textId="3B85F36A" w:rsidR="00A7509E" w:rsidRPr="00CB2FB0" w:rsidRDefault="007502A9" w:rsidP="00CB2FB0">
            <w:pPr>
              <w:spacing w:before="120" w:after="120" w:line="276" w:lineRule="auto"/>
              <w:jc w:val="center"/>
              <w:rPr>
                <w:rFonts w:ascii="Times New Roman" w:hAnsi="Times New Roman" w:cs="Times New Roman"/>
                <w:sz w:val="36"/>
              </w:rPr>
            </w:pPr>
            <w:r w:rsidRPr="007502A9">
              <w:rPr>
                <w:rFonts w:ascii="Times New Roman" w:hAnsi="Times New Roman" w:cs="Times New Roman"/>
                <w:bCs/>
                <w:iCs/>
                <w:sz w:val="36"/>
                <w:szCs w:val="32"/>
              </w:rPr>
              <w:t>Kadına yönelik</w:t>
            </w:r>
            <w:r>
              <w:rPr>
                <w:rFonts w:ascii="Times New Roman" w:hAnsi="Times New Roman"/>
                <w:b/>
                <w:iCs/>
                <w:sz w:val="28"/>
                <w:szCs w:val="28"/>
              </w:rPr>
              <w:t xml:space="preserve"> </w:t>
            </w:r>
            <w:r>
              <w:rPr>
                <w:rFonts w:ascii="Times New Roman" w:hAnsi="Times New Roman" w:cs="Times New Roman"/>
                <w:bCs/>
                <w:iCs/>
                <w:sz w:val="36"/>
                <w:szCs w:val="32"/>
              </w:rPr>
              <w:t>ş</w:t>
            </w:r>
            <w:r w:rsidR="00A7509E" w:rsidRPr="00CB2FB0">
              <w:rPr>
                <w:rFonts w:ascii="Times New Roman" w:hAnsi="Times New Roman" w:cs="Times New Roman"/>
                <w:bCs/>
                <w:iCs/>
                <w:sz w:val="36"/>
                <w:szCs w:val="32"/>
              </w:rPr>
              <w:t xml:space="preserve">iddetle mücadele </w:t>
            </w:r>
            <w:r w:rsidR="006D39F1">
              <w:rPr>
                <w:rFonts w:ascii="Times New Roman" w:hAnsi="Times New Roman" w:cs="Times New Roman"/>
                <w:bCs/>
                <w:iCs/>
                <w:sz w:val="36"/>
                <w:szCs w:val="32"/>
              </w:rPr>
              <w:t xml:space="preserve">ulusal </w:t>
            </w:r>
            <w:r w:rsidR="00A7509E" w:rsidRPr="00CB2FB0">
              <w:rPr>
                <w:rFonts w:ascii="Times New Roman" w:hAnsi="Times New Roman" w:cs="Times New Roman"/>
                <w:bCs/>
                <w:iCs/>
                <w:sz w:val="36"/>
                <w:szCs w:val="32"/>
              </w:rPr>
              <w:t>politikalar</w:t>
            </w:r>
            <w:r w:rsidR="006D39F1">
              <w:rPr>
                <w:rFonts w:ascii="Times New Roman" w:hAnsi="Times New Roman" w:cs="Times New Roman"/>
                <w:bCs/>
                <w:iCs/>
                <w:sz w:val="36"/>
                <w:szCs w:val="32"/>
              </w:rPr>
              <w:t xml:space="preserve">ının yerel düzeyde tanıtılması ve etkin uygulanması sağlanacaktır. </w:t>
            </w:r>
          </w:p>
        </w:tc>
        <w:tc>
          <w:tcPr>
            <w:tcW w:w="4395" w:type="dxa"/>
          </w:tcPr>
          <w:p w14:paraId="58A07A3D" w14:textId="77777777" w:rsidR="00A7509E" w:rsidRPr="0043794D" w:rsidRDefault="00A7509E" w:rsidP="00CB2FB0">
            <w:pPr>
              <w:pStyle w:val="GvdeMetni"/>
              <w:jc w:val="center"/>
              <w:rPr>
                <w:b/>
                <w:color w:val="FF0000"/>
                <w:sz w:val="36"/>
                <w:szCs w:val="32"/>
              </w:rPr>
            </w:pPr>
            <w:r w:rsidRPr="0043794D">
              <w:rPr>
                <w:b/>
                <w:color w:val="FF0000"/>
                <w:sz w:val="36"/>
                <w:szCs w:val="32"/>
              </w:rPr>
              <w:t>Strateji 2.2</w:t>
            </w:r>
          </w:p>
          <w:p w14:paraId="1F7E589E" w14:textId="107C0867" w:rsidR="00A7509E" w:rsidRPr="00CB2FB0" w:rsidRDefault="00BE2153" w:rsidP="00F8100F">
            <w:pPr>
              <w:spacing w:before="120" w:after="120" w:line="276" w:lineRule="auto"/>
              <w:jc w:val="center"/>
              <w:rPr>
                <w:rFonts w:ascii="Times New Roman" w:hAnsi="Times New Roman" w:cs="Times New Roman"/>
                <w:sz w:val="36"/>
              </w:rPr>
            </w:pPr>
            <w:r>
              <w:rPr>
                <w:rFonts w:ascii="Times New Roman" w:hAnsi="Times New Roman" w:cs="Times New Roman"/>
                <w:sz w:val="36"/>
                <w:szCs w:val="32"/>
              </w:rPr>
              <w:t>Kadına yönelik ş</w:t>
            </w:r>
            <w:r w:rsidRPr="00CB2FB0">
              <w:rPr>
                <w:rFonts w:ascii="Times New Roman" w:hAnsi="Times New Roman" w:cs="Times New Roman"/>
                <w:sz w:val="36"/>
                <w:szCs w:val="32"/>
              </w:rPr>
              <w:t>iddetle mücadelede güçlü koordinasyon ve sektörler arası iş birliği teşvik edilecektir.</w:t>
            </w:r>
          </w:p>
        </w:tc>
      </w:tr>
      <w:tr w:rsidR="00A7509E" w:rsidRPr="00CB2FB0" w14:paraId="3A7B2A02" w14:textId="77777777" w:rsidTr="00CB2FB0">
        <w:trPr>
          <w:trHeight w:val="2262"/>
        </w:trPr>
        <w:tc>
          <w:tcPr>
            <w:tcW w:w="4531" w:type="dxa"/>
          </w:tcPr>
          <w:p w14:paraId="0AB2EE4E" w14:textId="77777777" w:rsidR="00A7509E" w:rsidRPr="0043794D" w:rsidRDefault="00A7509E" w:rsidP="00CB2FB0">
            <w:pPr>
              <w:pStyle w:val="GvdeMetni"/>
              <w:jc w:val="center"/>
              <w:rPr>
                <w:b/>
                <w:color w:val="FF0000"/>
                <w:sz w:val="36"/>
                <w:szCs w:val="32"/>
              </w:rPr>
            </w:pPr>
            <w:r w:rsidRPr="0043794D">
              <w:rPr>
                <w:b/>
                <w:color w:val="FF0000"/>
                <w:sz w:val="36"/>
                <w:szCs w:val="32"/>
              </w:rPr>
              <w:t>Strateji 2.3</w:t>
            </w:r>
          </w:p>
          <w:p w14:paraId="0D6CD2EC" w14:textId="35F20B3E" w:rsidR="00A7509E" w:rsidRPr="00CB2FB0" w:rsidRDefault="00BE2153" w:rsidP="00F8100F">
            <w:pPr>
              <w:spacing w:before="120" w:after="120" w:line="276" w:lineRule="auto"/>
              <w:jc w:val="center"/>
              <w:rPr>
                <w:rFonts w:ascii="Times New Roman" w:hAnsi="Times New Roman" w:cs="Times New Roman"/>
                <w:sz w:val="36"/>
                <w:szCs w:val="32"/>
              </w:rPr>
            </w:pPr>
            <w:r w:rsidRPr="00A95ED5">
              <w:rPr>
                <w:rFonts w:ascii="Times New Roman" w:hAnsi="Times New Roman" w:cs="Times New Roman"/>
                <w:sz w:val="36"/>
                <w:szCs w:val="32"/>
              </w:rPr>
              <w:t>"Kadına Yönelik Şiddetle Mücadele İl Eylem Plan</w:t>
            </w:r>
            <w:r>
              <w:rPr>
                <w:rFonts w:ascii="Times New Roman" w:hAnsi="Times New Roman" w:cs="Times New Roman"/>
                <w:sz w:val="36"/>
                <w:szCs w:val="32"/>
              </w:rPr>
              <w:t>ının</w:t>
            </w:r>
            <w:r w:rsidRPr="00A95ED5">
              <w:rPr>
                <w:rFonts w:ascii="Times New Roman" w:hAnsi="Times New Roman" w:cs="Times New Roman"/>
                <w:sz w:val="36"/>
                <w:szCs w:val="32"/>
              </w:rPr>
              <w:t>"</w:t>
            </w:r>
            <w:r w:rsidRPr="00A95ED5" w:rsidDel="00A95ED5">
              <w:rPr>
                <w:rFonts w:ascii="Times New Roman" w:hAnsi="Times New Roman" w:cs="Times New Roman"/>
                <w:sz w:val="36"/>
                <w:szCs w:val="32"/>
              </w:rPr>
              <w:t xml:space="preserve"> </w:t>
            </w:r>
            <w:r>
              <w:rPr>
                <w:rFonts w:ascii="Times New Roman" w:hAnsi="Times New Roman" w:cs="Times New Roman"/>
                <w:sz w:val="36"/>
                <w:szCs w:val="32"/>
              </w:rPr>
              <w:t>etkin uygulanması sağlanarak dönemsel olarak izleme ve değerlendirmesi yapılacaktır.</w:t>
            </w:r>
          </w:p>
        </w:tc>
        <w:tc>
          <w:tcPr>
            <w:tcW w:w="4395" w:type="dxa"/>
          </w:tcPr>
          <w:p w14:paraId="2DFC133F" w14:textId="4F50A583" w:rsidR="00A7509E" w:rsidRPr="00CB2FB0" w:rsidRDefault="00A7509E" w:rsidP="00BE2153">
            <w:pPr>
              <w:pStyle w:val="GvdeMetni"/>
              <w:jc w:val="center"/>
              <w:rPr>
                <w:sz w:val="36"/>
                <w:szCs w:val="32"/>
              </w:rPr>
            </w:pPr>
          </w:p>
        </w:tc>
      </w:tr>
      <w:bookmarkEnd w:id="4"/>
    </w:tbl>
    <w:p w14:paraId="26512BF0" w14:textId="6C848131" w:rsidR="004D2ED7" w:rsidRDefault="004D2ED7" w:rsidP="00A7509E">
      <w:pPr>
        <w:rPr>
          <w:b/>
          <w:bCs/>
          <w:i/>
          <w:iCs/>
        </w:rPr>
      </w:pPr>
    </w:p>
    <w:p w14:paraId="508EE221" w14:textId="77777777" w:rsidR="00E00CF9" w:rsidRDefault="00E00CF9" w:rsidP="00A7509E">
      <w:pPr>
        <w:rPr>
          <w:b/>
          <w:bCs/>
          <w:i/>
          <w:iCs/>
        </w:rPr>
      </w:pPr>
    </w:p>
    <w:p w14:paraId="5F34AAD6" w14:textId="130F647E" w:rsidR="00E00CF9" w:rsidRDefault="00E00CF9" w:rsidP="00A7509E">
      <w:pPr>
        <w:rPr>
          <w:b/>
          <w:bCs/>
          <w:i/>
          <w:iCs/>
        </w:rPr>
        <w:sectPr w:rsidR="00E00CF9" w:rsidSect="00D6090F">
          <w:pgSz w:w="11906" w:h="16838"/>
          <w:pgMar w:top="1417" w:right="1417" w:bottom="1417" w:left="1417" w:header="708" w:footer="708" w:gutter="0"/>
          <w:cols w:space="708"/>
          <w:docGrid w:linePitch="299"/>
        </w:sectPr>
      </w:pPr>
    </w:p>
    <w:tbl>
      <w:tblPr>
        <w:tblW w:w="13750" w:type="dxa"/>
        <w:tblInd w:w="-10" w:type="dxa"/>
        <w:tblLayout w:type="fixed"/>
        <w:tblLook w:val="06A0" w:firstRow="1" w:lastRow="0" w:firstColumn="1" w:lastColumn="0" w:noHBand="1" w:noVBand="1"/>
      </w:tblPr>
      <w:tblGrid>
        <w:gridCol w:w="5812"/>
        <w:gridCol w:w="2126"/>
        <w:gridCol w:w="1985"/>
        <w:gridCol w:w="1276"/>
        <w:gridCol w:w="2551"/>
      </w:tblGrid>
      <w:tr w:rsidR="009E2E09" w:rsidRPr="00961D87" w14:paraId="3BC95C3E" w14:textId="77777777" w:rsidTr="0072351A">
        <w:trPr>
          <w:trHeight w:val="512"/>
        </w:trPr>
        <w:tc>
          <w:tcPr>
            <w:tcW w:w="13750" w:type="dxa"/>
            <w:gridSpan w:val="5"/>
            <w:tcBorders>
              <w:top w:val="single" w:sz="8" w:space="0" w:color="ED7D31"/>
              <w:left w:val="single" w:sz="8" w:space="0" w:color="ED7D31"/>
              <w:bottom w:val="single" w:sz="8" w:space="0" w:color="ED7D31"/>
              <w:right w:val="single" w:sz="8" w:space="0" w:color="ED7D31"/>
            </w:tcBorders>
            <w:shd w:val="clear" w:color="auto" w:fill="FFFFFF"/>
          </w:tcPr>
          <w:p w14:paraId="74DC2020" w14:textId="172CCB85" w:rsidR="009E2E09" w:rsidRPr="009E2E09" w:rsidRDefault="009E2E09" w:rsidP="009E2E09">
            <w:pPr>
              <w:rPr>
                <w:rFonts w:ascii="Times New Roman" w:hAnsi="Times New Roman" w:cs="Times New Roman"/>
                <w:b/>
                <w:bCs/>
                <w:sz w:val="26"/>
                <w:szCs w:val="26"/>
              </w:rPr>
            </w:pPr>
            <w:r w:rsidRPr="009E2E09">
              <w:rPr>
                <w:rFonts w:ascii="Times New Roman" w:hAnsi="Times New Roman" w:cs="Times New Roman"/>
                <w:b/>
                <w:bCs/>
                <w:sz w:val="26"/>
                <w:szCs w:val="26"/>
              </w:rPr>
              <w:lastRenderedPageBreak/>
              <w:t xml:space="preserve">Strateji 2.1: </w:t>
            </w:r>
            <w:r w:rsidRPr="009E2E09">
              <w:rPr>
                <w:rFonts w:ascii="Times New Roman" w:hAnsi="Times New Roman" w:cs="Times New Roman"/>
                <w:b/>
                <w:bCs/>
                <w:iCs/>
                <w:sz w:val="26"/>
                <w:szCs w:val="26"/>
              </w:rPr>
              <w:t>Kadına yönelik şiddetle mücadele ulusal politikalarının yerel düzeyde tanıtılması ve etkin uygulanması sağlanacaktır.</w:t>
            </w:r>
          </w:p>
        </w:tc>
      </w:tr>
      <w:tr w:rsidR="00AD7AD4" w:rsidRPr="00961D87" w14:paraId="61FDD6C1" w14:textId="77777777" w:rsidTr="00D95E11">
        <w:trPr>
          <w:trHeight w:val="512"/>
        </w:trPr>
        <w:tc>
          <w:tcPr>
            <w:tcW w:w="5812" w:type="dxa"/>
            <w:tcBorders>
              <w:top w:val="single" w:sz="8" w:space="0" w:color="ED7D31"/>
              <w:left w:val="single" w:sz="8" w:space="0" w:color="ED7D31"/>
              <w:bottom w:val="single" w:sz="8" w:space="0" w:color="ED7D31"/>
              <w:right w:val="single" w:sz="8" w:space="0" w:color="ED7D31"/>
            </w:tcBorders>
            <w:shd w:val="clear" w:color="auto" w:fill="FFFFFF"/>
            <w:hideMark/>
          </w:tcPr>
          <w:p w14:paraId="757DB5FC" w14:textId="597426F0" w:rsidR="00AD7AD4" w:rsidRPr="00747A96" w:rsidRDefault="00AD7AD4"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Faaliyetler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hideMark/>
          </w:tcPr>
          <w:p w14:paraId="72BB863F" w14:textId="77777777" w:rsidR="00AD7AD4" w:rsidRPr="00747A96" w:rsidRDefault="00AD7AD4"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Sorumlu Kurum</w:t>
            </w:r>
          </w:p>
        </w:tc>
        <w:tc>
          <w:tcPr>
            <w:tcW w:w="1985" w:type="dxa"/>
            <w:tcBorders>
              <w:top w:val="single" w:sz="8" w:space="0" w:color="ED7D31"/>
              <w:left w:val="single" w:sz="8" w:space="0" w:color="ED7D31"/>
              <w:bottom w:val="single" w:sz="8" w:space="0" w:color="ED7D31"/>
              <w:right w:val="single" w:sz="8" w:space="0" w:color="ED7D31"/>
            </w:tcBorders>
            <w:shd w:val="clear" w:color="auto" w:fill="FFFFFF"/>
            <w:hideMark/>
          </w:tcPr>
          <w:p w14:paraId="1F1A08EA" w14:textId="77777777" w:rsidR="00AD7AD4" w:rsidRPr="00747A96" w:rsidRDefault="00AD7AD4"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İlgili Kurum</w:t>
            </w:r>
          </w:p>
        </w:tc>
        <w:tc>
          <w:tcPr>
            <w:tcW w:w="1276" w:type="dxa"/>
            <w:tcBorders>
              <w:top w:val="single" w:sz="8" w:space="0" w:color="ED7D31"/>
              <w:left w:val="single" w:sz="8" w:space="0" w:color="ED7D31"/>
              <w:bottom w:val="single" w:sz="8" w:space="0" w:color="ED7D31"/>
              <w:right w:val="single" w:sz="8" w:space="0" w:color="ED7D31"/>
            </w:tcBorders>
            <w:shd w:val="clear" w:color="auto" w:fill="FFFFFF"/>
            <w:hideMark/>
          </w:tcPr>
          <w:p w14:paraId="44D4AD62" w14:textId="77777777" w:rsidR="00AD7AD4" w:rsidRPr="00747A96" w:rsidRDefault="00AD7AD4"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Süre</w:t>
            </w:r>
          </w:p>
        </w:tc>
        <w:tc>
          <w:tcPr>
            <w:tcW w:w="2551" w:type="dxa"/>
            <w:tcBorders>
              <w:top w:val="single" w:sz="8" w:space="0" w:color="ED7D31"/>
              <w:left w:val="single" w:sz="8" w:space="0" w:color="ED7D31"/>
              <w:bottom w:val="single" w:sz="8" w:space="0" w:color="ED7D31"/>
              <w:right w:val="single" w:sz="8" w:space="0" w:color="ED7D31"/>
            </w:tcBorders>
            <w:shd w:val="clear" w:color="auto" w:fill="FFFFFF"/>
          </w:tcPr>
          <w:p w14:paraId="76DD3C74" w14:textId="110FA138" w:rsidR="00AD7AD4" w:rsidRPr="00747A96" w:rsidRDefault="00AD7AD4"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Performans</w:t>
            </w:r>
            <w:r>
              <w:rPr>
                <w:rFonts w:ascii="Times New Roman" w:hAnsi="Times New Roman" w:cs="Times New Roman"/>
                <w:b/>
                <w:bCs/>
                <w:sz w:val="24"/>
                <w:szCs w:val="24"/>
              </w:rPr>
              <w:t xml:space="preserve"> </w:t>
            </w:r>
            <w:r w:rsidRPr="00747A96">
              <w:rPr>
                <w:rFonts w:ascii="Times New Roman" w:hAnsi="Times New Roman" w:cs="Times New Roman"/>
                <w:b/>
                <w:bCs/>
                <w:sz w:val="24"/>
                <w:szCs w:val="24"/>
              </w:rPr>
              <w:t>Göstergesi</w:t>
            </w:r>
          </w:p>
        </w:tc>
      </w:tr>
      <w:tr w:rsidR="00AD7AD4" w:rsidRPr="00961D87" w14:paraId="65D18383" w14:textId="77777777" w:rsidTr="00E67043">
        <w:trPr>
          <w:trHeight w:val="982"/>
        </w:trPr>
        <w:tc>
          <w:tcPr>
            <w:tcW w:w="5812" w:type="dxa"/>
            <w:tcBorders>
              <w:top w:val="single" w:sz="8" w:space="0" w:color="ED7D31"/>
              <w:left w:val="single" w:sz="8" w:space="0" w:color="ED7D31"/>
              <w:bottom w:val="single" w:sz="8" w:space="0" w:color="ED7D31"/>
              <w:right w:val="single" w:sz="8" w:space="0" w:color="ED7D31"/>
            </w:tcBorders>
            <w:shd w:val="clear" w:color="auto" w:fill="FFFF00"/>
            <w:hideMark/>
          </w:tcPr>
          <w:p w14:paraId="62248214" w14:textId="09127CC9" w:rsidR="00AD7AD4" w:rsidRPr="00747A96" w:rsidRDefault="00AD7AD4" w:rsidP="005825CD">
            <w:pPr>
              <w:jc w:val="both"/>
              <w:rPr>
                <w:rFonts w:ascii="Times New Roman" w:hAnsi="Times New Roman" w:cs="Times New Roman"/>
                <w:sz w:val="24"/>
                <w:szCs w:val="24"/>
              </w:rPr>
            </w:pPr>
            <w:r w:rsidRPr="00747A96">
              <w:rPr>
                <w:rFonts w:ascii="Times New Roman" w:hAnsi="Times New Roman" w:cs="Times New Roman"/>
                <w:sz w:val="24"/>
                <w:szCs w:val="24"/>
              </w:rPr>
              <w:t>2.1.1.“Kadına Yönelik Şiddetle Mücadele IV. Ulusal Eylem Planı”</w:t>
            </w:r>
            <w:r w:rsidR="00E67043">
              <w:rPr>
                <w:rFonts w:ascii="Times New Roman" w:hAnsi="Times New Roman" w:cs="Times New Roman"/>
                <w:sz w:val="24"/>
                <w:szCs w:val="24"/>
              </w:rPr>
              <w:t xml:space="preserve">  </w:t>
            </w:r>
            <w:r w:rsidRPr="00747A96">
              <w:rPr>
                <w:rFonts w:ascii="Times New Roman" w:hAnsi="Times New Roman" w:cs="Times New Roman"/>
                <w:sz w:val="24"/>
                <w:szCs w:val="24"/>
              </w:rPr>
              <w:t>nın tanıtımına yönelik</w:t>
            </w:r>
            <w:r w:rsidR="005825CD">
              <w:rPr>
                <w:rFonts w:ascii="Times New Roman" w:hAnsi="Times New Roman" w:cs="Times New Roman"/>
                <w:sz w:val="24"/>
                <w:szCs w:val="24"/>
              </w:rPr>
              <w:t xml:space="preserve"> il merkezini ve ilçeleri kapsayıcı</w:t>
            </w:r>
            <w:r w:rsidRPr="00747A96">
              <w:rPr>
                <w:rFonts w:ascii="Times New Roman" w:hAnsi="Times New Roman" w:cs="Times New Roman"/>
                <w:sz w:val="24"/>
                <w:szCs w:val="24"/>
              </w:rPr>
              <w:t xml:space="preserve"> çalışmalar yapılacaktır.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2D9F1C8C" w14:textId="5C7F6155" w:rsidR="00AD7AD4" w:rsidRDefault="00AD7AD4" w:rsidP="00D95E11">
            <w:pPr>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w:t>
            </w:r>
            <w:r>
              <w:rPr>
                <w:rFonts w:ascii="Times New Roman" w:hAnsi="Times New Roman" w:cs="Times New Roman"/>
                <w:sz w:val="24"/>
                <w:szCs w:val="24"/>
              </w:rPr>
              <w:t>İl Müdürlüğü</w:t>
            </w:r>
          </w:p>
          <w:p w14:paraId="1DC5E1CF" w14:textId="20261974" w:rsidR="00122F99" w:rsidRPr="00747A96" w:rsidRDefault="00122F99" w:rsidP="00D95E11">
            <w:pPr>
              <w:rPr>
                <w:rFonts w:ascii="Times New Roman" w:hAnsi="Times New Roman" w:cs="Times New Roman"/>
                <w:sz w:val="24"/>
                <w:szCs w:val="24"/>
              </w:rPr>
            </w:pPr>
          </w:p>
          <w:p w14:paraId="4C16F42F" w14:textId="77777777" w:rsidR="00AD7AD4" w:rsidRPr="00747A96" w:rsidRDefault="00AD7AD4" w:rsidP="00747A96">
            <w:pPr>
              <w:jc w:val="both"/>
              <w:rPr>
                <w:rFonts w:ascii="Times New Roman" w:hAnsi="Times New Roman" w:cs="Times New Roman"/>
                <w:sz w:val="24"/>
                <w:szCs w:val="24"/>
              </w:rPr>
            </w:pPr>
          </w:p>
        </w:tc>
        <w:tc>
          <w:tcPr>
            <w:tcW w:w="1985" w:type="dxa"/>
            <w:tcBorders>
              <w:top w:val="single" w:sz="8" w:space="0" w:color="ED7D31"/>
              <w:left w:val="single" w:sz="8" w:space="0" w:color="ED7D31"/>
              <w:bottom w:val="single" w:sz="8" w:space="0" w:color="ED7D31"/>
              <w:right w:val="single" w:sz="8" w:space="0" w:color="ED7D31"/>
            </w:tcBorders>
            <w:shd w:val="clear" w:color="auto" w:fill="FFFFFF"/>
            <w:hideMark/>
          </w:tcPr>
          <w:p w14:paraId="66CEC6AA" w14:textId="77777777" w:rsidR="00AD7AD4" w:rsidRDefault="00AD7AD4" w:rsidP="00341C4C">
            <w:pPr>
              <w:rPr>
                <w:rFonts w:ascii="Times New Roman" w:hAnsi="Times New Roman" w:cs="Times New Roman"/>
                <w:sz w:val="24"/>
                <w:szCs w:val="24"/>
              </w:rPr>
            </w:pPr>
            <w:r>
              <w:rPr>
                <w:rFonts w:ascii="Times New Roman" w:hAnsi="Times New Roman" w:cs="Times New Roman"/>
                <w:sz w:val="24"/>
                <w:szCs w:val="24"/>
              </w:rPr>
              <w:t>İl Emniyet Müdürlüğü</w:t>
            </w:r>
          </w:p>
          <w:p w14:paraId="25A84891" w14:textId="77777777" w:rsidR="00AD7AD4" w:rsidRDefault="00AD7AD4" w:rsidP="00341C4C">
            <w:pPr>
              <w:rPr>
                <w:rFonts w:ascii="Times New Roman" w:hAnsi="Times New Roman" w:cs="Times New Roman"/>
                <w:sz w:val="24"/>
                <w:szCs w:val="24"/>
              </w:rPr>
            </w:pPr>
            <w:r>
              <w:rPr>
                <w:rFonts w:ascii="Times New Roman" w:hAnsi="Times New Roman" w:cs="Times New Roman"/>
                <w:sz w:val="24"/>
                <w:szCs w:val="24"/>
              </w:rPr>
              <w:t>İl Sağlık Müdürlüğü</w:t>
            </w:r>
          </w:p>
          <w:p w14:paraId="43F4B03A" w14:textId="77777777" w:rsidR="00AD7AD4" w:rsidRDefault="00AD7AD4" w:rsidP="00341C4C">
            <w:pPr>
              <w:rPr>
                <w:rFonts w:ascii="Times New Roman" w:hAnsi="Times New Roman" w:cs="Times New Roman"/>
                <w:sz w:val="24"/>
                <w:szCs w:val="24"/>
              </w:rPr>
            </w:pPr>
            <w:r>
              <w:rPr>
                <w:rFonts w:ascii="Times New Roman" w:hAnsi="Times New Roman" w:cs="Times New Roman"/>
                <w:sz w:val="24"/>
                <w:szCs w:val="24"/>
              </w:rPr>
              <w:t>İl Milli Eğitim Müdürlüğü</w:t>
            </w:r>
          </w:p>
          <w:p w14:paraId="1D197AD6" w14:textId="77777777" w:rsidR="00AD7AD4" w:rsidRDefault="00AD7AD4" w:rsidP="00341C4C">
            <w:pPr>
              <w:rPr>
                <w:rFonts w:ascii="Times New Roman" w:hAnsi="Times New Roman" w:cs="Times New Roman"/>
                <w:sz w:val="24"/>
                <w:szCs w:val="24"/>
              </w:rPr>
            </w:pPr>
            <w:r>
              <w:rPr>
                <w:rFonts w:ascii="Times New Roman" w:hAnsi="Times New Roman" w:cs="Times New Roman"/>
                <w:sz w:val="24"/>
                <w:szCs w:val="24"/>
              </w:rPr>
              <w:t>İl Müftülüğü</w:t>
            </w:r>
          </w:p>
          <w:p w14:paraId="758A2E71" w14:textId="77777777" w:rsidR="00AD7AD4" w:rsidRDefault="00AD7AD4" w:rsidP="00341C4C">
            <w:pPr>
              <w:rPr>
                <w:rFonts w:ascii="Times New Roman" w:hAnsi="Times New Roman" w:cs="Times New Roman"/>
                <w:sz w:val="24"/>
                <w:szCs w:val="24"/>
              </w:rPr>
            </w:pPr>
            <w:r>
              <w:rPr>
                <w:rFonts w:ascii="Times New Roman" w:hAnsi="Times New Roman" w:cs="Times New Roman"/>
                <w:sz w:val="24"/>
                <w:szCs w:val="24"/>
              </w:rPr>
              <w:t>STK’lar</w:t>
            </w:r>
          </w:p>
          <w:p w14:paraId="387B4C04" w14:textId="77777777" w:rsidR="00AD7AD4" w:rsidRPr="00747A96" w:rsidRDefault="00AD7AD4" w:rsidP="00341C4C">
            <w:pPr>
              <w:jc w:val="both"/>
              <w:rPr>
                <w:rFonts w:ascii="Times New Roman" w:hAnsi="Times New Roman" w:cs="Times New Roman"/>
                <w:sz w:val="24"/>
                <w:szCs w:val="24"/>
              </w:rPr>
            </w:pPr>
            <w:r>
              <w:rPr>
                <w:rFonts w:ascii="Times New Roman" w:hAnsi="Times New Roman" w:cs="Times New Roman"/>
                <w:sz w:val="24"/>
                <w:szCs w:val="24"/>
              </w:rPr>
              <w:t>Yerel</w:t>
            </w:r>
            <w:r w:rsidRPr="00747A96">
              <w:rPr>
                <w:rFonts w:ascii="Times New Roman" w:hAnsi="Times New Roman" w:cs="Times New Roman"/>
                <w:sz w:val="24"/>
                <w:szCs w:val="24"/>
              </w:rPr>
              <w:t xml:space="preserve"> medya kuruluşları</w:t>
            </w:r>
          </w:p>
          <w:p w14:paraId="5F7E8952" w14:textId="00B8C275" w:rsidR="00AD7AD4" w:rsidRDefault="00E970AB" w:rsidP="00341C4C">
            <w:pPr>
              <w:jc w:val="both"/>
              <w:rPr>
                <w:rFonts w:ascii="Times New Roman" w:hAnsi="Times New Roman" w:cs="Times New Roman"/>
                <w:sz w:val="24"/>
                <w:szCs w:val="24"/>
              </w:rPr>
            </w:pPr>
            <w:r>
              <w:rPr>
                <w:rFonts w:ascii="Times New Roman" w:hAnsi="Times New Roman" w:cs="Times New Roman"/>
                <w:sz w:val="24"/>
                <w:szCs w:val="24"/>
              </w:rPr>
              <w:t>Meslek Odaları</w:t>
            </w:r>
          </w:p>
          <w:p w14:paraId="24062CAE" w14:textId="5277DD3D" w:rsidR="00AD7AD4" w:rsidRDefault="00E970AB" w:rsidP="00341C4C">
            <w:pPr>
              <w:jc w:val="both"/>
              <w:rPr>
                <w:rFonts w:ascii="Times New Roman" w:hAnsi="Times New Roman" w:cs="Times New Roman"/>
                <w:sz w:val="24"/>
                <w:szCs w:val="24"/>
              </w:rPr>
            </w:pPr>
            <w:r>
              <w:rPr>
                <w:rFonts w:ascii="Times New Roman" w:hAnsi="Times New Roman" w:cs="Times New Roman"/>
                <w:sz w:val="24"/>
                <w:szCs w:val="24"/>
              </w:rPr>
              <w:t>Amasya Üniversitesi</w:t>
            </w:r>
          </w:p>
          <w:p w14:paraId="5B6F5EFA" w14:textId="7735B3F5" w:rsidR="00E67043" w:rsidRPr="00747A96" w:rsidRDefault="00E67043" w:rsidP="00341C4C">
            <w:pPr>
              <w:jc w:val="both"/>
              <w:rPr>
                <w:rFonts w:ascii="Times New Roman" w:hAnsi="Times New Roman" w:cs="Times New Roman"/>
                <w:sz w:val="24"/>
                <w:szCs w:val="24"/>
              </w:rPr>
            </w:pPr>
            <w:r>
              <w:rPr>
                <w:rFonts w:ascii="Times New Roman" w:hAnsi="Times New Roman" w:cs="Times New Roman"/>
                <w:sz w:val="24"/>
                <w:szCs w:val="24"/>
              </w:rPr>
              <w:t>Yerel Yönetim Birimleri</w:t>
            </w:r>
          </w:p>
          <w:p w14:paraId="01192FF0" w14:textId="6D2018BB" w:rsidR="00AD7AD4" w:rsidRPr="00747A96" w:rsidRDefault="00AD7AD4" w:rsidP="00747A96">
            <w:pPr>
              <w:jc w:val="both"/>
              <w:rPr>
                <w:rFonts w:ascii="Times New Roman" w:hAnsi="Times New Roman" w:cs="Times New Roman"/>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hideMark/>
          </w:tcPr>
          <w:p w14:paraId="3E50AAEE" w14:textId="48B06900" w:rsidR="00AD7AD4" w:rsidRPr="00747A96" w:rsidRDefault="005825CD" w:rsidP="005825CD">
            <w:pPr>
              <w:jc w:val="both"/>
              <w:rPr>
                <w:rFonts w:ascii="Times New Roman" w:hAnsi="Times New Roman" w:cs="Times New Roman"/>
                <w:sz w:val="24"/>
                <w:szCs w:val="24"/>
              </w:rPr>
            </w:pPr>
            <w:r>
              <w:rPr>
                <w:rFonts w:ascii="Times New Roman" w:hAnsi="Times New Roman" w:cs="Times New Roman"/>
                <w:sz w:val="24"/>
                <w:szCs w:val="24"/>
              </w:rPr>
              <w:t>2022</w:t>
            </w:r>
          </w:p>
        </w:tc>
        <w:tc>
          <w:tcPr>
            <w:tcW w:w="2551" w:type="dxa"/>
            <w:tcBorders>
              <w:top w:val="single" w:sz="8" w:space="0" w:color="ED7D31"/>
              <w:left w:val="single" w:sz="8" w:space="0" w:color="ED7D31"/>
              <w:bottom w:val="single" w:sz="8" w:space="0" w:color="ED7D31"/>
              <w:right w:val="single" w:sz="8" w:space="0" w:color="ED7D31"/>
            </w:tcBorders>
            <w:shd w:val="clear" w:color="auto" w:fill="FFFFFF"/>
            <w:hideMark/>
          </w:tcPr>
          <w:p w14:paraId="37BA54C3" w14:textId="77777777" w:rsidR="00AD7AD4" w:rsidRPr="00747A96" w:rsidRDefault="00AD7AD4" w:rsidP="00747A96">
            <w:pPr>
              <w:jc w:val="both"/>
              <w:rPr>
                <w:rFonts w:ascii="Times New Roman" w:hAnsi="Times New Roman" w:cs="Times New Roman"/>
                <w:sz w:val="24"/>
                <w:szCs w:val="24"/>
              </w:rPr>
            </w:pPr>
            <w:r w:rsidRPr="00747A96">
              <w:rPr>
                <w:rFonts w:ascii="Times New Roman" w:hAnsi="Times New Roman" w:cs="Times New Roman"/>
                <w:sz w:val="24"/>
                <w:szCs w:val="24"/>
              </w:rPr>
              <w:t>Yapılan tanıtım çalışması/toplantı sayısı</w:t>
            </w:r>
          </w:p>
          <w:p w14:paraId="5BD9009E" w14:textId="77777777" w:rsidR="00AD7AD4" w:rsidRDefault="00AD7AD4" w:rsidP="00747A96">
            <w:pPr>
              <w:jc w:val="both"/>
              <w:rPr>
                <w:rFonts w:ascii="Times New Roman" w:eastAsia="Times New Roman" w:hAnsi="Times New Roman" w:cs="Times New Roman"/>
                <w:b/>
                <w:i/>
                <w:iCs/>
                <w:color w:val="000000"/>
                <w:sz w:val="24"/>
                <w:szCs w:val="24"/>
              </w:rPr>
            </w:pPr>
            <w:r w:rsidRPr="00747A96">
              <w:rPr>
                <w:rFonts w:ascii="Times New Roman" w:hAnsi="Times New Roman" w:cs="Times New Roman"/>
                <w:sz w:val="24"/>
                <w:szCs w:val="24"/>
              </w:rPr>
              <w:t>Basılan ve dağıtılan broşür sayısı</w:t>
            </w:r>
          </w:p>
          <w:p w14:paraId="02529C27" w14:textId="02410E52" w:rsidR="00AD7AD4" w:rsidRPr="00747A96" w:rsidRDefault="00AD7AD4" w:rsidP="00747A96">
            <w:pPr>
              <w:jc w:val="both"/>
              <w:rPr>
                <w:rFonts w:ascii="Times New Roman" w:hAnsi="Times New Roman" w:cs="Times New Roman"/>
                <w:sz w:val="24"/>
                <w:szCs w:val="24"/>
              </w:rPr>
            </w:pPr>
            <w:r>
              <w:rPr>
                <w:rFonts w:ascii="Times New Roman" w:hAnsi="Times New Roman" w:cs="Times New Roman"/>
                <w:sz w:val="24"/>
                <w:szCs w:val="24"/>
              </w:rPr>
              <w:t xml:space="preserve">Eylem Planının yerel medyada yer alma sayısı </w:t>
            </w:r>
          </w:p>
        </w:tc>
      </w:tr>
      <w:tr w:rsidR="00AD7AD4" w:rsidRPr="00961D87" w14:paraId="583E2235" w14:textId="77777777" w:rsidTr="005825CD">
        <w:trPr>
          <w:trHeight w:val="1974"/>
        </w:trPr>
        <w:tc>
          <w:tcPr>
            <w:tcW w:w="5812" w:type="dxa"/>
            <w:tcBorders>
              <w:top w:val="single" w:sz="8" w:space="0" w:color="ED7D31"/>
              <w:left w:val="single" w:sz="8" w:space="0" w:color="ED7D31"/>
              <w:bottom w:val="single" w:sz="8" w:space="0" w:color="ED7D31"/>
              <w:right w:val="single" w:sz="8" w:space="0" w:color="ED7D31"/>
            </w:tcBorders>
            <w:shd w:val="clear" w:color="auto" w:fill="FFFF00"/>
          </w:tcPr>
          <w:p w14:paraId="459F6E8A" w14:textId="77777777" w:rsidR="00AD7AD4" w:rsidRDefault="00AD7AD4" w:rsidP="00747A96">
            <w:pPr>
              <w:jc w:val="both"/>
              <w:rPr>
                <w:rFonts w:ascii="Times New Roman" w:hAnsi="Times New Roman" w:cs="Times New Roman"/>
                <w:sz w:val="24"/>
                <w:szCs w:val="24"/>
              </w:rPr>
            </w:pPr>
            <w:r w:rsidRPr="00747A96">
              <w:rPr>
                <w:rFonts w:ascii="Times New Roman" w:hAnsi="Times New Roman" w:cs="Times New Roman"/>
                <w:sz w:val="24"/>
                <w:szCs w:val="24"/>
              </w:rPr>
              <w:lastRenderedPageBreak/>
              <w:t>2.1.</w:t>
            </w:r>
            <w:r>
              <w:rPr>
                <w:rFonts w:ascii="Times New Roman" w:hAnsi="Times New Roman" w:cs="Times New Roman"/>
                <w:sz w:val="24"/>
                <w:szCs w:val="24"/>
              </w:rPr>
              <w:t>2</w:t>
            </w:r>
            <w:r w:rsidRPr="00747A96">
              <w:rPr>
                <w:rFonts w:ascii="Times New Roman" w:hAnsi="Times New Roman" w:cs="Times New Roman"/>
                <w:sz w:val="24"/>
                <w:szCs w:val="24"/>
              </w:rPr>
              <w:t xml:space="preserve">. </w:t>
            </w:r>
            <w:r>
              <w:rPr>
                <w:rFonts w:ascii="Times New Roman" w:hAnsi="Times New Roman" w:cs="Times New Roman"/>
                <w:sz w:val="24"/>
                <w:szCs w:val="24"/>
              </w:rPr>
              <w:t>Yerelde p</w:t>
            </w:r>
            <w:r w:rsidRPr="00747A96">
              <w:rPr>
                <w:rFonts w:ascii="Times New Roman" w:hAnsi="Times New Roman" w:cs="Times New Roman"/>
                <w:sz w:val="24"/>
                <w:szCs w:val="24"/>
              </w:rPr>
              <w:t>olitika önceliklerinin belirlenebilmesi için ilgili tüm kurum kuruluşlarla yıllık sektörel bazlı “Tematik Toplantılar” gerçekleştirilecektir.</w:t>
            </w:r>
          </w:p>
          <w:p w14:paraId="169E9F85" w14:textId="77777777" w:rsidR="003605AB" w:rsidRDefault="003605AB" w:rsidP="00747A96">
            <w:pPr>
              <w:jc w:val="both"/>
              <w:rPr>
                <w:rFonts w:ascii="Times New Roman" w:hAnsi="Times New Roman" w:cs="Times New Roman"/>
                <w:sz w:val="24"/>
                <w:szCs w:val="24"/>
              </w:rPr>
            </w:pPr>
          </w:p>
          <w:p w14:paraId="7ECBADBC" w14:textId="71F9EAEF" w:rsidR="003605AB" w:rsidRPr="003605AB" w:rsidRDefault="003605AB" w:rsidP="00747A96">
            <w:pPr>
              <w:jc w:val="both"/>
              <w:rPr>
                <w:rFonts w:ascii="Times New Roman" w:hAnsi="Times New Roman" w:cs="Times New Roman"/>
                <w:color w:val="FF0000"/>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66D4EF18" w14:textId="4C26A8E6" w:rsidR="00AD7AD4" w:rsidRPr="00747A96" w:rsidRDefault="00AD7AD4" w:rsidP="00E4458C">
            <w:pPr>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w:t>
            </w:r>
            <w:r>
              <w:rPr>
                <w:rFonts w:ascii="Times New Roman" w:hAnsi="Times New Roman" w:cs="Times New Roman"/>
                <w:sz w:val="24"/>
                <w:szCs w:val="24"/>
              </w:rPr>
              <w:t>İl Müdürlüğü</w:t>
            </w:r>
          </w:p>
          <w:p w14:paraId="11E557D8" w14:textId="77777777" w:rsidR="00AD7AD4" w:rsidRPr="00747A96" w:rsidRDefault="00AD7AD4" w:rsidP="00747A96">
            <w:pPr>
              <w:jc w:val="both"/>
              <w:rPr>
                <w:rFonts w:ascii="Times New Roman" w:hAnsi="Times New Roman" w:cs="Times New Roman"/>
                <w:sz w:val="24"/>
                <w:szCs w:val="24"/>
              </w:rPr>
            </w:pPr>
          </w:p>
        </w:tc>
        <w:tc>
          <w:tcPr>
            <w:tcW w:w="1985" w:type="dxa"/>
            <w:tcBorders>
              <w:top w:val="single" w:sz="8" w:space="0" w:color="ED7D31"/>
              <w:left w:val="single" w:sz="8" w:space="0" w:color="ED7D31"/>
              <w:bottom w:val="single" w:sz="8" w:space="0" w:color="ED7D31"/>
              <w:right w:val="single" w:sz="8" w:space="0" w:color="ED7D31"/>
            </w:tcBorders>
            <w:shd w:val="clear" w:color="auto" w:fill="FFFFFF"/>
          </w:tcPr>
          <w:p w14:paraId="0361B1A0" w14:textId="77777777" w:rsidR="00AD7AD4" w:rsidRDefault="00AD7AD4" w:rsidP="00341C4C">
            <w:pPr>
              <w:rPr>
                <w:rFonts w:ascii="Times New Roman" w:hAnsi="Times New Roman" w:cs="Times New Roman"/>
                <w:sz w:val="24"/>
                <w:szCs w:val="24"/>
              </w:rPr>
            </w:pPr>
            <w:r>
              <w:rPr>
                <w:rFonts w:ascii="Times New Roman" w:hAnsi="Times New Roman" w:cs="Times New Roman"/>
                <w:sz w:val="24"/>
                <w:szCs w:val="24"/>
              </w:rPr>
              <w:t>İl Emniyet Müdürlüğü</w:t>
            </w:r>
          </w:p>
          <w:p w14:paraId="55E80BFC" w14:textId="77777777" w:rsidR="00AD7AD4" w:rsidRDefault="00AD7AD4" w:rsidP="00341C4C">
            <w:pPr>
              <w:rPr>
                <w:rFonts w:ascii="Times New Roman" w:hAnsi="Times New Roman" w:cs="Times New Roman"/>
                <w:sz w:val="24"/>
                <w:szCs w:val="24"/>
              </w:rPr>
            </w:pPr>
            <w:r>
              <w:rPr>
                <w:rFonts w:ascii="Times New Roman" w:hAnsi="Times New Roman" w:cs="Times New Roman"/>
                <w:sz w:val="24"/>
                <w:szCs w:val="24"/>
              </w:rPr>
              <w:t>İl Sağlık Müdürlüğü</w:t>
            </w:r>
          </w:p>
          <w:p w14:paraId="4220999D" w14:textId="77777777" w:rsidR="00AD7AD4" w:rsidRDefault="00AD7AD4" w:rsidP="00341C4C">
            <w:pPr>
              <w:rPr>
                <w:rFonts w:ascii="Times New Roman" w:hAnsi="Times New Roman" w:cs="Times New Roman"/>
                <w:sz w:val="24"/>
                <w:szCs w:val="24"/>
              </w:rPr>
            </w:pPr>
            <w:r>
              <w:rPr>
                <w:rFonts w:ascii="Times New Roman" w:hAnsi="Times New Roman" w:cs="Times New Roman"/>
                <w:sz w:val="24"/>
                <w:szCs w:val="24"/>
              </w:rPr>
              <w:t>İl Milli Eğitim Müdürlüğü</w:t>
            </w:r>
          </w:p>
          <w:p w14:paraId="77B1F86B" w14:textId="77777777" w:rsidR="00AD7AD4" w:rsidRDefault="00AD7AD4" w:rsidP="00341C4C">
            <w:pPr>
              <w:rPr>
                <w:rFonts w:ascii="Times New Roman" w:hAnsi="Times New Roman" w:cs="Times New Roman"/>
                <w:sz w:val="24"/>
                <w:szCs w:val="24"/>
              </w:rPr>
            </w:pPr>
            <w:r>
              <w:rPr>
                <w:rFonts w:ascii="Times New Roman" w:hAnsi="Times New Roman" w:cs="Times New Roman"/>
                <w:sz w:val="24"/>
                <w:szCs w:val="24"/>
              </w:rPr>
              <w:t>İl Müftülüğü</w:t>
            </w:r>
          </w:p>
          <w:p w14:paraId="01941FA7" w14:textId="77777777" w:rsidR="00AD7AD4" w:rsidRDefault="00AD7AD4" w:rsidP="00341C4C">
            <w:pPr>
              <w:rPr>
                <w:rFonts w:ascii="Times New Roman" w:hAnsi="Times New Roman" w:cs="Times New Roman"/>
                <w:sz w:val="24"/>
                <w:szCs w:val="24"/>
              </w:rPr>
            </w:pPr>
            <w:r>
              <w:rPr>
                <w:rFonts w:ascii="Times New Roman" w:hAnsi="Times New Roman" w:cs="Times New Roman"/>
                <w:sz w:val="24"/>
                <w:szCs w:val="24"/>
              </w:rPr>
              <w:t>STK’lar</w:t>
            </w:r>
          </w:p>
          <w:p w14:paraId="1AD008C5" w14:textId="45925E54" w:rsidR="00AD7AD4" w:rsidRPr="00747A96" w:rsidRDefault="00AD7AD4" w:rsidP="00341C4C">
            <w:pPr>
              <w:jc w:val="both"/>
              <w:rPr>
                <w:rFonts w:ascii="Times New Roman" w:hAnsi="Times New Roman" w:cs="Times New Roman"/>
                <w:sz w:val="24"/>
                <w:szCs w:val="24"/>
              </w:rPr>
            </w:pPr>
            <w:r>
              <w:rPr>
                <w:rFonts w:ascii="Times New Roman" w:hAnsi="Times New Roman" w:cs="Times New Roman"/>
                <w:sz w:val="24"/>
                <w:szCs w:val="24"/>
              </w:rPr>
              <w:t>İlgili diğer kurum kuruluşlar</w:t>
            </w:r>
            <w:r w:rsidRPr="00747A96">
              <w:rPr>
                <w:rFonts w:ascii="Times New Roman" w:hAnsi="Times New Roman" w:cs="Times New Roman"/>
                <w:sz w:val="24"/>
                <w:szCs w:val="24"/>
              </w:rPr>
              <w:t xml:space="preserve"> </w:t>
            </w:r>
            <w:r w:rsidR="00E970AB">
              <w:rPr>
                <w:rFonts w:ascii="Times New Roman" w:hAnsi="Times New Roman" w:cs="Times New Roman"/>
                <w:sz w:val="24"/>
                <w:szCs w:val="24"/>
              </w:rPr>
              <w:t>Amasya Üniversitesi</w:t>
            </w:r>
          </w:p>
          <w:p w14:paraId="39ED3E44" w14:textId="77777777" w:rsidR="00AD7AD4" w:rsidRPr="00747A96" w:rsidRDefault="00AD7AD4" w:rsidP="00747A96">
            <w:pPr>
              <w:jc w:val="both"/>
              <w:rPr>
                <w:rFonts w:ascii="Times New Roman" w:hAnsi="Times New Roman" w:cs="Times New Roman"/>
                <w:sz w:val="24"/>
                <w:szCs w:val="24"/>
              </w:rPr>
            </w:pPr>
            <w:r w:rsidRPr="00747A96">
              <w:rPr>
                <w:rFonts w:ascii="Times New Roman" w:hAnsi="Times New Roman" w:cs="Times New Roman"/>
                <w:sz w:val="24"/>
                <w:szCs w:val="24"/>
              </w:rPr>
              <w:t>STK’lar</w:t>
            </w:r>
          </w:p>
          <w:p w14:paraId="3FE2EEDF" w14:textId="68741797" w:rsidR="00AD7AD4" w:rsidRPr="00747A96" w:rsidRDefault="00AD7AD4" w:rsidP="00747A96">
            <w:pPr>
              <w:jc w:val="both"/>
              <w:rPr>
                <w:rFonts w:ascii="Times New Roman" w:hAnsi="Times New Roman" w:cs="Times New Roman"/>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7FF2A7E4" w14:textId="1665512E" w:rsidR="00AD7AD4" w:rsidRPr="00747A96" w:rsidRDefault="009F7490" w:rsidP="00747A96">
            <w:pPr>
              <w:jc w:val="both"/>
              <w:rPr>
                <w:rFonts w:ascii="Times New Roman" w:hAnsi="Times New Roman" w:cs="Times New Roman"/>
                <w:sz w:val="24"/>
                <w:szCs w:val="24"/>
              </w:rPr>
            </w:pPr>
            <w:r>
              <w:rPr>
                <w:rFonts w:ascii="Times New Roman" w:hAnsi="Times New Roman" w:cs="Times New Roman"/>
                <w:sz w:val="24"/>
                <w:szCs w:val="24"/>
              </w:rPr>
              <w:t>2022</w:t>
            </w:r>
            <w:r w:rsidR="00AD7AD4" w:rsidRPr="00747A96">
              <w:rPr>
                <w:rFonts w:ascii="Times New Roman" w:hAnsi="Times New Roman" w:cs="Times New Roman"/>
                <w:sz w:val="24"/>
                <w:szCs w:val="24"/>
              </w:rPr>
              <w:t>-2025</w:t>
            </w:r>
          </w:p>
        </w:tc>
        <w:tc>
          <w:tcPr>
            <w:tcW w:w="2551" w:type="dxa"/>
            <w:tcBorders>
              <w:top w:val="single" w:sz="8" w:space="0" w:color="ED7D31"/>
              <w:left w:val="single" w:sz="8" w:space="0" w:color="ED7D31"/>
              <w:bottom w:val="single" w:sz="8" w:space="0" w:color="ED7D31"/>
              <w:right w:val="single" w:sz="8" w:space="0" w:color="ED7D31"/>
            </w:tcBorders>
            <w:shd w:val="clear" w:color="auto" w:fill="FFFFFF"/>
          </w:tcPr>
          <w:p w14:paraId="1B1FCF97" w14:textId="77777777" w:rsidR="00AD7AD4" w:rsidRPr="00747A96" w:rsidRDefault="00AD7AD4" w:rsidP="00747A96">
            <w:pPr>
              <w:jc w:val="both"/>
              <w:rPr>
                <w:rFonts w:ascii="Times New Roman" w:hAnsi="Times New Roman" w:cs="Times New Roman"/>
                <w:sz w:val="24"/>
                <w:szCs w:val="24"/>
              </w:rPr>
            </w:pPr>
            <w:r w:rsidRPr="00747A96">
              <w:rPr>
                <w:rFonts w:ascii="Times New Roman" w:hAnsi="Times New Roman" w:cs="Times New Roman"/>
                <w:sz w:val="24"/>
                <w:szCs w:val="24"/>
              </w:rPr>
              <w:t xml:space="preserve">Gerçekleştirilen toplantı sayısı </w:t>
            </w:r>
          </w:p>
          <w:p w14:paraId="2E6B8DC7" w14:textId="77777777" w:rsidR="00AD7AD4" w:rsidRPr="00747A96" w:rsidRDefault="00AD7AD4" w:rsidP="00747A96">
            <w:pPr>
              <w:jc w:val="both"/>
              <w:rPr>
                <w:rFonts w:ascii="Times New Roman" w:hAnsi="Times New Roman" w:cs="Times New Roman"/>
                <w:sz w:val="24"/>
                <w:szCs w:val="24"/>
              </w:rPr>
            </w:pPr>
            <w:r w:rsidRPr="00747A96">
              <w:rPr>
                <w:rFonts w:ascii="Times New Roman" w:hAnsi="Times New Roman" w:cs="Times New Roman"/>
                <w:sz w:val="24"/>
                <w:szCs w:val="24"/>
              </w:rPr>
              <w:t>Toplantılara katılan kişi sayısı</w:t>
            </w:r>
          </w:p>
        </w:tc>
      </w:tr>
      <w:tr w:rsidR="00AD7AD4" w:rsidRPr="00961D87" w14:paraId="103E0997" w14:textId="77777777" w:rsidTr="005825CD">
        <w:trPr>
          <w:trHeight w:val="1506"/>
        </w:trPr>
        <w:tc>
          <w:tcPr>
            <w:tcW w:w="5812" w:type="dxa"/>
            <w:tcBorders>
              <w:top w:val="single" w:sz="8" w:space="0" w:color="ED7D31"/>
              <w:left w:val="single" w:sz="8" w:space="0" w:color="ED7D31"/>
              <w:bottom w:val="single" w:sz="8" w:space="0" w:color="ED7D31"/>
              <w:right w:val="single" w:sz="8" w:space="0" w:color="ED7D31"/>
            </w:tcBorders>
            <w:shd w:val="clear" w:color="auto" w:fill="FFFF00"/>
          </w:tcPr>
          <w:p w14:paraId="4EA9EB1F" w14:textId="77777777" w:rsidR="00AD7AD4" w:rsidRDefault="00AD7AD4" w:rsidP="00747A96">
            <w:pPr>
              <w:jc w:val="both"/>
              <w:rPr>
                <w:rFonts w:ascii="Times New Roman" w:hAnsi="Times New Roman" w:cs="Times New Roman"/>
                <w:sz w:val="24"/>
                <w:szCs w:val="24"/>
              </w:rPr>
            </w:pPr>
            <w:r w:rsidRPr="00747A96">
              <w:rPr>
                <w:rFonts w:ascii="Times New Roman" w:hAnsi="Times New Roman" w:cs="Times New Roman"/>
                <w:sz w:val="24"/>
                <w:szCs w:val="24"/>
              </w:rPr>
              <w:t>2.1.</w:t>
            </w:r>
            <w:r>
              <w:rPr>
                <w:rFonts w:ascii="Times New Roman" w:hAnsi="Times New Roman" w:cs="Times New Roman"/>
                <w:sz w:val="24"/>
                <w:szCs w:val="24"/>
              </w:rPr>
              <w:t>3</w:t>
            </w:r>
            <w:r w:rsidRPr="00747A96">
              <w:rPr>
                <w:rFonts w:ascii="Times New Roman" w:hAnsi="Times New Roman" w:cs="Times New Roman"/>
                <w:sz w:val="24"/>
                <w:szCs w:val="24"/>
              </w:rPr>
              <w:t>.Kadına yönelik şiddetle mücadele</w:t>
            </w:r>
            <w:r>
              <w:rPr>
                <w:rFonts w:ascii="Times New Roman" w:hAnsi="Times New Roman" w:cs="Times New Roman"/>
                <w:sz w:val="24"/>
                <w:szCs w:val="24"/>
              </w:rPr>
              <w:t>de</w:t>
            </w:r>
            <w:r w:rsidRPr="00747A96">
              <w:rPr>
                <w:rFonts w:ascii="Times New Roman" w:hAnsi="Times New Roman" w:cs="Times New Roman"/>
                <w:sz w:val="24"/>
                <w:szCs w:val="24"/>
              </w:rPr>
              <w:t xml:space="preserve"> </w:t>
            </w:r>
            <w:r>
              <w:rPr>
                <w:rFonts w:ascii="Times New Roman" w:hAnsi="Times New Roman" w:cs="Times New Roman"/>
                <w:sz w:val="24"/>
                <w:szCs w:val="24"/>
              </w:rPr>
              <w:t xml:space="preserve">yerel </w:t>
            </w:r>
            <w:r w:rsidRPr="00747A96">
              <w:rPr>
                <w:rFonts w:ascii="Times New Roman" w:hAnsi="Times New Roman" w:cs="Times New Roman"/>
                <w:sz w:val="24"/>
                <w:szCs w:val="24"/>
              </w:rPr>
              <w:t>politika uygulamaları</w:t>
            </w:r>
            <w:r>
              <w:rPr>
                <w:rFonts w:ascii="Times New Roman" w:hAnsi="Times New Roman" w:cs="Times New Roman"/>
                <w:sz w:val="24"/>
                <w:szCs w:val="24"/>
              </w:rPr>
              <w:t>ndan sonra</w:t>
            </w:r>
            <w:r w:rsidRPr="00747A96">
              <w:rPr>
                <w:rFonts w:ascii="Times New Roman" w:hAnsi="Times New Roman" w:cs="Times New Roman"/>
                <w:sz w:val="24"/>
                <w:szCs w:val="24"/>
              </w:rPr>
              <w:t xml:space="preserve"> “etki analizi” çalışmaları gerçekleştirilecektir.</w:t>
            </w:r>
          </w:p>
          <w:p w14:paraId="0A03DB97" w14:textId="398A3B2A" w:rsidR="001A6553" w:rsidRPr="001A6553" w:rsidRDefault="001A6553" w:rsidP="005825CD">
            <w:pPr>
              <w:jc w:val="both"/>
              <w:rPr>
                <w:rFonts w:ascii="Times New Roman" w:hAnsi="Times New Roman" w:cs="Times New Roman"/>
                <w:color w:val="FF0000"/>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735AFD53" w14:textId="11FCDFE1" w:rsidR="00AD7AD4" w:rsidRPr="00747A96" w:rsidRDefault="002F57B4" w:rsidP="00E4458C">
            <w:pPr>
              <w:rPr>
                <w:rFonts w:ascii="Times New Roman" w:hAnsi="Times New Roman" w:cs="Times New Roman"/>
                <w:sz w:val="24"/>
                <w:szCs w:val="24"/>
              </w:rPr>
            </w:pPr>
            <w:r>
              <w:rPr>
                <w:rFonts w:ascii="Times New Roman" w:hAnsi="Times New Roman" w:cs="Times New Roman"/>
                <w:sz w:val="24"/>
                <w:szCs w:val="24"/>
              </w:rPr>
              <w:t>Amasya Valiliği</w:t>
            </w:r>
          </w:p>
          <w:p w14:paraId="510BF038" w14:textId="3243F000" w:rsidR="00AD7AD4" w:rsidRPr="00747A96" w:rsidRDefault="00AD7AD4" w:rsidP="00747A96">
            <w:pPr>
              <w:jc w:val="both"/>
              <w:rPr>
                <w:rFonts w:ascii="Times New Roman" w:hAnsi="Times New Roman" w:cs="Times New Roman"/>
                <w:sz w:val="24"/>
                <w:szCs w:val="24"/>
              </w:rPr>
            </w:pPr>
          </w:p>
        </w:tc>
        <w:tc>
          <w:tcPr>
            <w:tcW w:w="1985" w:type="dxa"/>
            <w:tcBorders>
              <w:top w:val="single" w:sz="8" w:space="0" w:color="ED7D31"/>
              <w:left w:val="single" w:sz="8" w:space="0" w:color="ED7D31"/>
              <w:bottom w:val="single" w:sz="8" w:space="0" w:color="ED7D31"/>
              <w:right w:val="single" w:sz="8" w:space="0" w:color="ED7D31"/>
            </w:tcBorders>
            <w:shd w:val="clear" w:color="auto" w:fill="FFFFFF"/>
          </w:tcPr>
          <w:p w14:paraId="5AF3584B" w14:textId="5DA80ABB" w:rsidR="00AD7AD4" w:rsidRDefault="00AD7AD4" w:rsidP="00341C4C">
            <w:pPr>
              <w:jc w:val="both"/>
              <w:rPr>
                <w:rFonts w:ascii="Times New Roman" w:hAnsi="Times New Roman" w:cs="Times New Roman"/>
                <w:sz w:val="24"/>
                <w:szCs w:val="24"/>
              </w:rPr>
            </w:pPr>
            <w:r>
              <w:rPr>
                <w:rFonts w:ascii="Times New Roman" w:hAnsi="Times New Roman" w:cs="Times New Roman"/>
                <w:sz w:val="24"/>
                <w:szCs w:val="24"/>
              </w:rPr>
              <w:t xml:space="preserve">İlgili </w:t>
            </w:r>
            <w:r w:rsidR="002F57B4">
              <w:rPr>
                <w:rFonts w:ascii="Times New Roman" w:hAnsi="Times New Roman" w:cs="Times New Roman"/>
                <w:sz w:val="24"/>
                <w:szCs w:val="24"/>
              </w:rPr>
              <w:t>tüm</w:t>
            </w:r>
            <w:r>
              <w:rPr>
                <w:rFonts w:ascii="Times New Roman" w:hAnsi="Times New Roman" w:cs="Times New Roman"/>
                <w:sz w:val="24"/>
                <w:szCs w:val="24"/>
              </w:rPr>
              <w:t xml:space="preserve"> kurum kuruluşlar</w:t>
            </w:r>
            <w:r w:rsidRPr="00747A96">
              <w:rPr>
                <w:rFonts w:ascii="Times New Roman" w:hAnsi="Times New Roman" w:cs="Times New Roman"/>
                <w:sz w:val="24"/>
                <w:szCs w:val="24"/>
              </w:rPr>
              <w:t xml:space="preserve"> </w:t>
            </w:r>
          </w:p>
          <w:p w14:paraId="204BDA1C" w14:textId="5856C37E" w:rsidR="00AD7AD4" w:rsidRPr="00747A96" w:rsidRDefault="00AD7AD4" w:rsidP="002F57B4">
            <w:pPr>
              <w:jc w:val="both"/>
              <w:rPr>
                <w:rFonts w:ascii="Times New Roman" w:hAnsi="Times New Roman" w:cs="Times New Roman"/>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18FB2EF4" w14:textId="79300024" w:rsidR="00AD7AD4" w:rsidRPr="00747A96" w:rsidRDefault="002F57B4" w:rsidP="00747A96">
            <w:pPr>
              <w:jc w:val="both"/>
              <w:rPr>
                <w:rFonts w:ascii="Times New Roman" w:hAnsi="Times New Roman" w:cs="Times New Roman"/>
                <w:sz w:val="24"/>
                <w:szCs w:val="24"/>
              </w:rPr>
            </w:pPr>
            <w:r>
              <w:rPr>
                <w:rFonts w:ascii="Times New Roman" w:hAnsi="Times New Roman" w:cs="Times New Roman"/>
                <w:sz w:val="24"/>
                <w:szCs w:val="24"/>
              </w:rPr>
              <w:t>2022</w:t>
            </w:r>
            <w:r w:rsidR="00AD7AD4" w:rsidRPr="00747A96">
              <w:rPr>
                <w:rFonts w:ascii="Times New Roman" w:hAnsi="Times New Roman" w:cs="Times New Roman"/>
                <w:sz w:val="24"/>
                <w:szCs w:val="24"/>
              </w:rPr>
              <w:t>-2025</w:t>
            </w:r>
          </w:p>
        </w:tc>
        <w:tc>
          <w:tcPr>
            <w:tcW w:w="2551" w:type="dxa"/>
            <w:tcBorders>
              <w:top w:val="single" w:sz="8" w:space="0" w:color="ED7D31"/>
              <w:left w:val="single" w:sz="8" w:space="0" w:color="ED7D31"/>
              <w:bottom w:val="single" w:sz="8" w:space="0" w:color="ED7D31"/>
              <w:right w:val="single" w:sz="8" w:space="0" w:color="ED7D31"/>
            </w:tcBorders>
            <w:shd w:val="clear" w:color="auto" w:fill="FFFFFF"/>
          </w:tcPr>
          <w:p w14:paraId="774504C1" w14:textId="607E6DB0" w:rsidR="00AD7AD4" w:rsidRPr="00747A96" w:rsidRDefault="00AD7AD4" w:rsidP="00747A96">
            <w:pPr>
              <w:jc w:val="both"/>
              <w:rPr>
                <w:rFonts w:ascii="Times New Roman" w:hAnsi="Times New Roman" w:cs="Times New Roman"/>
                <w:sz w:val="24"/>
                <w:szCs w:val="24"/>
              </w:rPr>
            </w:pPr>
            <w:r w:rsidRPr="00747A96">
              <w:rPr>
                <w:rFonts w:ascii="Times New Roman" w:hAnsi="Times New Roman" w:cs="Times New Roman"/>
                <w:sz w:val="24"/>
                <w:szCs w:val="24"/>
              </w:rPr>
              <w:t>Etki analizi gerçekleştirilen çalışma sayısı</w:t>
            </w:r>
          </w:p>
          <w:p w14:paraId="2DD45035" w14:textId="77777777" w:rsidR="00AD7AD4" w:rsidRPr="00747A96" w:rsidRDefault="00AD7AD4" w:rsidP="00747A96">
            <w:pPr>
              <w:jc w:val="both"/>
              <w:rPr>
                <w:rFonts w:ascii="Times New Roman" w:hAnsi="Times New Roman" w:cs="Times New Roman"/>
                <w:sz w:val="24"/>
                <w:szCs w:val="24"/>
              </w:rPr>
            </w:pPr>
          </w:p>
          <w:p w14:paraId="4515D0E7" w14:textId="77777777" w:rsidR="00AD7AD4" w:rsidRPr="00747A96" w:rsidRDefault="00AD7AD4" w:rsidP="00747A96">
            <w:pPr>
              <w:jc w:val="both"/>
              <w:rPr>
                <w:rFonts w:ascii="Times New Roman" w:hAnsi="Times New Roman" w:cs="Times New Roman"/>
                <w:sz w:val="24"/>
                <w:szCs w:val="24"/>
              </w:rPr>
            </w:pPr>
          </w:p>
        </w:tc>
      </w:tr>
      <w:tr w:rsidR="00AD7AD4" w:rsidRPr="00961D87" w14:paraId="210D66C0" w14:textId="77777777" w:rsidTr="00DC229E">
        <w:trPr>
          <w:trHeight w:val="1506"/>
        </w:trPr>
        <w:tc>
          <w:tcPr>
            <w:tcW w:w="5812" w:type="dxa"/>
            <w:tcBorders>
              <w:top w:val="single" w:sz="8" w:space="0" w:color="ED7D31"/>
              <w:left w:val="single" w:sz="8" w:space="0" w:color="ED7D31"/>
              <w:bottom w:val="single" w:sz="8" w:space="0" w:color="ED7D31"/>
              <w:right w:val="single" w:sz="8" w:space="0" w:color="ED7D31"/>
            </w:tcBorders>
            <w:shd w:val="clear" w:color="auto" w:fill="FFFF00"/>
          </w:tcPr>
          <w:p w14:paraId="5FDF2B06" w14:textId="77777777" w:rsidR="00AD7AD4" w:rsidRDefault="00AD7AD4" w:rsidP="00747A96">
            <w:pPr>
              <w:jc w:val="both"/>
              <w:rPr>
                <w:rFonts w:ascii="Times New Roman" w:hAnsi="Times New Roman" w:cs="Times New Roman"/>
                <w:sz w:val="24"/>
                <w:szCs w:val="24"/>
              </w:rPr>
            </w:pPr>
            <w:r w:rsidRPr="00747A96">
              <w:rPr>
                <w:rFonts w:ascii="Times New Roman" w:hAnsi="Times New Roman" w:cs="Times New Roman"/>
                <w:sz w:val="24"/>
                <w:szCs w:val="24"/>
              </w:rPr>
              <w:t>2.1.</w:t>
            </w:r>
            <w:r>
              <w:rPr>
                <w:rFonts w:ascii="Times New Roman" w:hAnsi="Times New Roman" w:cs="Times New Roman"/>
                <w:sz w:val="24"/>
                <w:szCs w:val="24"/>
              </w:rPr>
              <w:t>4</w:t>
            </w:r>
            <w:r w:rsidRPr="00747A96">
              <w:rPr>
                <w:rFonts w:ascii="Times New Roman" w:hAnsi="Times New Roman" w:cs="Times New Roman"/>
                <w:sz w:val="24"/>
                <w:szCs w:val="24"/>
              </w:rPr>
              <w:t>.</w:t>
            </w:r>
            <w:r>
              <w:rPr>
                <w:rFonts w:ascii="Times New Roman" w:hAnsi="Times New Roman" w:cs="Times New Roman"/>
                <w:sz w:val="24"/>
                <w:szCs w:val="24"/>
              </w:rPr>
              <w:t xml:space="preserve"> Belediye meclisi üyelerine </w:t>
            </w:r>
            <w:r w:rsidRPr="00747A96">
              <w:rPr>
                <w:rFonts w:ascii="Times New Roman" w:hAnsi="Times New Roman" w:cs="Times New Roman"/>
                <w:sz w:val="24"/>
                <w:szCs w:val="24"/>
              </w:rPr>
              <w:t>yönelik kadına yönelik şiddetle mücadele eğitimleri gerçekleştirilecektir.</w:t>
            </w:r>
          </w:p>
          <w:p w14:paraId="6653A5C0" w14:textId="0D05BB38" w:rsidR="001A6553" w:rsidRPr="00747A96" w:rsidRDefault="001A6553" w:rsidP="00747A96">
            <w:pPr>
              <w:jc w:val="both"/>
              <w:rPr>
                <w:rFonts w:ascii="Times New Roman" w:hAnsi="Times New Roman" w:cs="Times New Roman"/>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320A983C" w14:textId="70B138BD" w:rsidR="002F57B4" w:rsidRPr="00747A96" w:rsidRDefault="002F57B4" w:rsidP="00747A96">
            <w:pPr>
              <w:jc w:val="both"/>
              <w:rPr>
                <w:rFonts w:ascii="Times New Roman" w:hAnsi="Times New Roman" w:cs="Times New Roman"/>
                <w:sz w:val="24"/>
                <w:szCs w:val="24"/>
              </w:rPr>
            </w:pPr>
            <w:r>
              <w:rPr>
                <w:rFonts w:ascii="Times New Roman" w:hAnsi="Times New Roman" w:cs="Times New Roman"/>
                <w:sz w:val="24"/>
                <w:szCs w:val="24"/>
              </w:rPr>
              <w:t>İl ve İlçe Belediyeleri</w:t>
            </w:r>
          </w:p>
        </w:tc>
        <w:tc>
          <w:tcPr>
            <w:tcW w:w="1985" w:type="dxa"/>
            <w:tcBorders>
              <w:top w:val="single" w:sz="8" w:space="0" w:color="ED7D31"/>
              <w:left w:val="single" w:sz="8" w:space="0" w:color="ED7D31"/>
              <w:bottom w:val="single" w:sz="8" w:space="0" w:color="ED7D31"/>
              <w:right w:val="single" w:sz="8" w:space="0" w:color="ED7D31"/>
            </w:tcBorders>
            <w:shd w:val="clear" w:color="auto" w:fill="FFFFFF"/>
          </w:tcPr>
          <w:p w14:paraId="606ABF18" w14:textId="5570D294" w:rsidR="00AD7AD4" w:rsidRDefault="00DC229E" w:rsidP="00747A96">
            <w:pPr>
              <w:jc w:val="both"/>
              <w:rPr>
                <w:rFonts w:ascii="Times New Roman" w:hAnsi="Times New Roman" w:cs="Times New Roman"/>
                <w:sz w:val="24"/>
                <w:szCs w:val="24"/>
              </w:rPr>
            </w:pPr>
            <w:r>
              <w:rPr>
                <w:rFonts w:ascii="Times New Roman" w:hAnsi="Times New Roman" w:cs="Times New Roman"/>
                <w:sz w:val="24"/>
                <w:szCs w:val="24"/>
              </w:rPr>
              <w:t xml:space="preserve">ASH </w:t>
            </w:r>
            <w:r w:rsidR="00AD7AD4">
              <w:rPr>
                <w:rFonts w:ascii="Times New Roman" w:hAnsi="Times New Roman" w:cs="Times New Roman"/>
                <w:sz w:val="24"/>
                <w:szCs w:val="24"/>
              </w:rPr>
              <w:t>İl Müdürlüğü</w:t>
            </w:r>
          </w:p>
          <w:p w14:paraId="55499F69" w14:textId="77777777" w:rsidR="00AD7AD4" w:rsidRDefault="00AD7AD4" w:rsidP="00747A96">
            <w:pPr>
              <w:jc w:val="both"/>
              <w:rPr>
                <w:rFonts w:ascii="Times New Roman" w:hAnsi="Times New Roman" w:cs="Times New Roman"/>
                <w:sz w:val="24"/>
                <w:szCs w:val="24"/>
              </w:rPr>
            </w:pPr>
            <w:r>
              <w:rPr>
                <w:rFonts w:ascii="Times New Roman" w:hAnsi="Times New Roman" w:cs="Times New Roman"/>
                <w:sz w:val="24"/>
                <w:szCs w:val="24"/>
              </w:rPr>
              <w:t>İlgili diğer kurum ve kuruluşlar</w:t>
            </w:r>
          </w:p>
          <w:p w14:paraId="4962E75F" w14:textId="1C104BF2" w:rsidR="00AD7AD4" w:rsidRDefault="00DC229E" w:rsidP="00747A96">
            <w:pPr>
              <w:jc w:val="both"/>
              <w:rPr>
                <w:rFonts w:ascii="Times New Roman" w:hAnsi="Times New Roman" w:cs="Times New Roman"/>
                <w:sz w:val="24"/>
                <w:szCs w:val="24"/>
              </w:rPr>
            </w:pPr>
            <w:r>
              <w:rPr>
                <w:rFonts w:ascii="Times New Roman" w:hAnsi="Times New Roman" w:cs="Times New Roman"/>
                <w:sz w:val="24"/>
                <w:szCs w:val="24"/>
              </w:rPr>
              <w:lastRenderedPageBreak/>
              <w:t>Amasya Üniversitesi</w:t>
            </w:r>
          </w:p>
          <w:p w14:paraId="32923AB1" w14:textId="77777777" w:rsidR="00AD7AD4" w:rsidRDefault="00AD7AD4" w:rsidP="00747A96">
            <w:pPr>
              <w:jc w:val="both"/>
              <w:rPr>
                <w:rFonts w:ascii="Times New Roman" w:hAnsi="Times New Roman" w:cs="Times New Roman"/>
                <w:sz w:val="24"/>
                <w:szCs w:val="24"/>
              </w:rPr>
            </w:pPr>
            <w:r>
              <w:rPr>
                <w:rFonts w:ascii="Times New Roman" w:hAnsi="Times New Roman" w:cs="Times New Roman"/>
                <w:sz w:val="24"/>
                <w:szCs w:val="24"/>
              </w:rPr>
              <w:t>STK’lar</w:t>
            </w:r>
          </w:p>
          <w:p w14:paraId="5B7EF556" w14:textId="313DFFFC" w:rsidR="001A6553" w:rsidRPr="00747A96" w:rsidRDefault="001A6553" w:rsidP="00747A96">
            <w:pPr>
              <w:jc w:val="both"/>
              <w:rPr>
                <w:rFonts w:ascii="Times New Roman" w:hAnsi="Times New Roman" w:cs="Times New Roman"/>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3096BF48" w14:textId="6B0C820A" w:rsidR="00AD7AD4" w:rsidRPr="00747A96" w:rsidRDefault="00AD7AD4" w:rsidP="00747A96">
            <w:pPr>
              <w:jc w:val="both"/>
              <w:rPr>
                <w:rFonts w:ascii="Times New Roman" w:hAnsi="Times New Roman" w:cs="Times New Roman"/>
                <w:sz w:val="24"/>
                <w:szCs w:val="24"/>
              </w:rPr>
            </w:pPr>
            <w:r w:rsidRPr="00747A96">
              <w:rPr>
                <w:rFonts w:ascii="Times New Roman" w:hAnsi="Times New Roman" w:cs="Times New Roman"/>
                <w:sz w:val="24"/>
                <w:szCs w:val="24"/>
              </w:rPr>
              <w:lastRenderedPageBreak/>
              <w:t>2022</w:t>
            </w:r>
            <w:r>
              <w:rPr>
                <w:rFonts w:ascii="Times New Roman" w:hAnsi="Times New Roman" w:cs="Times New Roman"/>
                <w:sz w:val="24"/>
                <w:szCs w:val="24"/>
              </w:rPr>
              <w:t>-2025</w:t>
            </w:r>
          </w:p>
        </w:tc>
        <w:tc>
          <w:tcPr>
            <w:tcW w:w="2551" w:type="dxa"/>
            <w:tcBorders>
              <w:top w:val="single" w:sz="8" w:space="0" w:color="ED7D31"/>
              <w:left w:val="single" w:sz="8" w:space="0" w:color="ED7D31"/>
              <w:bottom w:val="single" w:sz="8" w:space="0" w:color="ED7D31"/>
              <w:right w:val="single" w:sz="8" w:space="0" w:color="ED7D31"/>
            </w:tcBorders>
            <w:shd w:val="clear" w:color="auto" w:fill="FFFFFF"/>
          </w:tcPr>
          <w:p w14:paraId="2234FB3C" w14:textId="77777777" w:rsidR="00AD7AD4" w:rsidRPr="00747A96" w:rsidRDefault="00AD7AD4" w:rsidP="00747A96">
            <w:pPr>
              <w:jc w:val="both"/>
              <w:rPr>
                <w:rFonts w:ascii="Times New Roman" w:hAnsi="Times New Roman" w:cs="Times New Roman"/>
                <w:sz w:val="24"/>
                <w:szCs w:val="24"/>
              </w:rPr>
            </w:pPr>
            <w:r w:rsidRPr="00747A96">
              <w:rPr>
                <w:rFonts w:ascii="Times New Roman" w:hAnsi="Times New Roman" w:cs="Times New Roman"/>
                <w:sz w:val="24"/>
                <w:szCs w:val="24"/>
              </w:rPr>
              <w:t>Gerçekleştirilen eğitim sayısı</w:t>
            </w:r>
          </w:p>
          <w:p w14:paraId="6596EA9C" w14:textId="77777777" w:rsidR="00AD7AD4" w:rsidRPr="00747A96" w:rsidRDefault="00AD7AD4" w:rsidP="00747A96">
            <w:pPr>
              <w:jc w:val="both"/>
              <w:rPr>
                <w:rFonts w:ascii="Times New Roman" w:hAnsi="Times New Roman" w:cs="Times New Roman"/>
                <w:sz w:val="24"/>
                <w:szCs w:val="24"/>
              </w:rPr>
            </w:pPr>
            <w:r w:rsidRPr="00747A96">
              <w:rPr>
                <w:rFonts w:ascii="Times New Roman" w:hAnsi="Times New Roman" w:cs="Times New Roman"/>
                <w:sz w:val="24"/>
                <w:szCs w:val="24"/>
              </w:rPr>
              <w:t>Eğitime katılan kişi sayısı</w:t>
            </w:r>
          </w:p>
        </w:tc>
      </w:tr>
      <w:tr w:rsidR="002F57B4" w:rsidRPr="00961D87" w14:paraId="0FA6C808" w14:textId="77777777" w:rsidTr="00DC229E">
        <w:trPr>
          <w:trHeight w:val="1506"/>
        </w:trPr>
        <w:tc>
          <w:tcPr>
            <w:tcW w:w="5812" w:type="dxa"/>
            <w:tcBorders>
              <w:top w:val="single" w:sz="8" w:space="0" w:color="ED7D31"/>
              <w:left w:val="single" w:sz="8" w:space="0" w:color="ED7D31"/>
              <w:bottom w:val="single" w:sz="8" w:space="0" w:color="ED7D31"/>
              <w:right w:val="single" w:sz="8" w:space="0" w:color="ED7D31"/>
            </w:tcBorders>
            <w:shd w:val="clear" w:color="auto" w:fill="FFFF00"/>
          </w:tcPr>
          <w:p w14:paraId="3E22EA15" w14:textId="77777777" w:rsidR="002F57B4" w:rsidRDefault="002F57B4" w:rsidP="002F57B4">
            <w:pPr>
              <w:rPr>
                <w:rFonts w:ascii="Times New Roman" w:hAnsi="Times New Roman" w:cs="Times New Roman"/>
                <w:sz w:val="24"/>
                <w:szCs w:val="24"/>
              </w:rPr>
            </w:pPr>
            <w:r w:rsidRPr="00747A96">
              <w:rPr>
                <w:rFonts w:ascii="Times New Roman" w:hAnsi="Times New Roman" w:cs="Times New Roman"/>
                <w:sz w:val="24"/>
                <w:szCs w:val="24"/>
              </w:rPr>
              <w:t>2.1.</w:t>
            </w:r>
            <w:r>
              <w:rPr>
                <w:rFonts w:ascii="Times New Roman" w:hAnsi="Times New Roman" w:cs="Times New Roman"/>
                <w:sz w:val="24"/>
                <w:szCs w:val="24"/>
              </w:rPr>
              <w:t>5</w:t>
            </w:r>
            <w:r w:rsidRPr="00747A96">
              <w:rPr>
                <w:rFonts w:ascii="Times New Roman" w:hAnsi="Times New Roman" w:cs="Times New Roman"/>
                <w:sz w:val="24"/>
                <w:szCs w:val="24"/>
              </w:rPr>
              <w:t>.Yerel yönetimlerde görev yapan yöneticilere kadına yönelik şiddetle mücadele farkındalık seminerleri gerçekleştirilecektir.</w:t>
            </w:r>
          </w:p>
          <w:p w14:paraId="22FDD3A3" w14:textId="77777777" w:rsidR="002F57B4" w:rsidRDefault="002F57B4" w:rsidP="002F57B4">
            <w:pPr>
              <w:rPr>
                <w:rFonts w:ascii="Times New Roman" w:hAnsi="Times New Roman" w:cs="Times New Roman"/>
                <w:sz w:val="24"/>
                <w:szCs w:val="24"/>
              </w:rPr>
            </w:pPr>
          </w:p>
          <w:p w14:paraId="23F12606" w14:textId="6CDBE519" w:rsidR="002F57B4" w:rsidRPr="001A6553" w:rsidRDefault="002F57B4" w:rsidP="002F57B4">
            <w:pPr>
              <w:rPr>
                <w:rFonts w:ascii="Times New Roman" w:hAnsi="Times New Roman" w:cs="Times New Roman"/>
                <w:color w:val="FF0000"/>
                <w:sz w:val="24"/>
                <w:szCs w:val="24"/>
              </w:rPr>
            </w:pPr>
          </w:p>
          <w:p w14:paraId="1A2B88F4" w14:textId="77AC316D" w:rsidR="002F57B4" w:rsidRPr="00747A96" w:rsidRDefault="002F57B4" w:rsidP="002F57B4">
            <w:pPr>
              <w:rPr>
                <w:rFonts w:ascii="Times New Roman" w:hAnsi="Times New Roman" w:cs="Times New Roman"/>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1331AAC5" w14:textId="1D471EDA" w:rsidR="002F57B4" w:rsidRPr="00747A96" w:rsidRDefault="002F57B4" w:rsidP="002F57B4">
            <w:pPr>
              <w:jc w:val="both"/>
              <w:rPr>
                <w:rFonts w:ascii="Times New Roman" w:hAnsi="Times New Roman" w:cs="Times New Roman"/>
                <w:sz w:val="24"/>
                <w:szCs w:val="24"/>
              </w:rPr>
            </w:pPr>
            <w:r>
              <w:rPr>
                <w:rFonts w:ascii="Times New Roman" w:hAnsi="Times New Roman" w:cs="Times New Roman"/>
                <w:sz w:val="24"/>
                <w:szCs w:val="24"/>
              </w:rPr>
              <w:t xml:space="preserve">Amasya Valiliği </w:t>
            </w:r>
          </w:p>
        </w:tc>
        <w:tc>
          <w:tcPr>
            <w:tcW w:w="1985" w:type="dxa"/>
            <w:tcBorders>
              <w:top w:val="single" w:sz="8" w:space="0" w:color="ED7D31"/>
              <w:left w:val="single" w:sz="8" w:space="0" w:color="ED7D31"/>
              <w:bottom w:val="single" w:sz="8" w:space="0" w:color="ED7D31"/>
              <w:right w:val="single" w:sz="8" w:space="0" w:color="ED7D31"/>
            </w:tcBorders>
            <w:shd w:val="clear" w:color="auto" w:fill="FFFFFF"/>
          </w:tcPr>
          <w:p w14:paraId="0E380A5B" w14:textId="22567E44" w:rsidR="002F57B4" w:rsidRPr="00747A96" w:rsidRDefault="002F57B4" w:rsidP="002F57B4">
            <w:pPr>
              <w:jc w:val="both"/>
              <w:rPr>
                <w:rFonts w:ascii="Times New Roman" w:hAnsi="Times New Roman" w:cs="Times New Roman"/>
                <w:sz w:val="24"/>
                <w:szCs w:val="24"/>
              </w:rPr>
            </w:pPr>
            <w:r>
              <w:rPr>
                <w:rFonts w:ascii="Times New Roman" w:hAnsi="Times New Roman" w:cs="Times New Roman"/>
                <w:sz w:val="24"/>
                <w:szCs w:val="24"/>
              </w:rPr>
              <w:t>İl ve İlçe Belediyeleri</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16F2049A" w14:textId="0020B70E" w:rsidR="002F57B4" w:rsidRPr="00747A96" w:rsidRDefault="002F57B4" w:rsidP="002F57B4">
            <w:pPr>
              <w:jc w:val="both"/>
              <w:rPr>
                <w:rFonts w:ascii="Times New Roman" w:hAnsi="Times New Roman" w:cs="Times New Roman"/>
                <w:sz w:val="24"/>
                <w:szCs w:val="24"/>
              </w:rPr>
            </w:pPr>
            <w:r w:rsidRPr="00747A96">
              <w:rPr>
                <w:rFonts w:ascii="Times New Roman" w:hAnsi="Times New Roman" w:cs="Times New Roman"/>
                <w:sz w:val="24"/>
                <w:szCs w:val="24"/>
              </w:rPr>
              <w:t>2022</w:t>
            </w:r>
            <w:r>
              <w:rPr>
                <w:rFonts w:ascii="Times New Roman" w:hAnsi="Times New Roman" w:cs="Times New Roman"/>
                <w:sz w:val="24"/>
                <w:szCs w:val="24"/>
              </w:rPr>
              <w:t>-2024</w:t>
            </w:r>
          </w:p>
        </w:tc>
        <w:tc>
          <w:tcPr>
            <w:tcW w:w="2551" w:type="dxa"/>
            <w:tcBorders>
              <w:top w:val="single" w:sz="8" w:space="0" w:color="ED7D31"/>
              <w:left w:val="single" w:sz="8" w:space="0" w:color="ED7D31"/>
              <w:bottom w:val="single" w:sz="8" w:space="0" w:color="ED7D31"/>
              <w:right w:val="single" w:sz="8" w:space="0" w:color="ED7D31"/>
            </w:tcBorders>
            <w:shd w:val="clear" w:color="auto" w:fill="FFFFFF"/>
          </w:tcPr>
          <w:p w14:paraId="5DA73C9E" w14:textId="77777777" w:rsidR="002F57B4" w:rsidRPr="00747A96" w:rsidRDefault="002F57B4" w:rsidP="002F57B4">
            <w:pPr>
              <w:jc w:val="both"/>
              <w:rPr>
                <w:rFonts w:ascii="Times New Roman" w:hAnsi="Times New Roman" w:cs="Times New Roman"/>
                <w:sz w:val="24"/>
                <w:szCs w:val="24"/>
              </w:rPr>
            </w:pPr>
            <w:r w:rsidRPr="00747A96">
              <w:rPr>
                <w:rFonts w:ascii="Times New Roman" w:hAnsi="Times New Roman" w:cs="Times New Roman"/>
                <w:sz w:val="24"/>
                <w:szCs w:val="24"/>
              </w:rPr>
              <w:t>Gerçekleştirilen seminer sayısı</w:t>
            </w:r>
          </w:p>
          <w:p w14:paraId="73CD6DD6" w14:textId="77777777" w:rsidR="002F57B4" w:rsidRPr="00747A96" w:rsidRDefault="002F57B4" w:rsidP="002F57B4">
            <w:pPr>
              <w:jc w:val="both"/>
              <w:rPr>
                <w:rFonts w:ascii="Times New Roman" w:hAnsi="Times New Roman" w:cs="Times New Roman"/>
                <w:sz w:val="24"/>
                <w:szCs w:val="24"/>
              </w:rPr>
            </w:pPr>
            <w:r w:rsidRPr="00747A96">
              <w:rPr>
                <w:rFonts w:ascii="Times New Roman" w:hAnsi="Times New Roman" w:cs="Times New Roman"/>
                <w:sz w:val="24"/>
                <w:szCs w:val="24"/>
              </w:rPr>
              <w:t>Seminere katılan kişi sayısı</w:t>
            </w:r>
          </w:p>
        </w:tc>
      </w:tr>
      <w:tr w:rsidR="00AD7AD4" w:rsidRPr="00961D87" w14:paraId="67CA187C" w14:textId="77777777" w:rsidTr="00FD580C">
        <w:trPr>
          <w:trHeight w:val="1506"/>
        </w:trPr>
        <w:tc>
          <w:tcPr>
            <w:tcW w:w="5812" w:type="dxa"/>
            <w:tcBorders>
              <w:top w:val="single" w:sz="8" w:space="0" w:color="ED7D31"/>
              <w:left w:val="single" w:sz="8" w:space="0" w:color="ED7D31"/>
              <w:bottom w:val="single" w:sz="8" w:space="0" w:color="ED7D31"/>
              <w:right w:val="single" w:sz="8" w:space="0" w:color="ED7D31"/>
            </w:tcBorders>
            <w:shd w:val="clear" w:color="auto" w:fill="FFFF00"/>
          </w:tcPr>
          <w:p w14:paraId="0C549BA6" w14:textId="263837AC" w:rsidR="00AD7AD4" w:rsidRPr="00E970AB" w:rsidRDefault="00AD7AD4" w:rsidP="0014071F">
            <w:pPr>
              <w:tabs>
                <w:tab w:val="left" w:pos="709"/>
              </w:tabs>
              <w:rPr>
                <w:rFonts w:ascii="Times New Roman" w:hAnsi="Times New Roman" w:cs="Times New Roman"/>
                <w:color w:val="000000" w:themeColor="text1"/>
                <w:sz w:val="24"/>
                <w:szCs w:val="24"/>
              </w:rPr>
            </w:pPr>
            <w:r w:rsidRPr="00E970AB">
              <w:rPr>
                <w:rFonts w:ascii="Times New Roman" w:hAnsi="Times New Roman" w:cs="Times New Roman"/>
                <w:color w:val="000000" w:themeColor="text1"/>
                <w:sz w:val="24"/>
                <w:szCs w:val="24"/>
              </w:rPr>
              <w:t xml:space="preserve">2.1.6. </w:t>
            </w:r>
            <w:r w:rsidR="00FD580C">
              <w:rPr>
                <w:rFonts w:ascii="Times New Roman" w:hAnsi="Times New Roman" w:cs="Times New Roman"/>
                <w:color w:val="000000" w:themeColor="text1"/>
                <w:sz w:val="24"/>
                <w:szCs w:val="24"/>
              </w:rPr>
              <w:t xml:space="preserve">Kadına Yönelik </w:t>
            </w:r>
            <w:r w:rsidRPr="00E970AB">
              <w:rPr>
                <w:rFonts w:ascii="Times New Roman" w:hAnsi="Times New Roman" w:cs="Times New Roman"/>
                <w:color w:val="000000" w:themeColor="text1"/>
                <w:sz w:val="24"/>
                <w:szCs w:val="24"/>
              </w:rPr>
              <w:t>Şiddetle mücadelede doğrudan hizmet sun</w:t>
            </w:r>
            <w:r w:rsidR="00E970AB">
              <w:rPr>
                <w:rFonts w:ascii="Times New Roman" w:hAnsi="Times New Roman" w:cs="Times New Roman"/>
                <w:color w:val="000000" w:themeColor="text1"/>
                <w:sz w:val="24"/>
                <w:szCs w:val="24"/>
              </w:rPr>
              <w:t>mayan kamu kurum ve kuruluşlarında</w:t>
            </w:r>
            <w:r w:rsidRPr="00E970AB">
              <w:rPr>
                <w:rFonts w:ascii="Times New Roman" w:hAnsi="Times New Roman" w:cs="Times New Roman"/>
                <w:color w:val="000000" w:themeColor="text1"/>
                <w:sz w:val="24"/>
                <w:szCs w:val="24"/>
              </w:rPr>
              <w:t xml:space="preserve"> şiddetle mücadele için odak birimler </w:t>
            </w:r>
            <w:r w:rsidR="00FD580C">
              <w:rPr>
                <w:rFonts w:ascii="Times New Roman" w:hAnsi="Times New Roman" w:cs="Times New Roman"/>
                <w:color w:val="000000" w:themeColor="text1"/>
                <w:sz w:val="24"/>
                <w:szCs w:val="24"/>
              </w:rPr>
              <w:t>“Kadın İrtibat Noktalarının” oluşturması, birimlerde görevli kişilerin ihtiyaca özel eğitimlerle donanımının arttırılması gerçekleşecektir.</w:t>
            </w:r>
            <w:r w:rsidRPr="00E970AB">
              <w:rPr>
                <w:rFonts w:ascii="Times New Roman" w:hAnsi="Times New Roman" w:cs="Times New Roman"/>
                <w:color w:val="000000" w:themeColor="text1"/>
                <w:sz w:val="24"/>
                <w:szCs w:val="24"/>
              </w:rPr>
              <w:t xml:space="preserve"> </w:t>
            </w:r>
          </w:p>
          <w:p w14:paraId="16205487" w14:textId="77777777" w:rsidR="001A6553" w:rsidRPr="00261487" w:rsidRDefault="001A6553" w:rsidP="0014071F">
            <w:pPr>
              <w:tabs>
                <w:tab w:val="left" w:pos="709"/>
              </w:tabs>
              <w:rPr>
                <w:rFonts w:ascii="Times New Roman" w:hAnsi="Times New Roman" w:cs="Times New Roman"/>
                <w:color w:val="FF0000"/>
                <w:sz w:val="24"/>
                <w:szCs w:val="24"/>
              </w:rPr>
            </w:pPr>
          </w:p>
          <w:p w14:paraId="24E3E062" w14:textId="4768D352" w:rsidR="001A6553" w:rsidRPr="00261487" w:rsidRDefault="001A6553" w:rsidP="00747A96">
            <w:pPr>
              <w:jc w:val="both"/>
              <w:rPr>
                <w:rFonts w:ascii="Times New Roman" w:hAnsi="Times New Roman" w:cs="Times New Roman"/>
                <w:color w:val="FF0000"/>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5523E877" w14:textId="09126248" w:rsidR="00AD7AD4" w:rsidRPr="00747A96" w:rsidRDefault="00FD580C" w:rsidP="00747A96">
            <w:pPr>
              <w:jc w:val="both"/>
              <w:rPr>
                <w:rFonts w:ascii="Times New Roman" w:hAnsi="Times New Roman" w:cs="Times New Roman"/>
                <w:sz w:val="24"/>
                <w:szCs w:val="24"/>
              </w:rPr>
            </w:pPr>
            <w:r>
              <w:rPr>
                <w:rFonts w:ascii="Times New Roman" w:hAnsi="Times New Roman" w:cs="Times New Roman"/>
                <w:sz w:val="24"/>
                <w:szCs w:val="24"/>
              </w:rPr>
              <w:t xml:space="preserve">Amasya </w:t>
            </w:r>
            <w:r w:rsidR="00AD7AD4">
              <w:rPr>
                <w:rFonts w:ascii="Times New Roman" w:hAnsi="Times New Roman" w:cs="Times New Roman"/>
                <w:sz w:val="24"/>
                <w:szCs w:val="24"/>
              </w:rPr>
              <w:t>Valiliği</w:t>
            </w:r>
          </w:p>
        </w:tc>
        <w:tc>
          <w:tcPr>
            <w:tcW w:w="1985" w:type="dxa"/>
            <w:tcBorders>
              <w:top w:val="single" w:sz="8" w:space="0" w:color="ED7D31"/>
              <w:left w:val="single" w:sz="8" w:space="0" w:color="ED7D31"/>
              <w:bottom w:val="single" w:sz="8" w:space="0" w:color="ED7D31"/>
              <w:right w:val="single" w:sz="8" w:space="0" w:color="ED7D31"/>
            </w:tcBorders>
            <w:shd w:val="clear" w:color="auto" w:fill="FFFFFF"/>
          </w:tcPr>
          <w:p w14:paraId="6E43ACA1" w14:textId="2E9256A2" w:rsidR="00AD7AD4" w:rsidRDefault="00FD580C" w:rsidP="0014071F">
            <w:pPr>
              <w:jc w:val="both"/>
              <w:rPr>
                <w:rFonts w:ascii="Times New Roman" w:hAnsi="Times New Roman" w:cs="Times New Roman"/>
                <w:sz w:val="24"/>
                <w:szCs w:val="24"/>
              </w:rPr>
            </w:pPr>
            <w:r>
              <w:rPr>
                <w:rFonts w:ascii="Times New Roman" w:hAnsi="Times New Roman" w:cs="Times New Roman"/>
                <w:sz w:val="24"/>
                <w:szCs w:val="24"/>
              </w:rPr>
              <w:t>ASH</w:t>
            </w:r>
            <w:r w:rsidR="008673D3">
              <w:rPr>
                <w:rFonts w:ascii="Times New Roman" w:hAnsi="Times New Roman" w:cs="Times New Roman"/>
                <w:sz w:val="24"/>
                <w:szCs w:val="24"/>
              </w:rPr>
              <w:t xml:space="preserve"> İl Müdürlüğü</w:t>
            </w:r>
            <w:r w:rsidR="00AD7AD4" w:rsidRPr="00747A96">
              <w:rPr>
                <w:rFonts w:ascii="Times New Roman" w:hAnsi="Times New Roman" w:cs="Times New Roman"/>
                <w:sz w:val="24"/>
                <w:szCs w:val="24"/>
              </w:rPr>
              <w:t xml:space="preserve"> </w:t>
            </w:r>
          </w:p>
          <w:p w14:paraId="6DD4CE00" w14:textId="0736C506" w:rsidR="00FD580C" w:rsidRPr="00747A96" w:rsidRDefault="00FD580C" w:rsidP="0014071F">
            <w:pPr>
              <w:jc w:val="both"/>
              <w:rPr>
                <w:rFonts w:ascii="Times New Roman" w:hAnsi="Times New Roman" w:cs="Times New Roman"/>
                <w:sz w:val="24"/>
                <w:szCs w:val="24"/>
              </w:rPr>
            </w:pPr>
            <w:r>
              <w:rPr>
                <w:rFonts w:ascii="Times New Roman" w:hAnsi="Times New Roman" w:cs="Times New Roman"/>
                <w:sz w:val="24"/>
                <w:szCs w:val="24"/>
              </w:rPr>
              <w:t>İl Jandarma Komutanlığı</w:t>
            </w:r>
          </w:p>
          <w:p w14:paraId="09312662" w14:textId="77777777" w:rsidR="00AD7AD4" w:rsidRDefault="00AD7AD4" w:rsidP="00341C4C">
            <w:pPr>
              <w:rPr>
                <w:rFonts w:ascii="Times New Roman" w:hAnsi="Times New Roman" w:cs="Times New Roman"/>
                <w:sz w:val="24"/>
                <w:szCs w:val="24"/>
              </w:rPr>
            </w:pPr>
            <w:r>
              <w:rPr>
                <w:rFonts w:ascii="Times New Roman" w:hAnsi="Times New Roman" w:cs="Times New Roman"/>
                <w:sz w:val="24"/>
                <w:szCs w:val="24"/>
              </w:rPr>
              <w:t>İl Emniyet Müdürlüğü</w:t>
            </w:r>
          </w:p>
          <w:p w14:paraId="3D9A2B3C" w14:textId="77777777" w:rsidR="00AD7AD4" w:rsidRDefault="00AD7AD4" w:rsidP="00341C4C">
            <w:pPr>
              <w:rPr>
                <w:rFonts w:ascii="Times New Roman" w:hAnsi="Times New Roman" w:cs="Times New Roman"/>
                <w:sz w:val="24"/>
                <w:szCs w:val="24"/>
              </w:rPr>
            </w:pPr>
            <w:r>
              <w:rPr>
                <w:rFonts w:ascii="Times New Roman" w:hAnsi="Times New Roman" w:cs="Times New Roman"/>
                <w:sz w:val="24"/>
                <w:szCs w:val="24"/>
              </w:rPr>
              <w:t>İl Sağlık Müdürlüğü</w:t>
            </w:r>
          </w:p>
          <w:p w14:paraId="5E796806" w14:textId="77777777" w:rsidR="00AD7AD4" w:rsidRDefault="00AD7AD4" w:rsidP="00341C4C">
            <w:pPr>
              <w:rPr>
                <w:rFonts w:ascii="Times New Roman" w:hAnsi="Times New Roman" w:cs="Times New Roman"/>
                <w:sz w:val="24"/>
                <w:szCs w:val="24"/>
              </w:rPr>
            </w:pPr>
            <w:r>
              <w:rPr>
                <w:rFonts w:ascii="Times New Roman" w:hAnsi="Times New Roman" w:cs="Times New Roman"/>
                <w:sz w:val="24"/>
                <w:szCs w:val="24"/>
              </w:rPr>
              <w:t>İl Milli Eğitim Müdürlüğü</w:t>
            </w:r>
          </w:p>
          <w:p w14:paraId="7298961A" w14:textId="77777777" w:rsidR="00AD7AD4" w:rsidRDefault="00AD7AD4" w:rsidP="00341C4C">
            <w:pPr>
              <w:rPr>
                <w:rFonts w:ascii="Times New Roman" w:hAnsi="Times New Roman" w:cs="Times New Roman"/>
                <w:sz w:val="24"/>
                <w:szCs w:val="24"/>
              </w:rPr>
            </w:pPr>
            <w:r>
              <w:rPr>
                <w:rFonts w:ascii="Times New Roman" w:hAnsi="Times New Roman" w:cs="Times New Roman"/>
                <w:sz w:val="24"/>
                <w:szCs w:val="24"/>
              </w:rPr>
              <w:t>İl Müftülüğü</w:t>
            </w:r>
          </w:p>
          <w:p w14:paraId="62931031" w14:textId="77777777" w:rsidR="00AD7AD4" w:rsidRDefault="00AD7AD4" w:rsidP="00341C4C">
            <w:pPr>
              <w:jc w:val="both"/>
              <w:rPr>
                <w:rFonts w:ascii="Times New Roman" w:hAnsi="Times New Roman" w:cs="Times New Roman"/>
                <w:sz w:val="24"/>
                <w:szCs w:val="24"/>
              </w:rPr>
            </w:pPr>
            <w:r>
              <w:rPr>
                <w:rFonts w:ascii="Times New Roman" w:hAnsi="Times New Roman" w:cs="Times New Roman"/>
                <w:sz w:val="24"/>
                <w:szCs w:val="24"/>
              </w:rPr>
              <w:lastRenderedPageBreak/>
              <w:t>İlgili diğer kurum kuruluşlar</w:t>
            </w:r>
            <w:r w:rsidRPr="00747A96">
              <w:rPr>
                <w:rFonts w:ascii="Times New Roman" w:hAnsi="Times New Roman" w:cs="Times New Roman"/>
                <w:sz w:val="24"/>
                <w:szCs w:val="24"/>
              </w:rPr>
              <w:t xml:space="preserve"> </w:t>
            </w:r>
          </w:p>
          <w:p w14:paraId="567F4FB0" w14:textId="72444D07" w:rsidR="00AD7AD4" w:rsidRPr="00747A96" w:rsidRDefault="00FD580C" w:rsidP="00341C4C">
            <w:pPr>
              <w:jc w:val="both"/>
              <w:rPr>
                <w:rFonts w:ascii="Times New Roman" w:hAnsi="Times New Roman" w:cs="Times New Roman"/>
                <w:sz w:val="24"/>
                <w:szCs w:val="24"/>
              </w:rPr>
            </w:pPr>
            <w:r>
              <w:rPr>
                <w:rFonts w:ascii="Times New Roman" w:hAnsi="Times New Roman" w:cs="Times New Roman"/>
                <w:sz w:val="24"/>
                <w:szCs w:val="24"/>
              </w:rPr>
              <w:t>Amasya Üniversitesi</w:t>
            </w:r>
          </w:p>
          <w:p w14:paraId="6D20E68E" w14:textId="77777777" w:rsidR="00AD7AD4" w:rsidRPr="00747A96" w:rsidRDefault="00AD7AD4" w:rsidP="0014071F">
            <w:pPr>
              <w:jc w:val="both"/>
              <w:rPr>
                <w:rFonts w:ascii="Times New Roman" w:hAnsi="Times New Roman" w:cs="Times New Roman"/>
                <w:sz w:val="24"/>
                <w:szCs w:val="24"/>
              </w:rPr>
            </w:pPr>
            <w:r w:rsidRPr="00747A96">
              <w:rPr>
                <w:rFonts w:ascii="Times New Roman" w:hAnsi="Times New Roman" w:cs="Times New Roman"/>
                <w:sz w:val="24"/>
                <w:szCs w:val="24"/>
              </w:rPr>
              <w:t>STK’lar</w:t>
            </w:r>
          </w:p>
          <w:p w14:paraId="791AE304" w14:textId="28F8DD04" w:rsidR="00AD7AD4" w:rsidRPr="00747A96" w:rsidRDefault="00AD7AD4" w:rsidP="00747A96">
            <w:pPr>
              <w:jc w:val="both"/>
              <w:rPr>
                <w:rFonts w:ascii="Times New Roman" w:hAnsi="Times New Roman" w:cs="Times New Roman"/>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1784002D" w14:textId="31B865E0" w:rsidR="00AD7AD4" w:rsidRPr="00747A96" w:rsidRDefault="00FD580C" w:rsidP="00747A96">
            <w:pPr>
              <w:jc w:val="both"/>
              <w:rPr>
                <w:rFonts w:ascii="Times New Roman" w:hAnsi="Times New Roman" w:cs="Times New Roman"/>
                <w:sz w:val="24"/>
                <w:szCs w:val="24"/>
              </w:rPr>
            </w:pPr>
            <w:r>
              <w:rPr>
                <w:rFonts w:ascii="Times New Roman" w:hAnsi="Times New Roman" w:cs="Times New Roman"/>
                <w:sz w:val="24"/>
                <w:szCs w:val="24"/>
              </w:rPr>
              <w:lastRenderedPageBreak/>
              <w:t>2022-2025</w:t>
            </w:r>
          </w:p>
        </w:tc>
        <w:tc>
          <w:tcPr>
            <w:tcW w:w="2551" w:type="dxa"/>
            <w:tcBorders>
              <w:top w:val="single" w:sz="8" w:space="0" w:color="ED7D31"/>
              <w:left w:val="single" w:sz="8" w:space="0" w:color="ED7D31"/>
              <w:bottom w:val="single" w:sz="8" w:space="0" w:color="ED7D31"/>
              <w:right w:val="single" w:sz="8" w:space="0" w:color="ED7D31"/>
            </w:tcBorders>
            <w:shd w:val="clear" w:color="auto" w:fill="FFFFFF"/>
          </w:tcPr>
          <w:p w14:paraId="3E076B3B" w14:textId="77777777" w:rsidR="00AD7AD4" w:rsidRPr="00747A96" w:rsidRDefault="00AD7AD4" w:rsidP="00747A96">
            <w:pPr>
              <w:jc w:val="both"/>
              <w:rPr>
                <w:rFonts w:ascii="Times New Roman" w:hAnsi="Times New Roman" w:cs="Times New Roman"/>
                <w:sz w:val="24"/>
                <w:szCs w:val="24"/>
              </w:rPr>
            </w:pPr>
            <w:r w:rsidRPr="00747A96">
              <w:rPr>
                <w:rFonts w:ascii="Times New Roman" w:hAnsi="Times New Roman" w:cs="Times New Roman"/>
                <w:sz w:val="24"/>
                <w:szCs w:val="24"/>
              </w:rPr>
              <w:t>Odak birimlerin tespit edilmesi</w:t>
            </w:r>
          </w:p>
          <w:p w14:paraId="3DA988B5" w14:textId="77777777" w:rsidR="00AD7AD4" w:rsidRPr="00747A96" w:rsidRDefault="00AD7AD4" w:rsidP="00747A96">
            <w:pPr>
              <w:jc w:val="both"/>
              <w:rPr>
                <w:rFonts w:ascii="Times New Roman" w:hAnsi="Times New Roman" w:cs="Times New Roman"/>
                <w:sz w:val="24"/>
                <w:szCs w:val="24"/>
              </w:rPr>
            </w:pPr>
            <w:r w:rsidRPr="00747A96">
              <w:rPr>
                <w:rFonts w:ascii="Times New Roman" w:hAnsi="Times New Roman" w:cs="Times New Roman"/>
                <w:sz w:val="24"/>
                <w:szCs w:val="24"/>
              </w:rPr>
              <w:t>Odak birim belirlenen kurum/kuruluş sayısı</w:t>
            </w:r>
          </w:p>
        </w:tc>
      </w:tr>
    </w:tbl>
    <w:p w14:paraId="6F912984" w14:textId="5059B9F3" w:rsidR="004D2ED7" w:rsidRDefault="004D2ED7" w:rsidP="00341C4C"/>
    <w:p w14:paraId="1D3F6CE8" w14:textId="5DD1CF41" w:rsidR="0055700D" w:rsidRDefault="0055700D" w:rsidP="00341C4C"/>
    <w:p w14:paraId="5508CF3F" w14:textId="5149E62B" w:rsidR="0055700D" w:rsidRDefault="0055700D" w:rsidP="00341C4C"/>
    <w:p w14:paraId="1B0FE155" w14:textId="77777777" w:rsidR="0055700D" w:rsidRDefault="0055700D" w:rsidP="00341C4C"/>
    <w:tbl>
      <w:tblPr>
        <w:tblW w:w="13750" w:type="dxa"/>
        <w:tblInd w:w="-10" w:type="dxa"/>
        <w:tblLayout w:type="fixed"/>
        <w:tblLook w:val="06A0" w:firstRow="1" w:lastRow="0" w:firstColumn="1" w:lastColumn="0" w:noHBand="1" w:noVBand="1"/>
      </w:tblPr>
      <w:tblGrid>
        <w:gridCol w:w="5954"/>
        <w:gridCol w:w="2126"/>
        <w:gridCol w:w="1985"/>
        <w:gridCol w:w="1275"/>
        <w:gridCol w:w="2410"/>
      </w:tblGrid>
      <w:tr w:rsidR="009E2E09" w:rsidRPr="001706B8" w14:paraId="58A09124" w14:textId="77777777" w:rsidTr="0072351A">
        <w:trPr>
          <w:trHeight w:val="562"/>
        </w:trPr>
        <w:tc>
          <w:tcPr>
            <w:tcW w:w="13750" w:type="dxa"/>
            <w:gridSpan w:val="5"/>
            <w:tcBorders>
              <w:top w:val="single" w:sz="8" w:space="0" w:color="ED7D31"/>
              <w:left w:val="single" w:sz="8" w:space="0" w:color="ED7D31"/>
              <w:bottom w:val="single" w:sz="8" w:space="0" w:color="ED7D31"/>
              <w:right w:val="single" w:sz="8" w:space="0" w:color="ED7D31"/>
            </w:tcBorders>
            <w:shd w:val="clear" w:color="auto" w:fill="FFFFFF"/>
          </w:tcPr>
          <w:p w14:paraId="7E0D2064" w14:textId="1378F02E" w:rsidR="009E2E09" w:rsidRPr="00E536E8" w:rsidRDefault="009E2E09" w:rsidP="009E2E09">
            <w:pPr>
              <w:rPr>
                <w:rFonts w:ascii="Times New Roman" w:hAnsi="Times New Roman" w:cs="Times New Roman"/>
                <w:b/>
                <w:bCs/>
                <w:sz w:val="24"/>
                <w:szCs w:val="24"/>
              </w:rPr>
            </w:pPr>
            <w:r w:rsidRPr="009E2E09">
              <w:rPr>
                <w:rFonts w:ascii="Times New Roman" w:hAnsi="Times New Roman" w:cs="Times New Roman"/>
                <w:b/>
                <w:bCs/>
                <w:sz w:val="24"/>
                <w:szCs w:val="24"/>
              </w:rPr>
              <w:t>Strateji 2.2</w:t>
            </w:r>
            <w:r>
              <w:rPr>
                <w:rFonts w:ascii="Times New Roman" w:hAnsi="Times New Roman" w:cs="Times New Roman"/>
                <w:b/>
                <w:bCs/>
                <w:sz w:val="24"/>
                <w:szCs w:val="24"/>
              </w:rPr>
              <w:t xml:space="preserve">: </w:t>
            </w:r>
            <w:r w:rsidRPr="009E2E09">
              <w:rPr>
                <w:rFonts w:ascii="Times New Roman" w:hAnsi="Times New Roman" w:cs="Times New Roman"/>
                <w:b/>
                <w:bCs/>
                <w:sz w:val="24"/>
                <w:szCs w:val="24"/>
              </w:rPr>
              <w:t>Kadına yönelik şiddetle mücadelede güçlü koordinasyon ve sektörler arası iş birliği teşvik edilecektir.</w:t>
            </w:r>
          </w:p>
        </w:tc>
      </w:tr>
      <w:tr w:rsidR="00D95E11" w:rsidRPr="001706B8" w14:paraId="537D40A2" w14:textId="77777777" w:rsidTr="00D95E11">
        <w:trPr>
          <w:trHeight w:val="562"/>
        </w:trPr>
        <w:tc>
          <w:tcPr>
            <w:tcW w:w="5954" w:type="dxa"/>
            <w:tcBorders>
              <w:top w:val="single" w:sz="8" w:space="0" w:color="ED7D31"/>
              <w:left w:val="single" w:sz="8" w:space="0" w:color="ED7D31"/>
              <w:bottom w:val="single" w:sz="8" w:space="0" w:color="ED7D31"/>
              <w:right w:val="single" w:sz="8" w:space="0" w:color="ED7D31"/>
            </w:tcBorders>
            <w:shd w:val="clear" w:color="auto" w:fill="FFFFFF"/>
          </w:tcPr>
          <w:p w14:paraId="1AC0F9F5" w14:textId="4ADBD8E6" w:rsidR="00D95E11" w:rsidRPr="00997C93" w:rsidRDefault="00D95E11" w:rsidP="00747A96">
            <w:pPr>
              <w:jc w:val="center"/>
              <w:rPr>
                <w:rFonts w:ascii="Times New Roman" w:hAnsi="Times New Roman" w:cs="Times New Roman"/>
                <w:sz w:val="24"/>
                <w:szCs w:val="24"/>
              </w:rPr>
            </w:pPr>
            <w:r w:rsidRPr="00E536E8">
              <w:rPr>
                <w:rFonts w:ascii="Times New Roman" w:hAnsi="Times New Roman" w:cs="Times New Roman"/>
                <w:b/>
                <w:bCs/>
                <w:sz w:val="24"/>
                <w:szCs w:val="24"/>
              </w:rPr>
              <w:t>Faaliyetler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7841E971" w14:textId="6F1CDCCC" w:rsidR="00D95E11" w:rsidRPr="00997C93" w:rsidRDefault="00D95E11" w:rsidP="00747A96">
            <w:pPr>
              <w:jc w:val="center"/>
              <w:rPr>
                <w:rFonts w:ascii="Times New Roman" w:hAnsi="Times New Roman" w:cs="Times New Roman"/>
                <w:sz w:val="24"/>
                <w:szCs w:val="24"/>
              </w:rPr>
            </w:pPr>
            <w:r w:rsidRPr="00E536E8">
              <w:rPr>
                <w:rFonts w:ascii="Times New Roman" w:hAnsi="Times New Roman" w:cs="Times New Roman"/>
                <w:b/>
                <w:bCs/>
                <w:sz w:val="24"/>
                <w:szCs w:val="24"/>
              </w:rPr>
              <w:t>Sorumlu Kurum</w:t>
            </w:r>
          </w:p>
        </w:tc>
        <w:tc>
          <w:tcPr>
            <w:tcW w:w="1985" w:type="dxa"/>
            <w:tcBorders>
              <w:top w:val="single" w:sz="8" w:space="0" w:color="ED7D31"/>
              <w:left w:val="single" w:sz="8" w:space="0" w:color="ED7D31"/>
              <w:bottom w:val="single" w:sz="8" w:space="0" w:color="ED7D31"/>
              <w:right w:val="single" w:sz="8" w:space="0" w:color="ED7D31"/>
            </w:tcBorders>
            <w:shd w:val="clear" w:color="auto" w:fill="FFFFFF"/>
          </w:tcPr>
          <w:p w14:paraId="13A59228" w14:textId="414F77DE" w:rsidR="00D95E11" w:rsidRPr="00997C93" w:rsidRDefault="00D95E11" w:rsidP="00747A96">
            <w:pPr>
              <w:jc w:val="center"/>
              <w:rPr>
                <w:rFonts w:ascii="Times New Roman" w:hAnsi="Times New Roman" w:cs="Times New Roman"/>
                <w:sz w:val="24"/>
                <w:szCs w:val="24"/>
              </w:rPr>
            </w:pPr>
            <w:r w:rsidRPr="00E536E8">
              <w:rPr>
                <w:rFonts w:ascii="Times New Roman" w:hAnsi="Times New Roman" w:cs="Times New Roman"/>
                <w:b/>
                <w:bCs/>
                <w:sz w:val="24"/>
                <w:szCs w:val="24"/>
              </w:rPr>
              <w:t>İlgili Kurum</w:t>
            </w:r>
          </w:p>
        </w:tc>
        <w:tc>
          <w:tcPr>
            <w:tcW w:w="1275" w:type="dxa"/>
            <w:tcBorders>
              <w:top w:val="single" w:sz="8" w:space="0" w:color="ED7D31"/>
              <w:left w:val="single" w:sz="8" w:space="0" w:color="ED7D31"/>
              <w:bottom w:val="single" w:sz="8" w:space="0" w:color="ED7D31"/>
              <w:right w:val="single" w:sz="8" w:space="0" w:color="ED7D31"/>
            </w:tcBorders>
            <w:shd w:val="clear" w:color="auto" w:fill="FFFFFF"/>
          </w:tcPr>
          <w:p w14:paraId="51E4D6FB" w14:textId="20B65FEF" w:rsidR="00D95E11" w:rsidRPr="00997C93" w:rsidRDefault="00D95E11" w:rsidP="00747A96">
            <w:pPr>
              <w:jc w:val="center"/>
              <w:rPr>
                <w:rFonts w:ascii="Times New Roman" w:hAnsi="Times New Roman" w:cs="Times New Roman"/>
                <w:bCs/>
                <w:sz w:val="24"/>
                <w:szCs w:val="24"/>
              </w:rPr>
            </w:pPr>
            <w:r w:rsidRPr="00E536E8">
              <w:rPr>
                <w:rFonts w:ascii="Times New Roman" w:hAnsi="Times New Roman" w:cs="Times New Roman"/>
                <w:b/>
                <w:bCs/>
                <w:sz w:val="24"/>
                <w:szCs w:val="24"/>
              </w:rPr>
              <w:t>Süre</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14:paraId="53183BD7" w14:textId="0F8B16F7" w:rsidR="00D95E11" w:rsidRPr="00997C93" w:rsidRDefault="00D95E11" w:rsidP="00747A96">
            <w:pPr>
              <w:jc w:val="center"/>
              <w:rPr>
                <w:rFonts w:ascii="Times New Roman" w:hAnsi="Times New Roman" w:cs="Times New Roman"/>
                <w:sz w:val="24"/>
                <w:szCs w:val="24"/>
              </w:rPr>
            </w:pPr>
            <w:r w:rsidRPr="00E536E8">
              <w:rPr>
                <w:rFonts w:ascii="Times New Roman" w:hAnsi="Times New Roman" w:cs="Times New Roman"/>
                <w:b/>
                <w:bCs/>
                <w:sz w:val="24"/>
                <w:szCs w:val="24"/>
              </w:rPr>
              <w:t>Performans</w:t>
            </w:r>
            <w:r>
              <w:rPr>
                <w:rFonts w:ascii="Times New Roman" w:hAnsi="Times New Roman" w:cs="Times New Roman"/>
                <w:b/>
                <w:bCs/>
                <w:sz w:val="24"/>
                <w:szCs w:val="24"/>
              </w:rPr>
              <w:t xml:space="preserve"> </w:t>
            </w:r>
            <w:r w:rsidRPr="00E536E8">
              <w:rPr>
                <w:rFonts w:ascii="Times New Roman" w:hAnsi="Times New Roman" w:cs="Times New Roman"/>
                <w:b/>
                <w:bCs/>
                <w:sz w:val="24"/>
                <w:szCs w:val="24"/>
              </w:rPr>
              <w:t>Göstergesi</w:t>
            </w:r>
          </w:p>
        </w:tc>
      </w:tr>
      <w:tr w:rsidR="00D95E11" w:rsidRPr="00997C93" w14:paraId="05B35E60" w14:textId="77777777" w:rsidTr="009131EE">
        <w:trPr>
          <w:trHeight w:val="1845"/>
        </w:trPr>
        <w:tc>
          <w:tcPr>
            <w:tcW w:w="5954" w:type="dxa"/>
            <w:tcBorders>
              <w:top w:val="single" w:sz="8" w:space="0" w:color="ED7D31"/>
              <w:left w:val="single" w:sz="8" w:space="0" w:color="ED7D31"/>
              <w:bottom w:val="single" w:sz="8" w:space="0" w:color="ED7D31"/>
              <w:right w:val="single" w:sz="8" w:space="0" w:color="ED7D31"/>
            </w:tcBorders>
            <w:shd w:val="clear" w:color="auto" w:fill="FFFF00"/>
          </w:tcPr>
          <w:p w14:paraId="444535C9" w14:textId="77777777" w:rsidR="00D95E11" w:rsidRDefault="00D95E11" w:rsidP="00997C93">
            <w:pPr>
              <w:rPr>
                <w:rFonts w:ascii="Times New Roman" w:hAnsi="Times New Roman" w:cs="Times New Roman"/>
                <w:sz w:val="24"/>
                <w:szCs w:val="24"/>
              </w:rPr>
            </w:pPr>
            <w:r w:rsidRPr="00747A96">
              <w:rPr>
                <w:rFonts w:ascii="Times New Roman" w:hAnsi="Times New Roman" w:cs="Times New Roman"/>
                <w:sz w:val="24"/>
                <w:szCs w:val="24"/>
              </w:rPr>
              <w:t>2.</w:t>
            </w:r>
            <w:r>
              <w:rPr>
                <w:rFonts w:ascii="Times New Roman" w:hAnsi="Times New Roman" w:cs="Times New Roman"/>
                <w:sz w:val="24"/>
                <w:szCs w:val="24"/>
              </w:rPr>
              <w:t>2</w:t>
            </w:r>
            <w:r w:rsidRPr="00747A96">
              <w:rPr>
                <w:rFonts w:ascii="Times New Roman" w:hAnsi="Times New Roman" w:cs="Times New Roman"/>
                <w:sz w:val="24"/>
                <w:szCs w:val="24"/>
              </w:rPr>
              <w:t xml:space="preserve">.1. </w:t>
            </w:r>
            <w:r>
              <w:rPr>
                <w:rFonts w:ascii="Times New Roman" w:hAnsi="Times New Roman" w:cs="Times New Roman"/>
                <w:sz w:val="24"/>
                <w:szCs w:val="24"/>
              </w:rPr>
              <w:t>İlde/yerelde</w:t>
            </w:r>
            <w:r w:rsidRPr="00747A96">
              <w:rPr>
                <w:rFonts w:ascii="Times New Roman" w:hAnsi="Times New Roman" w:cs="Times New Roman"/>
                <w:sz w:val="24"/>
                <w:szCs w:val="24"/>
              </w:rPr>
              <w:t xml:space="preserve"> </w:t>
            </w:r>
            <w:r>
              <w:rPr>
                <w:rFonts w:ascii="Times New Roman" w:hAnsi="Times New Roman" w:cs="Times New Roman"/>
                <w:sz w:val="24"/>
                <w:szCs w:val="24"/>
              </w:rPr>
              <w:t>k</w:t>
            </w:r>
            <w:r w:rsidRPr="00747A96">
              <w:rPr>
                <w:rFonts w:ascii="Times New Roman" w:hAnsi="Times New Roman" w:cs="Times New Roman"/>
                <w:sz w:val="24"/>
                <w:szCs w:val="24"/>
              </w:rPr>
              <w:t>adına yönelik şiddetle</w:t>
            </w:r>
            <w:r>
              <w:rPr>
                <w:rFonts w:ascii="Times New Roman" w:hAnsi="Times New Roman" w:cs="Times New Roman"/>
                <w:sz w:val="24"/>
                <w:szCs w:val="24"/>
              </w:rPr>
              <w:t xml:space="preserve"> </w:t>
            </w:r>
            <w:r w:rsidRPr="00747A96">
              <w:rPr>
                <w:rFonts w:ascii="Times New Roman" w:hAnsi="Times New Roman" w:cs="Times New Roman"/>
                <w:sz w:val="24"/>
                <w:szCs w:val="24"/>
              </w:rPr>
              <w:t>etkin mücadele</w:t>
            </w:r>
            <w:r>
              <w:rPr>
                <w:rFonts w:ascii="Times New Roman" w:hAnsi="Times New Roman" w:cs="Times New Roman"/>
                <w:sz w:val="24"/>
                <w:szCs w:val="24"/>
              </w:rPr>
              <w:t>nin sağlanması</w:t>
            </w:r>
            <w:r w:rsidRPr="00747A96">
              <w:rPr>
                <w:rFonts w:ascii="Times New Roman" w:hAnsi="Times New Roman" w:cs="Times New Roman"/>
                <w:sz w:val="24"/>
                <w:szCs w:val="24"/>
              </w:rPr>
              <w:t xml:space="preserve"> için </w:t>
            </w:r>
            <w:r>
              <w:rPr>
                <w:rFonts w:ascii="Times New Roman" w:hAnsi="Times New Roman" w:cs="Times New Roman"/>
                <w:sz w:val="24"/>
                <w:szCs w:val="24"/>
              </w:rPr>
              <w:t xml:space="preserve">gerekli durumlarda </w:t>
            </w:r>
            <w:r w:rsidRPr="00747A96">
              <w:rPr>
                <w:rFonts w:ascii="Times New Roman" w:hAnsi="Times New Roman" w:cs="Times New Roman"/>
                <w:sz w:val="24"/>
                <w:szCs w:val="24"/>
              </w:rPr>
              <w:t>kurumlar arası işbirliği protokolleri imzalanacaktır.</w:t>
            </w:r>
          </w:p>
          <w:p w14:paraId="30DBCCCD" w14:textId="77777777" w:rsidR="00261487" w:rsidRDefault="00261487" w:rsidP="00997C93">
            <w:pPr>
              <w:rPr>
                <w:rFonts w:ascii="Times New Roman" w:hAnsi="Times New Roman" w:cs="Times New Roman"/>
                <w:sz w:val="24"/>
                <w:szCs w:val="24"/>
              </w:rPr>
            </w:pPr>
          </w:p>
          <w:p w14:paraId="77925913" w14:textId="1BB0DC8A" w:rsidR="00261487" w:rsidRPr="00747A96" w:rsidRDefault="00261487" w:rsidP="00261487">
            <w:pPr>
              <w:rPr>
                <w:rFonts w:ascii="Times New Roman" w:hAnsi="Times New Roman" w:cs="Times New Roman"/>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1F0A2F1B" w14:textId="4E866FC3" w:rsidR="00D95E11" w:rsidRPr="00747A96" w:rsidRDefault="00D95E11" w:rsidP="00341C4C">
            <w:pPr>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w:t>
            </w:r>
            <w:r>
              <w:rPr>
                <w:rFonts w:ascii="Times New Roman" w:hAnsi="Times New Roman" w:cs="Times New Roman"/>
                <w:sz w:val="24"/>
                <w:szCs w:val="24"/>
              </w:rPr>
              <w:t>İl Müdürlüğü</w:t>
            </w:r>
          </w:p>
        </w:tc>
        <w:tc>
          <w:tcPr>
            <w:tcW w:w="1985" w:type="dxa"/>
            <w:tcBorders>
              <w:top w:val="single" w:sz="8" w:space="0" w:color="ED7D31"/>
              <w:left w:val="single" w:sz="8" w:space="0" w:color="ED7D31"/>
              <w:bottom w:val="single" w:sz="8" w:space="0" w:color="ED7D31"/>
              <w:right w:val="single" w:sz="8" w:space="0" w:color="ED7D31"/>
            </w:tcBorders>
            <w:shd w:val="clear" w:color="auto" w:fill="FFFFFF"/>
          </w:tcPr>
          <w:p w14:paraId="75C47F73" w14:textId="77777777" w:rsidR="00D95E11" w:rsidRDefault="00D95E11" w:rsidP="00E025A0">
            <w:pPr>
              <w:rPr>
                <w:rFonts w:ascii="Times New Roman" w:hAnsi="Times New Roman" w:cs="Times New Roman"/>
                <w:sz w:val="24"/>
                <w:szCs w:val="24"/>
              </w:rPr>
            </w:pPr>
            <w:r>
              <w:rPr>
                <w:rFonts w:ascii="Times New Roman" w:hAnsi="Times New Roman" w:cs="Times New Roman"/>
                <w:sz w:val="24"/>
                <w:szCs w:val="24"/>
              </w:rPr>
              <w:t>İl Emniyet Müdürlüğü</w:t>
            </w:r>
          </w:p>
          <w:p w14:paraId="0E5A6414" w14:textId="77777777" w:rsidR="00D95E11" w:rsidRDefault="00D95E11" w:rsidP="00E025A0">
            <w:pPr>
              <w:rPr>
                <w:rFonts w:ascii="Times New Roman" w:hAnsi="Times New Roman" w:cs="Times New Roman"/>
                <w:sz w:val="24"/>
                <w:szCs w:val="24"/>
              </w:rPr>
            </w:pPr>
            <w:r>
              <w:rPr>
                <w:rFonts w:ascii="Times New Roman" w:hAnsi="Times New Roman" w:cs="Times New Roman"/>
                <w:sz w:val="24"/>
                <w:szCs w:val="24"/>
              </w:rPr>
              <w:t>İl Sağlık Müdürlüğü</w:t>
            </w:r>
          </w:p>
          <w:p w14:paraId="3CBE0C23" w14:textId="77777777" w:rsidR="00D95E11" w:rsidRDefault="00D95E11" w:rsidP="00E025A0">
            <w:pPr>
              <w:rPr>
                <w:rFonts w:ascii="Times New Roman" w:hAnsi="Times New Roman" w:cs="Times New Roman"/>
                <w:sz w:val="24"/>
                <w:szCs w:val="24"/>
              </w:rPr>
            </w:pPr>
            <w:r>
              <w:rPr>
                <w:rFonts w:ascii="Times New Roman" w:hAnsi="Times New Roman" w:cs="Times New Roman"/>
                <w:sz w:val="24"/>
                <w:szCs w:val="24"/>
              </w:rPr>
              <w:t>İl Milli Eğitim Müdürlüğü</w:t>
            </w:r>
          </w:p>
          <w:p w14:paraId="61E46F62" w14:textId="77777777" w:rsidR="00D95E11" w:rsidRDefault="00D95E11" w:rsidP="00E025A0">
            <w:pPr>
              <w:rPr>
                <w:rFonts w:ascii="Times New Roman" w:hAnsi="Times New Roman" w:cs="Times New Roman"/>
                <w:sz w:val="24"/>
                <w:szCs w:val="24"/>
              </w:rPr>
            </w:pPr>
            <w:r>
              <w:rPr>
                <w:rFonts w:ascii="Times New Roman" w:hAnsi="Times New Roman" w:cs="Times New Roman"/>
                <w:sz w:val="24"/>
                <w:szCs w:val="24"/>
              </w:rPr>
              <w:t>İl Müftülüğü</w:t>
            </w:r>
          </w:p>
          <w:p w14:paraId="2B6BF35D" w14:textId="77777777" w:rsidR="00D95E11" w:rsidRDefault="00D95E11" w:rsidP="00E025A0">
            <w:pPr>
              <w:rPr>
                <w:rFonts w:ascii="Times New Roman" w:hAnsi="Times New Roman" w:cs="Times New Roman"/>
                <w:sz w:val="24"/>
                <w:szCs w:val="24"/>
              </w:rPr>
            </w:pPr>
            <w:r>
              <w:rPr>
                <w:rFonts w:ascii="Times New Roman" w:hAnsi="Times New Roman" w:cs="Times New Roman"/>
                <w:sz w:val="24"/>
                <w:szCs w:val="24"/>
              </w:rPr>
              <w:lastRenderedPageBreak/>
              <w:t>İlgili diğer kurum kuruluşlar</w:t>
            </w:r>
            <w:r w:rsidRPr="00747A96">
              <w:rPr>
                <w:rFonts w:ascii="Times New Roman" w:hAnsi="Times New Roman" w:cs="Times New Roman"/>
                <w:sz w:val="24"/>
                <w:szCs w:val="24"/>
              </w:rPr>
              <w:t xml:space="preserve"> </w:t>
            </w:r>
          </w:p>
          <w:p w14:paraId="64A00501" w14:textId="5C6FC7CA" w:rsidR="00D95E11" w:rsidRPr="00747A96" w:rsidRDefault="009131EE" w:rsidP="00E025A0">
            <w:pPr>
              <w:rPr>
                <w:rFonts w:ascii="Times New Roman" w:hAnsi="Times New Roman" w:cs="Times New Roman"/>
                <w:sz w:val="24"/>
                <w:szCs w:val="24"/>
              </w:rPr>
            </w:pPr>
            <w:r>
              <w:rPr>
                <w:rFonts w:ascii="Times New Roman" w:hAnsi="Times New Roman" w:cs="Times New Roman"/>
                <w:sz w:val="24"/>
                <w:szCs w:val="24"/>
              </w:rPr>
              <w:t>Amasya Üniversitesi</w:t>
            </w:r>
            <w:r w:rsidR="00D95E11" w:rsidRPr="00747A96">
              <w:rPr>
                <w:rFonts w:ascii="Times New Roman" w:hAnsi="Times New Roman" w:cs="Times New Roman"/>
                <w:sz w:val="24"/>
                <w:szCs w:val="24"/>
              </w:rPr>
              <w:t xml:space="preserve"> </w:t>
            </w:r>
          </w:p>
          <w:p w14:paraId="06681BED" w14:textId="77777777" w:rsidR="00D95E11" w:rsidRDefault="00D95E11" w:rsidP="001706B8">
            <w:pPr>
              <w:keepNext/>
              <w:keepLines/>
              <w:spacing w:before="240"/>
              <w:outlineLvl w:val="2"/>
              <w:rPr>
                <w:rFonts w:ascii="Times New Roman" w:hAnsi="Times New Roman" w:cs="Times New Roman"/>
                <w:sz w:val="24"/>
                <w:szCs w:val="24"/>
              </w:rPr>
            </w:pPr>
            <w:r w:rsidRPr="00747A96">
              <w:rPr>
                <w:rFonts w:ascii="Times New Roman" w:hAnsi="Times New Roman" w:cs="Times New Roman"/>
                <w:sz w:val="24"/>
                <w:szCs w:val="24"/>
              </w:rPr>
              <w:t>STK’lar</w:t>
            </w:r>
          </w:p>
          <w:p w14:paraId="4F024574" w14:textId="56228C2A" w:rsidR="00D95E11" w:rsidRPr="00AE016D" w:rsidRDefault="00D95E11" w:rsidP="001706B8">
            <w:pPr>
              <w:keepNext/>
              <w:keepLines/>
              <w:spacing w:before="240"/>
              <w:outlineLvl w:val="2"/>
              <w:rPr>
                <w:rFonts w:ascii="Times New Roman" w:hAnsi="Times New Roman" w:cs="Times New Roman"/>
                <w:color w:val="000000" w:themeColor="text1"/>
                <w:sz w:val="24"/>
                <w:szCs w:val="24"/>
              </w:rPr>
            </w:pPr>
            <w:r w:rsidRPr="00AE016D">
              <w:rPr>
                <w:rFonts w:ascii="Times New Roman" w:hAnsi="Times New Roman" w:cs="Times New Roman"/>
                <w:color w:val="000000" w:themeColor="text1"/>
                <w:sz w:val="24"/>
                <w:szCs w:val="24"/>
              </w:rPr>
              <w:t xml:space="preserve">Özel sektör kuruluşları </w:t>
            </w:r>
          </w:p>
          <w:p w14:paraId="5CE7441A" w14:textId="77777777" w:rsidR="00D95E11" w:rsidRPr="00747A96" w:rsidRDefault="00D95E11" w:rsidP="001706B8">
            <w:pPr>
              <w:rPr>
                <w:rFonts w:ascii="Times New Roman" w:hAnsi="Times New Roman" w:cs="Times New Roman"/>
                <w:sz w:val="24"/>
                <w:szCs w:val="24"/>
              </w:rPr>
            </w:pPr>
          </w:p>
        </w:tc>
        <w:tc>
          <w:tcPr>
            <w:tcW w:w="1275" w:type="dxa"/>
            <w:tcBorders>
              <w:top w:val="single" w:sz="8" w:space="0" w:color="ED7D31"/>
              <w:left w:val="single" w:sz="8" w:space="0" w:color="ED7D31"/>
              <w:bottom w:val="single" w:sz="8" w:space="0" w:color="ED7D31"/>
              <w:right w:val="single" w:sz="8" w:space="0" w:color="ED7D31"/>
            </w:tcBorders>
            <w:shd w:val="clear" w:color="auto" w:fill="FFFFFF"/>
          </w:tcPr>
          <w:p w14:paraId="2F2C6F3D" w14:textId="306DA144" w:rsidR="00D95E11" w:rsidRPr="00747A96" w:rsidRDefault="009131EE" w:rsidP="001706B8">
            <w:pPr>
              <w:rPr>
                <w:rFonts w:ascii="Times New Roman" w:hAnsi="Times New Roman" w:cs="Times New Roman"/>
                <w:sz w:val="24"/>
                <w:szCs w:val="24"/>
              </w:rPr>
            </w:pPr>
            <w:r>
              <w:rPr>
                <w:rFonts w:ascii="Times New Roman" w:hAnsi="Times New Roman" w:cs="Times New Roman"/>
                <w:bCs/>
                <w:sz w:val="24"/>
                <w:szCs w:val="24"/>
              </w:rPr>
              <w:lastRenderedPageBreak/>
              <w:t>2022</w:t>
            </w:r>
            <w:r w:rsidR="00D95E11" w:rsidRPr="00747A96">
              <w:rPr>
                <w:rFonts w:ascii="Times New Roman" w:hAnsi="Times New Roman" w:cs="Times New Roman"/>
                <w:bCs/>
                <w:sz w:val="24"/>
                <w:szCs w:val="24"/>
              </w:rPr>
              <w:t>-2025</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14:paraId="56B4502D" w14:textId="77777777" w:rsidR="00D95E11" w:rsidRPr="00747A96" w:rsidRDefault="00D95E11" w:rsidP="001706B8">
            <w:pPr>
              <w:rPr>
                <w:rFonts w:ascii="Times New Roman" w:hAnsi="Times New Roman" w:cs="Times New Roman"/>
                <w:sz w:val="24"/>
                <w:szCs w:val="24"/>
              </w:rPr>
            </w:pPr>
            <w:r w:rsidRPr="00747A96">
              <w:rPr>
                <w:rFonts w:ascii="Times New Roman" w:hAnsi="Times New Roman" w:cs="Times New Roman"/>
                <w:sz w:val="24"/>
                <w:szCs w:val="24"/>
              </w:rPr>
              <w:t>İmzalanan protokol sayısı</w:t>
            </w:r>
          </w:p>
          <w:p w14:paraId="5E74A018" w14:textId="77777777" w:rsidR="00D95E11" w:rsidRPr="00747A96" w:rsidRDefault="00D95E11" w:rsidP="001706B8">
            <w:pPr>
              <w:rPr>
                <w:rFonts w:ascii="Times New Roman" w:hAnsi="Times New Roman" w:cs="Times New Roman"/>
                <w:sz w:val="24"/>
                <w:szCs w:val="24"/>
              </w:rPr>
            </w:pPr>
            <w:r w:rsidRPr="00747A96">
              <w:rPr>
                <w:rFonts w:ascii="Times New Roman" w:hAnsi="Times New Roman" w:cs="Times New Roman"/>
                <w:sz w:val="24"/>
                <w:szCs w:val="24"/>
              </w:rPr>
              <w:t>İşbirliği yapılan protokol sayısı</w:t>
            </w:r>
          </w:p>
        </w:tc>
      </w:tr>
      <w:tr w:rsidR="00D95E11" w:rsidRPr="00997C93" w14:paraId="3D50F18F" w14:textId="77777777" w:rsidTr="00280B76">
        <w:trPr>
          <w:trHeight w:val="1845"/>
        </w:trPr>
        <w:tc>
          <w:tcPr>
            <w:tcW w:w="5954" w:type="dxa"/>
            <w:tcBorders>
              <w:top w:val="single" w:sz="8" w:space="0" w:color="ED7D31"/>
              <w:left w:val="single" w:sz="8" w:space="0" w:color="ED7D31"/>
              <w:bottom w:val="single" w:sz="8" w:space="0" w:color="ED7D31"/>
              <w:right w:val="single" w:sz="8" w:space="0" w:color="ED7D31"/>
            </w:tcBorders>
            <w:shd w:val="clear" w:color="auto" w:fill="FFFF00"/>
          </w:tcPr>
          <w:p w14:paraId="4DB71A15" w14:textId="718AA153" w:rsidR="00D95E11" w:rsidRDefault="00D95E11" w:rsidP="00997C93">
            <w:pPr>
              <w:rPr>
                <w:rFonts w:ascii="Times New Roman" w:hAnsi="Times New Roman" w:cs="Times New Roman"/>
                <w:sz w:val="24"/>
                <w:szCs w:val="24"/>
              </w:rPr>
            </w:pPr>
            <w:r w:rsidRPr="00747A96">
              <w:rPr>
                <w:rFonts w:ascii="Times New Roman" w:hAnsi="Times New Roman" w:cs="Times New Roman"/>
                <w:sz w:val="24"/>
                <w:szCs w:val="24"/>
              </w:rPr>
              <w:t>2.</w:t>
            </w:r>
            <w:r>
              <w:rPr>
                <w:rFonts w:ascii="Times New Roman" w:hAnsi="Times New Roman" w:cs="Times New Roman"/>
                <w:sz w:val="24"/>
                <w:szCs w:val="24"/>
              </w:rPr>
              <w:t>2</w:t>
            </w:r>
            <w:r w:rsidRPr="00747A96">
              <w:rPr>
                <w:rFonts w:ascii="Times New Roman" w:hAnsi="Times New Roman" w:cs="Times New Roman"/>
                <w:sz w:val="24"/>
                <w:szCs w:val="24"/>
              </w:rPr>
              <w:t>.2</w:t>
            </w:r>
            <w:r w:rsidR="009131EE">
              <w:rPr>
                <w:rFonts w:ascii="Times New Roman" w:hAnsi="Times New Roman" w:cs="Times New Roman"/>
                <w:sz w:val="24"/>
                <w:szCs w:val="24"/>
              </w:rPr>
              <w:t xml:space="preserve">. </w:t>
            </w:r>
            <w:r w:rsidR="00AE016D">
              <w:rPr>
                <w:rFonts w:ascii="Times New Roman" w:hAnsi="Times New Roman" w:cs="Times New Roman"/>
                <w:sz w:val="24"/>
                <w:szCs w:val="24"/>
              </w:rPr>
              <w:t xml:space="preserve">Amasya </w:t>
            </w:r>
            <w:r>
              <w:rPr>
                <w:rFonts w:ascii="Times New Roman" w:hAnsi="Times New Roman" w:cs="Times New Roman"/>
                <w:sz w:val="24"/>
                <w:szCs w:val="24"/>
              </w:rPr>
              <w:t>Ü</w:t>
            </w:r>
            <w:r w:rsidRPr="00747A96">
              <w:rPr>
                <w:rFonts w:ascii="Times New Roman" w:hAnsi="Times New Roman" w:cs="Times New Roman"/>
                <w:sz w:val="24"/>
                <w:szCs w:val="24"/>
              </w:rPr>
              <w:t>niversite</w:t>
            </w:r>
            <w:r w:rsidR="00AE016D">
              <w:rPr>
                <w:rFonts w:ascii="Times New Roman" w:hAnsi="Times New Roman" w:cs="Times New Roman"/>
                <w:sz w:val="24"/>
                <w:szCs w:val="24"/>
              </w:rPr>
              <w:t>si</w:t>
            </w:r>
            <w:r w:rsidRPr="00747A96">
              <w:rPr>
                <w:rFonts w:ascii="Times New Roman" w:hAnsi="Times New Roman" w:cs="Times New Roman"/>
                <w:sz w:val="24"/>
                <w:szCs w:val="24"/>
              </w:rPr>
              <w:t xml:space="preserve"> kadına yönelik şiddetle müc</w:t>
            </w:r>
            <w:r w:rsidR="00AE016D">
              <w:rPr>
                <w:rFonts w:ascii="Times New Roman" w:hAnsi="Times New Roman" w:cs="Times New Roman"/>
                <w:sz w:val="24"/>
                <w:szCs w:val="24"/>
              </w:rPr>
              <w:t xml:space="preserve">adelede rolü ve önemine ilişkin, öğrenci, akademisyen, kamu kurum ve kuruluşları, halkın davet edildiği </w:t>
            </w:r>
            <w:r w:rsidRPr="00747A96">
              <w:rPr>
                <w:rFonts w:ascii="Times New Roman" w:hAnsi="Times New Roman" w:cs="Times New Roman"/>
                <w:sz w:val="24"/>
                <w:szCs w:val="24"/>
              </w:rPr>
              <w:t>“Akademide Kadın Buluşmaları”</w:t>
            </w:r>
            <w:r w:rsidR="00AE016D">
              <w:rPr>
                <w:rFonts w:ascii="Times New Roman" w:hAnsi="Times New Roman" w:cs="Times New Roman"/>
                <w:sz w:val="24"/>
                <w:szCs w:val="24"/>
              </w:rPr>
              <w:t>, “Rol Model Kadın Girişimci”, “Kadın Akademisyen Seminerleri”</w:t>
            </w:r>
            <w:r w:rsidRPr="00747A96">
              <w:rPr>
                <w:rFonts w:ascii="Times New Roman" w:hAnsi="Times New Roman" w:cs="Times New Roman"/>
                <w:sz w:val="24"/>
                <w:szCs w:val="24"/>
              </w:rPr>
              <w:t xml:space="preserve"> </w:t>
            </w:r>
            <w:r w:rsidR="00AE016D">
              <w:rPr>
                <w:rFonts w:ascii="Times New Roman" w:hAnsi="Times New Roman" w:cs="Times New Roman"/>
                <w:sz w:val="24"/>
                <w:szCs w:val="24"/>
              </w:rPr>
              <w:t xml:space="preserve">nin </w:t>
            </w:r>
            <w:r w:rsidR="009131EE">
              <w:rPr>
                <w:rFonts w:ascii="Times New Roman" w:hAnsi="Times New Roman" w:cs="Times New Roman"/>
                <w:sz w:val="24"/>
                <w:szCs w:val="24"/>
              </w:rPr>
              <w:t>gerçekleştirilmesi sağlanacaktır</w:t>
            </w:r>
            <w:r w:rsidRPr="00747A96">
              <w:rPr>
                <w:rFonts w:ascii="Times New Roman" w:hAnsi="Times New Roman" w:cs="Times New Roman"/>
                <w:sz w:val="24"/>
                <w:szCs w:val="24"/>
              </w:rPr>
              <w:t>.</w:t>
            </w:r>
          </w:p>
          <w:p w14:paraId="37FE2D5C" w14:textId="77777777" w:rsidR="00603CFD" w:rsidRDefault="00603CFD" w:rsidP="00997C93">
            <w:pPr>
              <w:rPr>
                <w:rFonts w:ascii="Times New Roman" w:hAnsi="Times New Roman" w:cs="Times New Roman"/>
                <w:sz w:val="24"/>
                <w:szCs w:val="24"/>
              </w:rPr>
            </w:pPr>
          </w:p>
          <w:p w14:paraId="4D382EA3" w14:textId="4CA60E30" w:rsidR="00603CFD" w:rsidRPr="00747A96" w:rsidRDefault="00603CFD" w:rsidP="00997C93">
            <w:pPr>
              <w:rPr>
                <w:rFonts w:ascii="Times New Roman" w:hAnsi="Times New Roman" w:cs="Times New Roman"/>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7F621208" w14:textId="47899D41" w:rsidR="00D95E11" w:rsidRPr="00747A96" w:rsidRDefault="00AE016D" w:rsidP="00AE016D">
            <w:pPr>
              <w:ind w:right="-225"/>
              <w:rPr>
                <w:rFonts w:ascii="Times New Roman" w:hAnsi="Times New Roman" w:cs="Times New Roman"/>
                <w:sz w:val="24"/>
                <w:szCs w:val="24"/>
              </w:rPr>
            </w:pPr>
            <w:r>
              <w:rPr>
                <w:rFonts w:ascii="Times New Roman" w:hAnsi="Times New Roman" w:cs="Times New Roman"/>
                <w:sz w:val="24"/>
                <w:szCs w:val="24"/>
              </w:rPr>
              <w:t xml:space="preserve">Amasya </w:t>
            </w:r>
            <w:r w:rsidR="00D95E11">
              <w:rPr>
                <w:rFonts w:ascii="Times New Roman" w:hAnsi="Times New Roman" w:cs="Times New Roman"/>
                <w:sz w:val="24"/>
                <w:szCs w:val="24"/>
              </w:rPr>
              <w:t>Üniversitesi</w:t>
            </w:r>
          </w:p>
        </w:tc>
        <w:tc>
          <w:tcPr>
            <w:tcW w:w="1985" w:type="dxa"/>
            <w:tcBorders>
              <w:top w:val="single" w:sz="8" w:space="0" w:color="ED7D31"/>
              <w:left w:val="single" w:sz="8" w:space="0" w:color="ED7D31"/>
              <w:bottom w:val="single" w:sz="8" w:space="0" w:color="ED7D31"/>
              <w:right w:val="single" w:sz="8" w:space="0" w:color="ED7D31"/>
            </w:tcBorders>
            <w:shd w:val="clear" w:color="auto" w:fill="FFFFFF"/>
          </w:tcPr>
          <w:p w14:paraId="0A78AFA4" w14:textId="2F0C02F7" w:rsidR="00D95E11" w:rsidRPr="00747A96" w:rsidRDefault="009131EE" w:rsidP="00951306">
            <w:pPr>
              <w:jc w:val="both"/>
              <w:rPr>
                <w:rFonts w:ascii="Times New Roman" w:hAnsi="Times New Roman" w:cs="Times New Roman"/>
                <w:sz w:val="24"/>
                <w:szCs w:val="24"/>
              </w:rPr>
            </w:pPr>
            <w:r>
              <w:rPr>
                <w:rFonts w:ascii="Times New Roman" w:hAnsi="Times New Roman" w:cs="Times New Roman"/>
                <w:sz w:val="24"/>
                <w:szCs w:val="24"/>
              </w:rPr>
              <w:t>ASH İl Müdür</w:t>
            </w:r>
            <w:r w:rsidR="00AE016D">
              <w:rPr>
                <w:rFonts w:ascii="Times New Roman" w:hAnsi="Times New Roman" w:cs="Times New Roman"/>
                <w:sz w:val="24"/>
                <w:szCs w:val="24"/>
              </w:rPr>
              <w:t>lüğü</w:t>
            </w:r>
          </w:p>
          <w:p w14:paraId="52F6E272" w14:textId="77777777" w:rsidR="00D95E11" w:rsidRDefault="00D95E11" w:rsidP="00951306">
            <w:pPr>
              <w:rPr>
                <w:rFonts w:ascii="Times New Roman" w:hAnsi="Times New Roman" w:cs="Times New Roman"/>
                <w:sz w:val="24"/>
                <w:szCs w:val="24"/>
              </w:rPr>
            </w:pPr>
            <w:r>
              <w:rPr>
                <w:rFonts w:ascii="Times New Roman" w:hAnsi="Times New Roman" w:cs="Times New Roman"/>
                <w:sz w:val="24"/>
                <w:szCs w:val="24"/>
              </w:rPr>
              <w:t>İl Emniyet Müdürlüğü</w:t>
            </w:r>
          </w:p>
          <w:p w14:paraId="645A0E45" w14:textId="77777777" w:rsidR="00D95E11" w:rsidRDefault="00D95E11" w:rsidP="00951306">
            <w:pPr>
              <w:rPr>
                <w:rFonts w:ascii="Times New Roman" w:hAnsi="Times New Roman" w:cs="Times New Roman"/>
                <w:sz w:val="24"/>
                <w:szCs w:val="24"/>
              </w:rPr>
            </w:pPr>
            <w:r>
              <w:rPr>
                <w:rFonts w:ascii="Times New Roman" w:hAnsi="Times New Roman" w:cs="Times New Roman"/>
                <w:sz w:val="24"/>
                <w:szCs w:val="24"/>
              </w:rPr>
              <w:t>İl Sağlık Müdürlüğü</w:t>
            </w:r>
          </w:p>
          <w:p w14:paraId="6DE26B9E" w14:textId="77777777" w:rsidR="00D95E11" w:rsidRDefault="00D95E11" w:rsidP="00951306">
            <w:pPr>
              <w:rPr>
                <w:rFonts w:ascii="Times New Roman" w:hAnsi="Times New Roman" w:cs="Times New Roman"/>
                <w:sz w:val="24"/>
                <w:szCs w:val="24"/>
              </w:rPr>
            </w:pPr>
            <w:r>
              <w:rPr>
                <w:rFonts w:ascii="Times New Roman" w:hAnsi="Times New Roman" w:cs="Times New Roman"/>
                <w:sz w:val="24"/>
                <w:szCs w:val="24"/>
              </w:rPr>
              <w:t>İl Milli Eğitim Müdürlüğü</w:t>
            </w:r>
          </w:p>
          <w:p w14:paraId="22478496" w14:textId="77777777" w:rsidR="00D95E11" w:rsidRDefault="00D95E11" w:rsidP="00951306">
            <w:pPr>
              <w:rPr>
                <w:rFonts w:ascii="Times New Roman" w:hAnsi="Times New Roman" w:cs="Times New Roman"/>
                <w:sz w:val="24"/>
                <w:szCs w:val="24"/>
              </w:rPr>
            </w:pPr>
            <w:r>
              <w:rPr>
                <w:rFonts w:ascii="Times New Roman" w:hAnsi="Times New Roman" w:cs="Times New Roman"/>
                <w:sz w:val="24"/>
                <w:szCs w:val="24"/>
              </w:rPr>
              <w:t>İl Müftülüğü</w:t>
            </w:r>
          </w:p>
          <w:p w14:paraId="2CB62F75" w14:textId="77777777" w:rsidR="00D95E11" w:rsidRDefault="00D95E11" w:rsidP="00951306">
            <w:pPr>
              <w:jc w:val="both"/>
              <w:rPr>
                <w:rFonts w:ascii="Times New Roman" w:hAnsi="Times New Roman" w:cs="Times New Roman"/>
                <w:sz w:val="24"/>
                <w:szCs w:val="24"/>
              </w:rPr>
            </w:pPr>
            <w:r>
              <w:rPr>
                <w:rFonts w:ascii="Times New Roman" w:hAnsi="Times New Roman" w:cs="Times New Roman"/>
                <w:sz w:val="24"/>
                <w:szCs w:val="24"/>
              </w:rPr>
              <w:t>İlgili diğer kurum kuruluşlar</w:t>
            </w:r>
            <w:r w:rsidRPr="00747A96">
              <w:rPr>
                <w:rFonts w:ascii="Times New Roman" w:hAnsi="Times New Roman" w:cs="Times New Roman"/>
                <w:sz w:val="24"/>
                <w:szCs w:val="24"/>
              </w:rPr>
              <w:t xml:space="preserve"> </w:t>
            </w:r>
          </w:p>
          <w:p w14:paraId="792D2E0A" w14:textId="42718995" w:rsidR="00603CFD" w:rsidRPr="00AE016D" w:rsidRDefault="00D95E11" w:rsidP="00951306">
            <w:pPr>
              <w:jc w:val="both"/>
              <w:rPr>
                <w:rFonts w:ascii="Times New Roman" w:hAnsi="Times New Roman" w:cs="Times New Roman"/>
                <w:sz w:val="24"/>
                <w:szCs w:val="24"/>
              </w:rPr>
            </w:pPr>
            <w:r w:rsidRPr="00747A96">
              <w:rPr>
                <w:rFonts w:ascii="Times New Roman" w:hAnsi="Times New Roman" w:cs="Times New Roman"/>
                <w:sz w:val="24"/>
                <w:szCs w:val="24"/>
              </w:rPr>
              <w:t>STK’lar</w:t>
            </w:r>
          </w:p>
          <w:p w14:paraId="215FCC1A" w14:textId="77777777" w:rsidR="00D95E11" w:rsidRPr="00747A96" w:rsidRDefault="00D95E11" w:rsidP="001706B8">
            <w:pPr>
              <w:rPr>
                <w:rFonts w:ascii="Times New Roman" w:hAnsi="Times New Roman" w:cs="Times New Roman"/>
                <w:sz w:val="24"/>
                <w:szCs w:val="24"/>
              </w:rPr>
            </w:pPr>
          </w:p>
        </w:tc>
        <w:tc>
          <w:tcPr>
            <w:tcW w:w="1275" w:type="dxa"/>
            <w:tcBorders>
              <w:top w:val="single" w:sz="8" w:space="0" w:color="ED7D31"/>
              <w:left w:val="single" w:sz="8" w:space="0" w:color="ED7D31"/>
              <w:bottom w:val="single" w:sz="8" w:space="0" w:color="ED7D31"/>
              <w:right w:val="single" w:sz="8" w:space="0" w:color="ED7D31"/>
            </w:tcBorders>
            <w:shd w:val="clear" w:color="auto" w:fill="FFFFFF"/>
          </w:tcPr>
          <w:p w14:paraId="7325BB10" w14:textId="77777777" w:rsidR="00D95E11" w:rsidRPr="00747A96" w:rsidRDefault="00D95E11" w:rsidP="001706B8">
            <w:pPr>
              <w:rPr>
                <w:rFonts w:ascii="Times New Roman" w:hAnsi="Times New Roman" w:cs="Times New Roman"/>
                <w:sz w:val="24"/>
                <w:szCs w:val="24"/>
              </w:rPr>
            </w:pPr>
            <w:r w:rsidRPr="00747A96">
              <w:rPr>
                <w:rFonts w:ascii="Times New Roman" w:hAnsi="Times New Roman" w:cs="Times New Roman"/>
                <w:sz w:val="24"/>
                <w:szCs w:val="24"/>
              </w:rPr>
              <w:t>2022-2025</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14:paraId="098648CE" w14:textId="77777777" w:rsidR="00D95E11" w:rsidRPr="00747A96" w:rsidRDefault="00D95E11" w:rsidP="001706B8">
            <w:pPr>
              <w:rPr>
                <w:rFonts w:ascii="Times New Roman" w:hAnsi="Times New Roman" w:cs="Times New Roman"/>
                <w:sz w:val="24"/>
                <w:szCs w:val="24"/>
              </w:rPr>
            </w:pPr>
            <w:r w:rsidRPr="00747A96">
              <w:rPr>
                <w:rFonts w:ascii="Times New Roman" w:hAnsi="Times New Roman" w:cs="Times New Roman"/>
                <w:sz w:val="24"/>
                <w:szCs w:val="24"/>
              </w:rPr>
              <w:t xml:space="preserve">Gerçekleştirilen toplantı sayısı </w:t>
            </w:r>
          </w:p>
          <w:p w14:paraId="4837D4D6" w14:textId="131A6CAC" w:rsidR="00D95E11" w:rsidRPr="00747A96" w:rsidRDefault="00D95E11" w:rsidP="001706B8">
            <w:pPr>
              <w:rPr>
                <w:rFonts w:ascii="Times New Roman" w:hAnsi="Times New Roman" w:cs="Times New Roman"/>
                <w:sz w:val="24"/>
                <w:szCs w:val="24"/>
              </w:rPr>
            </w:pPr>
            <w:r w:rsidRPr="00747A96">
              <w:rPr>
                <w:rFonts w:ascii="Times New Roman" w:hAnsi="Times New Roman" w:cs="Times New Roman"/>
                <w:sz w:val="24"/>
                <w:szCs w:val="24"/>
              </w:rPr>
              <w:t>Toplantılara katılan kişi sayısı</w:t>
            </w:r>
          </w:p>
        </w:tc>
      </w:tr>
      <w:tr w:rsidR="00D95E11" w:rsidRPr="00997C93" w14:paraId="2263DDA0" w14:textId="77777777" w:rsidTr="00280B76">
        <w:trPr>
          <w:trHeight w:val="1845"/>
        </w:trPr>
        <w:tc>
          <w:tcPr>
            <w:tcW w:w="5954" w:type="dxa"/>
            <w:tcBorders>
              <w:top w:val="single" w:sz="8" w:space="0" w:color="ED7D31"/>
              <w:left w:val="single" w:sz="8" w:space="0" w:color="ED7D31"/>
              <w:bottom w:val="single" w:sz="8" w:space="0" w:color="ED7D31"/>
              <w:right w:val="single" w:sz="8" w:space="0" w:color="ED7D31"/>
            </w:tcBorders>
            <w:shd w:val="clear" w:color="auto" w:fill="FFFF00"/>
          </w:tcPr>
          <w:p w14:paraId="70F48C98" w14:textId="6EED4687" w:rsidR="00D95E11" w:rsidRDefault="00D95E11" w:rsidP="00997C93">
            <w:pPr>
              <w:rPr>
                <w:rFonts w:ascii="Times New Roman" w:hAnsi="Times New Roman" w:cs="Times New Roman"/>
                <w:sz w:val="24"/>
                <w:szCs w:val="24"/>
              </w:rPr>
            </w:pPr>
            <w:r w:rsidRPr="00747A96">
              <w:rPr>
                <w:rFonts w:ascii="Times New Roman" w:hAnsi="Times New Roman" w:cs="Times New Roman"/>
                <w:sz w:val="24"/>
                <w:szCs w:val="24"/>
              </w:rPr>
              <w:lastRenderedPageBreak/>
              <w:t>2.</w:t>
            </w:r>
            <w:r>
              <w:rPr>
                <w:rFonts w:ascii="Times New Roman" w:hAnsi="Times New Roman" w:cs="Times New Roman"/>
                <w:sz w:val="24"/>
                <w:szCs w:val="24"/>
              </w:rPr>
              <w:t>2</w:t>
            </w:r>
            <w:r w:rsidRPr="00747A96">
              <w:rPr>
                <w:rFonts w:ascii="Times New Roman" w:hAnsi="Times New Roman" w:cs="Times New Roman"/>
                <w:sz w:val="24"/>
                <w:szCs w:val="24"/>
              </w:rPr>
              <w:t>.</w:t>
            </w:r>
            <w:r>
              <w:rPr>
                <w:rFonts w:ascii="Times New Roman" w:hAnsi="Times New Roman" w:cs="Times New Roman"/>
                <w:sz w:val="24"/>
                <w:szCs w:val="24"/>
              </w:rPr>
              <w:t>3</w:t>
            </w:r>
            <w:r w:rsidRPr="00747A96">
              <w:rPr>
                <w:rFonts w:ascii="Times New Roman" w:hAnsi="Times New Roman" w:cs="Times New Roman"/>
                <w:sz w:val="24"/>
                <w:szCs w:val="24"/>
              </w:rPr>
              <w:t>. Kadına yönelik şiddetle mücadele sürecine özel sektörün katılımına yönelik tematik çalışmalar gerçekleştirilecektir.</w:t>
            </w:r>
          </w:p>
          <w:p w14:paraId="5D66828A" w14:textId="4A661D2F" w:rsidR="00603CFD" w:rsidRPr="00747A96" w:rsidRDefault="00603CFD" w:rsidP="00997C93">
            <w:pPr>
              <w:rPr>
                <w:rFonts w:ascii="Times New Roman" w:hAnsi="Times New Roman" w:cs="Times New Roman"/>
                <w:sz w:val="24"/>
                <w:szCs w:val="24"/>
              </w:rPr>
            </w:pPr>
            <w:r w:rsidRPr="00603CFD">
              <w:rPr>
                <w:rFonts w:ascii="Times New Roman" w:hAnsi="Times New Roman" w:cs="Times New Roman"/>
                <w:color w:val="FF0000"/>
                <w:sz w:val="24"/>
                <w:szCs w:val="24"/>
              </w:rPr>
              <w:t xml:space="preserve"> </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62982B8D" w14:textId="51B3D196" w:rsidR="00D95E11" w:rsidRPr="00747A96" w:rsidRDefault="00280B76" w:rsidP="00253DB6">
            <w:pPr>
              <w:jc w:val="both"/>
              <w:rPr>
                <w:rFonts w:ascii="Times New Roman" w:hAnsi="Times New Roman" w:cs="Times New Roman"/>
                <w:sz w:val="24"/>
                <w:szCs w:val="24"/>
              </w:rPr>
            </w:pPr>
            <w:r>
              <w:rPr>
                <w:rFonts w:ascii="Times New Roman" w:hAnsi="Times New Roman" w:cs="Times New Roman"/>
                <w:sz w:val="24"/>
                <w:szCs w:val="24"/>
              </w:rPr>
              <w:t>ASH</w:t>
            </w:r>
            <w:r w:rsidR="00D95E11" w:rsidRPr="00747A96">
              <w:rPr>
                <w:rFonts w:ascii="Times New Roman" w:hAnsi="Times New Roman" w:cs="Times New Roman"/>
                <w:sz w:val="24"/>
                <w:szCs w:val="24"/>
              </w:rPr>
              <w:t xml:space="preserve"> İl Müdürlü</w:t>
            </w:r>
            <w:r w:rsidR="00D95E11">
              <w:rPr>
                <w:rFonts w:ascii="Times New Roman" w:hAnsi="Times New Roman" w:cs="Times New Roman"/>
                <w:sz w:val="24"/>
                <w:szCs w:val="24"/>
              </w:rPr>
              <w:t>ğü</w:t>
            </w:r>
          </w:p>
          <w:p w14:paraId="743EC3D7" w14:textId="77777777" w:rsidR="00D95E11" w:rsidRPr="00747A96" w:rsidRDefault="00D95E11" w:rsidP="00997C93">
            <w:pPr>
              <w:rPr>
                <w:rFonts w:ascii="Times New Roman" w:hAnsi="Times New Roman" w:cs="Times New Roman"/>
                <w:sz w:val="24"/>
                <w:szCs w:val="24"/>
              </w:rPr>
            </w:pPr>
          </w:p>
        </w:tc>
        <w:tc>
          <w:tcPr>
            <w:tcW w:w="1985" w:type="dxa"/>
            <w:tcBorders>
              <w:top w:val="single" w:sz="8" w:space="0" w:color="ED7D31"/>
              <w:left w:val="single" w:sz="8" w:space="0" w:color="ED7D31"/>
              <w:bottom w:val="single" w:sz="8" w:space="0" w:color="ED7D31"/>
              <w:right w:val="single" w:sz="8" w:space="0" w:color="ED7D31"/>
            </w:tcBorders>
            <w:shd w:val="clear" w:color="auto" w:fill="FFFFFF"/>
          </w:tcPr>
          <w:p w14:paraId="26EBF54F" w14:textId="219CD9F6" w:rsidR="00D95E11" w:rsidRDefault="00D95E11" w:rsidP="001706B8">
            <w:pPr>
              <w:rPr>
                <w:rFonts w:ascii="Times New Roman" w:hAnsi="Times New Roman" w:cs="Times New Roman"/>
                <w:sz w:val="24"/>
                <w:szCs w:val="24"/>
              </w:rPr>
            </w:pPr>
            <w:r w:rsidRPr="00747A96">
              <w:rPr>
                <w:rFonts w:ascii="Times New Roman" w:hAnsi="Times New Roman" w:cs="Times New Roman"/>
                <w:sz w:val="24"/>
                <w:szCs w:val="24"/>
              </w:rPr>
              <w:t xml:space="preserve">Ticaret </w:t>
            </w:r>
            <w:r>
              <w:rPr>
                <w:rFonts w:ascii="Times New Roman" w:hAnsi="Times New Roman" w:cs="Times New Roman"/>
                <w:sz w:val="24"/>
                <w:szCs w:val="24"/>
              </w:rPr>
              <w:t xml:space="preserve">İl Müdürlüğü </w:t>
            </w:r>
          </w:p>
          <w:p w14:paraId="1962859D" w14:textId="328AD803" w:rsidR="00D95E11" w:rsidRPr="00747A96" w:rsidRDefault="00D95E11" w:rsidP="001706B8">
            <w:pPr>
              <w:rPr>
                <w:rFonts w:ascii="Times New Roman" w:hAnsi="Times New Roman" w:cs="Times New Roman"/>
                <w:sz w:val="24"/>
                <w:szCs w:val="24"/>
              </w:rPr>
            </w:pPr>
            <w:r>
              <w:rPr>
                <w:rFonts w:ascii="Times New Roman" w:hAnsi="Times New Roman" w:cs="Times New Roman"/>
                <w:sz w:val="24"/>
                <w:szCs w:val="24"/>
              </w:rPr>
              <w:t>Ticaret Odaları</w:t>
            </w:r>
          </w:p>
          <w:p w14:paraId="3DD1D246" w14:textId="47C1113A" w:rsidR="00D95E11" w:rsidRDefault="00280B76" w:rsidP="001706B8">
            <w:pPr>
              <w:rPr>
                <w:rFonts w:ascii="Times New Roman" w:hAnsi="Times New Roman" w:cs="Times New Roman"/>
                <w:sz w:val="24"/>
                <w:szCs w:val="24"/>
              </w:rPr>
            </w:pPr>
            <w:r>
              <w:rPr>
                <w:rFonts w:ascii="Times New Roman" w:hAnsi="Times New Roman" w:cs="Times New Roman"/>
                <w:sz w:val="24"/>
                <w:szCs w:val="24"/>
              </w:rPr>
              <w:t>Kadın Kooperatifleri</w:t>
            </w:r>
          </w:p>
          <w:p w14:paraId="452EA83F" w14:textId="138DB127" w:rsidR="00D95E11" w:rsidRPr="00747A96" w:rsidRDefault="00D95E11" w:rsidP="001706B8">
            <w:pPr>
              <w:rPr>
                <w:rFonts w:ascii="Times New Roman" w:hAnsi="Times New Roman" w:cs="Times New Roman"/>
                <w:sz w:val="24"/>
                <w:szCs w:val="24"/>
              </w:rPr>
            </w:pPr>
            <w:r w:rsidRPr="00747A96">
              <w:rPr>
                <w:rFonts w:ascii="Times New Roman" w:hAnsi="Times New Roman" w:cs="Times New Roman"/>
                <w:sz w:val="24"/>
                <w:szCs w:val="24"/>
              </w:rPr>
              <w:t>Kamu kurumu niteliği taşıyan meslek kuruluşları</w:t>
            </w:r>
          </w:p>
          <w:p w14:paraId="29F95CD8" w14:textId="77777777" w:rsidR="00D95E11" w:rsidRPr="00747A96" w:rsidRDefault="00D95E11" w:rsidP="001706B8">
            <w:pPr>
              <w:rPr>
                <w:rFonts w:ascii="Times New Roman" w:hAnsi="Times New Roman" w:cs="Times New Roman"/>
                <w:sz w:val="24"/>
                <w:szCs w:val="24"/>
              </w:rPr>
            </w:pPr>
            <w:r w:rsidRPr="00747A96">
              <w:rPr>
                <w:rFonts w:ascii="Times New Roman" w:hAnsi="Times New Roman" w:cs="Times New Roman"/>
                <w:sz w:val="24"/>
                <w:szCs w:val="24"/>
              </w:rPr>
              <w:t xml:space="preserve">Üniversiteler </w:t>
            </w:r>
          </w:p>
          <w:p w14:paraId="5E6B89C8" w14:textId="45FB5076" w:rsidR="00D95E11" w:rsidRDefault="00D95E11" w:rsidP="001706B8">
            <w:pPr>
              <w:rPr>
                <w:rFonts w:ascii="Times New Roman" w:hAnsi="Times New Roman" w:cs="Times New Roman"/>
                <w:sz w:val="24"/>
                <w:szCs w:val="24"/>
              </w:rPr>
            </w:pPr>
            <w:r w:rsidRPr="00747A96">
              <w:rPr>
                <w:rFonts w:ascii="Times New Roman" w:hAnsi="Times New Roman" w:cs="Times New Roman"/>
                <w:sz w:val="24"/>
                <w:szCs w:val="24"/>
              </w:rPr>
              <w:t>Sendikalar</w:t>
            </w:r>
          </w:p>
          <w:p w14:paraId="554AA24C" w14:textId="7107651D" w:rsidR="00603CFD" w:rsidRPr="00A87AAE" w:rsidRDefault="00603CFD" w:rsidP="001706B8">
            <w:pPr>
              <w:rPr>
                <w:rFonts w:ascii="Times New Roman" w:hAnsi="Times New Roman" w:cs="Times New Roman"/>
                <w:color w:val="000000" w:themeColor="text1"/>
                <w:sz w:val="24"/>
                <w:szCs w:val="24"/>
              </w:rPr>
            </w:pPr>
            <w:r w:rsidRPr="00A87AAE">
              <w:rPr>
                <w:rFonts w:ascii="Times New Roman" w:hAnsi="Times New Roman" w:cs="Times New Roman"/>
                <w:color w:val="000000" w:themeColor="text1"/>
                <w:sz w:val="24"/>
                <w:szCs w:val="24"/>
              </w:rPr>
              <w:t>OKA</w:t>
            </w:r>
          </w:p>
          <w:p w14:paraId="583B415D" w14:textId="401E2050" w:rsidR="00D95E11" w:rsidRPr="00747A96" w:rsidRDefault="00D95E11" w:rsidP="001706B8">
            <w:pPr>
              <w:rPr>
                <w:rFonts w:ascii="Times New Roman" w:hAnsi="Times New Roman" w:cs="Times New Roman"/>
                <w:sz w:val="24"/>
                <w:szCs w:val="24"/>
              </w:rPr>
            </w:pPr>
            <w:r w:rsidRPr="00747A96">
              <w:rPr>
                <w:rFonts w:ascii="Times New Roman" w:hAnsi="Times New Roman" w:cs="Times New Roman"/>
                <w:sz w:val="24"/>
                <w:szCs w:val="24"/>
              </w:rPr>
              <w:t>STK’lar</w:t>
            </w:r>
          </w:p>
        </w:tc>
        <w:tc>
          <w:tcPr>
            <w:tcW w:w="1275" w:type="dxa"/>
            <w:tcBorders>
              <w:top w:val="single" w:sz="8" w:space="0" w:color="ED7D31"/>
              <w:left w:val="single" w:sz="8" w:space="0" w:color="ED7D31"/>
              <w:bottom w:val="single" w:sz="8" w:space="0" w:color="ED7D31"/>
              <w:right w:val="single" w:sz="8" w:space="0" w:color="ED7D31"/>
            </w:tcBorders>
            <w:shd w:val="clear" w:color="auto" w:fill="FFFFFF"/>
          </w:tcPr>
          <w:p w14:paraId="74476B91" w14:textId="4E7FDA80" w:rsidR="00D95E11" w:rsidRPr="00747A96" w:rsidRDefault="002F57B4" w:rsidP="001706B8">
            <w:pPr>
              <w:rPr>
                <w:rFonts w:ascii="Times New Roman" w:hAnsi="Times New Roman" w:cs="Times New Roman"/>
                <w:sz w:val="24"/>
                <w:szCs w:val="24"/>
              </w:rPr>
            </w:pPr>
            <w:r>
              <w:rPr>
                <w:rFonts w:ascii="Times New Roman" w:hAnsi="Times New Roman" w:cs="Times New Roman"/>
                <w:sz w:val="24"/>
                <w:szCs w:val="24"/>
              </w:rPr>
              <w:t>2022</w:t>
            </w:r>
            <w:r w:rsidR="00D95E11" w:rsidRPr="00747A96">
              <w:rPr>
                <w:rFonts w:ascii="Times New Roman" w:hAnsi="Times New Roman" w:cs="Times New Roman"/>
                <w:sz w:val="24"/>
                <w:szCs w:val="24"/>
              </w:rPr>
              <w:t>-2025</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14:paraId="72F69142" w14:textId="77777777" w:rsidR="00D95E11" w:rsidRPr="00747A96" w:rsidRDefault="00D95E11" w:rsidP="001706B8">
            <w:pPr>
              <w:rPr>
                <w:rFonts w:ascii="Times New Roman" w:hAnsi="Times New Roman" w:cs="Times New Roman"/>
                <w:sz w:val="24"/>
                <w:szCs w:val="24"/>
              </w:rPr>
            </w:pPr>
            <w:r w:rsidRPr="00747A96">
              <w:rPr>
                <w:rFonts w:ascii="Times New Roman" w:hAnsi="Times New Roman" w:cs="Times New Roman"/>
                <w:sz w:val="24"/>
                <w:szCs w:val="24"/>
              </w:rPr>
              <w:t>Yapılan çalışma sayısı</w:t>
            </w:r>
          </w:p>
          <w:p w14:paraId="782F8D48" w14:textId="77777777" w:rsidR="00D95E11" w:rsidRPr="00747A96" w:rsidRDefault="00D95E11" w:rsidP="001706B8">
            <w:pPr>
              <w:rPr>
                <w:rFonts w:ascii="Times New Roman" w:hAnsi="Times New Roman" w:cs="Times New Roman"/>
                <w:sz w:val="24"/>
                <w:szCs w:val="24"/>
              </w:rPr>
            </w:pPr>
            <w:r w:rsidRPr="00747A96">
              <w:rPr>
                <w:rFonts w:ascii="Times New Roman" w:hAnsi="Times New Roman" w:cs="Times New Roman"/>
                <w:sz w:val="24"/>
                <w:szCs w:val="24"/>
              </w:rPr>
              <w:t>İşbirliği yapılan özel sektör kuruluşu sayısı</w:t>
            </w:r>
          </w:p>
        </w:tc>
      </w:tr>
      <w:tr w:rsidR="00D95E11" w:rsidRPr="00997C93" w14:paraId="3C9B7412" w14:textId="77777777" w:rsidTr="00A87AAE">
        <w:trPr>
          <w:trHeight w:val="1845"/>
        </w:trPr>
        <w:tc>
          <w:tcPr>
            <w:tcW w:w="5954" w:type="dxa"/>
            <w:tcBorders>
              <w:top w:val="single" w:sz="8" w:space="0" w:color="ED7D31"/>
              <w:left w:val="single" w:sz="8" w:space="0" w:color="ED7D31"/>
              <w:bottom w:val="single" w:sz="8" w:space="0" w:color="ED7D31"/>
              <w:right w:val="single" w:sz="8" w:space="0" w:color="ED7D31"/>
            </w:tcBorders>
            <w:shd w:val="clear" w:color="auto" w:fill="FFFF00"/>
          </w:tcPr>
          <w:p w14:paraId="53F882E1" w14:textId="77777777" w:rsidR="00D95E11" w:rsidRDefault="00D95E11" w:rsidP="00997C93">
            <w:pPr>
              <w:rPr>
                <w:rFonts w:ascii="Times New Roman" w:hAnsi="Times New Roman" w:cs="Times New Roman"/>
                <w:sz w:val="24"/>
                <w:szCs w:val="24"/>
              </w:rPr>
            </w:pPr>
            <w:r w:rsidRPr="00747A96">
              <w:rPr>
                <w:rFonts w:ascii="Times New Roman" w:hAnsi="Times New Roman" w:cs="Times New Roman"/>
                <w:sz w:val="24"/>
                <w:szCs w:val="24"/>
              </w:rPr>
              <w:t>2.</w:t>
            </w:r>
            <w:r>
              <w:rPr>
                <w:rFonts w:ascii="Times New Roman" w:hAnsi="Times New Roman" w:cs="Times New Roman"/>
                <w:sz w:val="24"/>
                <w:szCs w:val="24"/>
              </w:rPr>
              <w:t>2</w:t>
            </w:r>
            <w:r w:rsidRPr="00747A96">
              <w:rPr>
                <w:rFonts w:ascii="Times New Roman" w:hAnsi="Times New Roman" w:cs="Times New Roman"/>
                <w:sz w:val="24"/>
                <w:szCs w:val="24"/>
              </w:rPr>
              <w:t>.</w:t>
            </w:r>
            <w:r>
              <w:rPr>
                <w:rFonts w:ascii="Times New Roman" w:hAnsi="Times New Roman" w:cs="Times New Roman"/>
                <w:sz w:val="24"/>
                <w:szCs w:val="24"/>
              </w:rPr>
              <w:t>4</w:t>
            </w:r>
            <w:r w:rsidRPr="00747A96">
              <w:rPr>
                <w:rFonts w:ascii="Times New Roman" w:hAnsi="Times New Roman" w:cs="Times New Roman"/>
                <w:sz w:val="24"/>
                <w:szCs w:val="24"/>
              </w:rPr>
              <w:t xml:space="preserve">. </w:t>
            </w:r>
            <w:r>
              <w:rPr>
                <w:rFonts w:ascii="Times New Roman" w:hAnsi="Times New Roman" w:cs="Times New Roman"/>
                <w:sz w:val="24"/>
                <w:szCs w:val="24"/>
              </w:rPr>
              <w:t>İldeki s</w:t>
            </w:r>
            <w:r w:rsidRPr="00747A96">
              <w:rPr>
                <w:rFonts w:ascii="Times New Roman" w:hAnsi="Times New Roman" w:cs="Times New Roman"/>
                <w:sz w:val="24"/>
                <w:szCs w:val="24"/>
              </w:rPr>
              <w:t>ivil toplum kuruluşlarına yönelik “Deneyim Paylaşım Toplantıları” gerçekleştirilecektir.</w:t>
            </w:r>
          </w:p>
          <w:p w14:paraId="6C3A00B7" w14:textId="2A024C53" w:rsidR="00603CFD" w:rsidRPr="00747A96" w:rsidRDefault="00603CFD" w:rsidP="00997C93">
            <w:pPr>
              <w:rPr>
                <w:rFonts w:ascii="Times New Roman" w:hAnsi="Times New Roman" w:cs="Times New Roman"/>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406EB51A" w14:textId="6B1F77B7" w:rsidR="00D95E11" w:rsidRPr="00747A96" w:rsidRDefault="00D95E11" w:rsidP="00997C93">
            <w:pPr>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w:t>
            </w:r>
            <w:r>
              <w:rPr>
                <w:rFonts w:ascii="Times New Roman" w:hAnsi="Times New Roman" w:cs="Times New Roman"/>
                <w:sz w:val="24"/>
                <w:szCs w:val="24"/>
              </w:rPr>
              <w:t>İl Müdürlüğü</w:t>
            </w:r>
          </w:p>
        </w:tc>
        <w:tc>
          <w:tcPr>
            <w:tcW w:w="1985" w:type="dxa"/>
            <w:tcBorders>
              <w:top w:val="single" w:sz="8" w:space="0" w:color="ED7D31"/>
              <w:left w:val="single" w:sz="8" w:space="0" w:color="ED7D31"/>
              <w:bottom w:val="single" w:sz="8" w:space="0" w:color="ED7D31"/>
              <w:right w:val="single" w:sz="8" w:space="0" w:color="ED7D31"/>
            </w:tcBorders>
            <w:shd w:val="clear" w:color="auto" w:fill="FFFFFF"/>
          </w:tcPr>
          <w:p w14:paraId="34899C38" w14:textId="77777777" w:rsidR="00D95E11" w:rsidRDefault="00D95E11" w:rsidP="001706B8">
            <w:pPr>
              <w:rPr>
                <w:rFonts w:ascii="Times New Roman" w:hAnsi="Times New Roman" w:cs="Times New Roman"/>
                <w:sz w:val="24"/>
                <w:szCs w:val="24"/>
              </w:rPr>
            </w:pPr>
            <w:r w:rsidRPr="00747A96">
              <w:rPr>
                <w:rFonts w:ascii="Times New Roman" w:hAnsi="Times New Roman" w:cs="Times New Roman"/>
                <w:sz w:val="24"/>
                <w:szCs w:val="24"/>
              </w:rPr>
              <w:t>STK’lar</w:t>
            </w:r>
          </w:p>
          <w:p w14:paraId="06018652" w14:textId="77777777" w:rsidR="00D95E11" w:rsidRDefault="00D95E11" w:rsidP="001706B8">
            <w:pPr>
              <w:rPr>
                <w:rFonts w:ascii="Times New Roman" w:hAnsi="Times New Roman" w:cs="Times New Roman"/>
                <w:sz w:val="24"/>
                <w:szCs w:val="24"/>
              </w:rPr>
            </w:pPr>
            <w:r>
              <w:rPr>
                <w:rFonts w:ascii="Times New Roman" w:hAnsi="Times New Roman" w:cs="Times New Roman"/>
                <w:sz w:val="24"/>
                <w:szCs w:val="24"/>
              </w:rPr>
              <w:t>Üniversiteler</w:t>
            </w:r>
          </w:p>
          <w:p w14:paraId="4B369521" w14:textId="349D072A" w:rsidR="00D95E11" w:rsidRPr="00747A96" w:rsidRDefault="00D95E11" w:rsidP="001706B8">
            <w:pPr>
              <w:rPr>
                <w:rFonts w:ascii="Times New Roman" w:hAnsi="Times New Roman" w:cs="Times New Roman"/>
                <w:sz w:val="24"/>
                <w:szCs w:val="24"/>
              </w:rPr>
            </w:pPr>
            <w:r>
              <w:rPr>
                <w:rFonts w:ascii="Times New Roman" w:hAnsi="Times New Roman" w:cs="Times New Roman"/>
                <w:sz w:val="24"/>
                <w:szCs w:val="24"/>
              </w:rPr>
              <w:t>İlgili kamu kurum kuruluşları</w:t>
            </w:r>
          </w:p>
        </w:tc>
        <w:tc>
          <w:tcPr>
            <w:tcW w:w="1275" w:type="dxa"/>
            <w:tcBorders>
              <w:top w:val="single" w:sz="8" w:space="0" w:color="ED7D31"/>
              <w:left w:val="single" w:sz="8" w:space="0" w:color="ED7D31"/>
              <w:bottom w:val="single" w:sz="8" w:space="0" w:color="ED7D31"/>
              <w:right w:val="single" w:sz="8" w:space="0" w:color="ED7D31"/>
            </w:tcBorders>
            <w:shd w:val="clear" w:color="auto" w:fill="FFFFFF"/>
          </w:tcPr>
          <w:p w14:paraId="0803F23A" w14:textId="7F61C058" w:rsidR="00D95E11" w:rsidRPr="00747A96" w:rsidRDefault="009F7490" w:rsidP="001706B8">
            <w:pPr>
              <w:rPr>
                <w:rFonts w:ascii="Times New Roman" w:hAnsi="Times New Roman" w:cs="Times New Roman"/>
                <w:sz w:val="24"/>
                <w:szCs w:val="24"/>
              </w:rPr>
            </w:pPr>
            <w:r>
              <w:rPr>
                <w:rFonts w:ascii="Times New Roman" w:hAnsi="Times New Roman" w:cs="Times New Roman"/>
                <w:sz w:val="24"/>
                <w:szCs w:val="24"/>
              </w:rPr>
              <w:t>2022</w:t>
            </w:r>
            <w:r w:rsidR="00D95E11" w:rsidRPr="00747A96">
              <w:rPr>
                <w:rFonts w:ascii="Times New Roman" w:hAnsi="Times New Roman" w:cs="Times New Roman"/>
                <w:sz w:val="24"/>
                <w:szCs w:val="24"/>
              </w:rPr>
              <w:t>-2025</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14:paraId="1A704961" w14:textId="77777777" w:rsidR="00D95E11" w:rsidRPr="00747A96" w:rsidRDefault="00D95E11" w:rsidP="001706B8">
            <w:pPr>
              <w:rPr>
                <w:rFonts w:ascii="Times New Roman" w:hAnsi="Times New Roman" w:cs="Times New Roman"/>
                <w:sz w:val="24"/>
                <w:szCs w:val="24"/>
              </w:rPr>
            </w:pPr>
            <w:r w:rsidRPr="00747A96">
              <w:rPr>
                <w:rFonts w:ascii="Times New Roman" w:hAnsi="Times New Roman" w:cs="Times New Roman"/>
                <w:sz w:val="24"/>
                <w:szCs w:val="24"/>
              </w:rPr>
              <w:t xml:space="preserve">Gerçekleştirilen toplantı sayısı </w:t>
            </w:r>
          </w:p>
          <w:p w14:paraId="60BBCB74" w14:textId="77777777" w:rsidR="00D95E11" w:rsidRPr="00747A96" w:rsidRDefault="00D95E11" w:rsidP="001706B8">
            <w:pPr>
              <w:rPr>
                <w:rFonts w:ascii="Times New Roman" w:hAnsi="Times New Roman" w:cs="Times New Roman"/>
                <w:sz w:val="24"/>
                <w:szCs w:val="24"/>
              </w:rPr>
            </w:pPr>
            <w:r w:rsidRPr="00747A96">
              <w:rPr>
                <w:rFonts w:ascii="Times New Roman" w:hAnsi="Times New Roman" w:cs="Times New Roman"/>
                <w:sz w:val="24"/>
                <w:szCs w:val="24"/>
              </w:rPr>
              <w:t>Toplantılara katılan STK sayısı</w:t>
            </w:r>
          </w:p>
          <w:p w14:paraId="1F790A58" w14:textId="77777777" w:rsidR="00D95E11" w:rsidRPr="00747A96" w:rsidRDefault="00D95E11" w:rsidP="001706B8">
            <w:pPr>
              <w:rPr>
                <w:rFonts w:ascii="Times New Roman" w:hAnsi="Times New Roman" w:cs="Times New Roman"/>
                <w:sz w:val="24"/>
                <w:szCs w:val="24"/>
              </w:rPr>
            </w:pPr>
            <w:r w:rsidRPr="00747A96">
              <w:rPr>
                <w:rFonts w:ascii="Times New Roman" w:hAnsi="Times New Roman" w:cs="Times New Roman"/>
                <w:sz w:val="24"/>
                <w:szCs w:val="24"/>
              </w:rPr>
              <w:t>Toplantılara katılan kişi sayısı</w:t>
            </w:r>
          </w:p>
          <w:p w14:paraId="018E8659" w14:textId="77777777" w:rsidR="00D95E11" w:rsidRPr="00747A96" w:rsidRDefault="00D95E11" w:rsidP="001706B8">
            <w:pPr>
              <w:rPr>
                <w:rFonts w:ascii="Times New Roman" w:hAnsi="Times New Roman" w:cs="Times New Roman"/>
                <w:sz w:val="24"/>
                <w:szCs w:val="24"/>
              </w:rPr>
            </w:pPr>
            <w:r w:rsidRPr="00747A96">
              <w:rPr>
                <w:rFonts w:ascii="Times New Roman" w:hAnsi="Times New Roman" w:cs="Times New Roman"/>
                <w:sz w:val="24"/>
                <w:szCs w:val="24"/>
              </w:rPr>
              <w:t>Toplantı raporu</w:t>
            </w:r>
          </w:p>
        </w:tc>
      </w:tr>
      <w:tr w:rsidR="00D95E11" w:rsidRPr="00997C93" w14:paraId="6CC67F77" w14:textId="77777777" w:rsidTr="00A87AAE">
        <w:trPr>
          <w:trHeight w:val="1845"/>
        </w:trPr>
        <w:tc>
          <w:tcPr>
            <w:tcW w:w="5954" w:type="dxa"/>
            <w:tcBorders>
              <w:top w:val="single" w:sz="8" w:space="0" w:color="ED7D31"/>
              <w:left w:val="single" w:sz="8" w:space="0" w:color="ED7D31"/>
              <w:bottom w:val="single" w:sz="8" w:space="0" w:color="ED7D31"/>
              <w:right w:val="single" w:sz="8" w:space="0" w:color="ED7D31"/>
            </w:tcBorders>
            <w:shd w:val="clear" w:color="auto" w:fill="FFFF00"/>
          </w:tcPr>
          <w:p w14:paraId="270F4F85" w14:textId="77777777" w:rsidR="00D95E11" w:rsidRDefault="00D95E11" w:rsidP="00861F42">
            <w:pPr>
              <w:rPr>
                <w:rFonts w:ascii="Times New Roman" w:hAnsi="Times New Roman" w:cs="Times New Roman"/>
                <w:sz w:val="24"/>
                <w:szCs w:val="24"/>
              </w:rPr>
            </w:pPr>
            <w:r w:rsidRPr="00747A96">
              <w:rPr>
                <w:rFonts w:ascii="Times New Roman" w:hAnsi="Times New Roman" w:cs="Times New Roman"/>
                <w:sz w:val="24"/>
                <w:szCs w:val="24"/>
              </w:rPr>
              <w:lastRenderedPageBreak/>
              <w:t>2.</w:t>
            </w:r>
            <w:r>
              <w:rPr>
                <w:rFonts w:ascii="Times New Roman" w:hAnsi="Times New Roman" w:cs="Times New Roman"/>
                <w:sz w:val="24"/>
                <w:szCs w:val="24"/>
              </w:rPr>
              <w:t>2</w:t>
            </w:r>
            <w:r w:rsidRPr="00747A96">
              <w:rPr>
                <w:rFonts w:ascii="Times New Roman" w:hAnsi="Times New Roman" w:cs="Times New Roman"/>
                <w:sz w:val="24"/>
                <w:szCs w:val="24"/>
              </w:rPr>
              <w:t xml:space="preserve">.5.Belediyelerin kadın alanındaki çalışmalarının </w:t>
            </w:r>
            <w:r>
              <w:rPr>
                <w:rFonts w:ascii="Times New Roman" w:hAnsi="Times New Roman" w:cs="Times New Roman"/>
                <w:sz w:val="24"/>
                <w:szCs w:val="24"/>
              </w:rPr>
              <w:t xml:space="preserve">aktarılması için  </w:t>
            </w:r>
            <w:r w:rsidRPr="00747A96">
              <w:rPr>
                <w:rFonts w:ascii="Times New Roman" w:hAnsi="Times New Roman" w:cs="Times New Roman"/>
                <w:sz w:val="24"/>
                <w:szCs w:val="24"/>
              </w:rPr>
              <w:t>“Kadın Dostu Belediye ve Yerel Yönetim Buluşma</w:t>
            </w:r>
            <w:r>
              <w:rPr>
                <w:rFonts w:ascii="Times New Roman" w:hAnsi="Times New Roman" w:cs="Times New Roman"/>
                <w:sz w:val="24"/>
                <w:szCs w:val="24"/>
              </w:rPr>
              <w:t>sı</w:t>
            </w:r>
            <w:r w:rsidRPr="00747A96">
              <w:rPr>
                <w:rFonts w:ascii="Times New Roman" w:hAnsi="Times New Roman" w:cs="Times New Roman"/>
                <w:sz w:val="24"/>
                <w:szCs w:val="24"/>
              </w:rPr>
              <w:t>” gerçekleştirilecektir.</w:t>
            </w:r>
          </w:p>
          <w:p w14:paraId="7289A572" w14:textId="77777777" w:rsidR="00EE0D01" w:rsidRPr="00EE0D01" w:rsidRDefault="00EE0D01" w:rsidP="00861F42">
            <w:pPr>
              <w:rPr>
                <w:rFonts w:ascii="Times New Roman" w:hAnsi="Times New Roman" w:cs="Times New Roman"/>
                <w:color w:val="FF0000"/>
                <w:sz w:val="24"/>
                <w:szCs w:val="24"/>
              </w:rPr>
            </w:pPr>
          </w:p>
          <w:p w14:paraId="3C7CEB86" w14:textId="5AB8975F" w:rsidR="00EE0D01" w:rsidRPr="00747A96" w:rsidRDefault="00EE0D01" w:rsidP="00861F42">
            <w:pPr>
              <w:rPr>
                <w:rFonts w:ascii="Times New Roman" w:hAnsi="Times New Roman" w:cs="Times New Roman"/>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1F644940" w14:textId="6EE7EC0C" w:rsidR="00D95E11" w:rsidRPr="00747A96" w:rsidRDefault="00A87AAE" w:rsidP="00861F42">
            <w:pPr>
              <w:rPr>
                <w:rFonts w:ascii="Times New Roman" w:hAnsi="Times New Roman" w:cs="Times New Roman"/>
                <w:sz w:val="24"/>
                <w:szCs w:val="24"/>
              </w:rPr>
            </w:pPr>
            <w:r>
              <w:rPr>
                <w:rFonts w:ascii="Times New Roman" w:hAnsi="Times New Roman" w:cs="Times New Roman"/>
                <w:sz w:val="24"/>
                <w:szCs w:val="24"/>
              </w:rPr>
              <w:t>Amasya Valiliği</w:t>
            </w:r>
          </w:p>
        </w:tc>
        <w:tc>
          <w:tcPr>
            <w:tcW w:w="1985" w:type="dxa"/>
            <w:tcBorders>
              <w:top w:val="single" w:sz="8" w:space="0" w:color="ED7D31"/>
              <w:left w:val="single" w:sz="8" w:space="0" w:color="ED7D31"/>
              <w:bottom w:val="single" w:sz="8" w:space="0" w:color="ED7D31"/>
              <w:right w:val="single" w:sz="8" w:space="0" w:color="ED7D31"/>
            </w:tcBorders>
            <w:shd w:val="clear" w:color="auto" w:fill="FFFFFF"/>
          </w:tcPr>
          <w:p w14:paraId="0762009F" w14:textId="77777777" w:rsidR="00A87AAE" w:rsidRDefault="00A87AAE" w:rsidP="00861F42">
            <w:pPr>
              <w:jc w:val="both"/>
              <w:rPr>
                <w:rFonts w:ascii="Times New Roman" w:hAnsi="Times New Roman" w:cs="Times New Roman"/>
                <w:sz w:val="24"/>
                <w:szCs w:val="24"/>
              </w:rPr>
            </w:pPr>
            <w:r>
              <w:rPr>
                <w:rFonts w:ascii="Times New Roman" w:hAnsi="Times New Roman" w:cs="Times New Roman"/>
                <w:sz w:val="24"/>
                <w:szCs w:val="24"/>
              </w:rPr>
              <w:t>İl ve İlçe Belediyeleri</w:t>
            </w:r>
          </w:p>
          <w:p w14:paraId="24821A35" w14:textId="37B3CA3B" w:rsidR="00D95E11" w:rsidRPr="00747A96" w:rsidRDefault="00A87AAE" w:rsidP="00861F42">
            <w:pPr>
              <w:jc w:val="both"/>
              <w:rPr>
                <w:rFonts w:ascii="Times New Roman" w:hAnsi="Times New Roman" w:cs="Times New Roman"/>
                <w:sz w:val="24"/>
                <w:szCs w:val="24"/>
              </w:rPr>
            </w:pPr>
            <w:r>
              <w:rPr>
                <w:rFonts w:ascii="Times New Roman" w:hAnsi="Times New Roman" w:cs="Times New Roman"/>
                <w:sz w:val="24"/>
                <w:szCs w:val="24"/>
              </w:rPr>
              <w:t xml:space="preserve"> ASH</w:t>
            </w:r>
            <w:r w:rsidR="00D95E11" w:rsidRPr="00747A96">
              <w:rPr>
                <w:rFonts w:ascii="Times New Roman" w:hAnsi="Times New Roman" w:cs="Times New Roman"/>
                <w:sz w:val="24"/>
                <w:szCs w:val="24"/>
              </w:rPr>
              <w:t xml:space="preserve"> İl Müdürlükleri </w:t>
            </w:r>
          </w:p>
          <w:p w14:paraId="2E3434ED" w14:textId="77777777" w:rsidR="00D95E11" w:rsidRDefault="00D95E11" w:rsidP="00861F42">
            <w:pPr>
              <w:jc w:val="both"/>
              <w:rPr>
                <w:rFonts w:ascii="Times New Roman" w:hAnsi="Times New Roman" w:cs="Times New Roman"/>
                <w:sz w:val="24"/>
                <w:szCs w:val="24"/>
              </w:rPr>
            </w:pPr>
            <w:r>
              <w:rPr>
                <w:rFonts w:ascii="Times New Roman" w:hAnsi="Times New Roman" w:cs="Times New Roman"/>
                <w:sz w:val="24"/>
                <w:szCs w:val="24"/>
              </w:rPr>
              <w:t>İlgili kamu kurum ve kuruluşları</w:t>
            </w:r>
            <w:r w:rsidRPr="00747A96">
              <w:rPr>
                <w:rFonts w:ascii="Times New Roman" w:hAnsi="Times New Roman" w:cs="Times New Roman"/>
                <w:sz w:val="24"/>
                <w:szCs w:val="24"/>
              </w:rPr>
              <w:t xml:space="preserve"> </w:t>
            </w:r>
          </w:p>
          <w:p w14:paraId="23DF417D" w14:textId="6E41214B" w:rsidR="00D95E11" w:rsidRDefault="00A87AAE" w:rsidP="00861F42">
            <w:pPr>
              <w:jc w:val="both"/>
              <w:rPr>
                <w:rFonts w:ascii="Times New Roman" w:hAnsi="Times New Roman" w:cs="Times New Roman"/>
                <w:sz w:val="24"/>
                <w:szCs w:val="24"/>
              </w:rPr>
            </w:pPr>
            <w:r>
              <w:rPr>
                <w:rFonts w:ascii="Times New Roman" w:hAnsi="Times New Roman" w:cs="Times New Roman"/>
                <w:sz w:val="24"/>
                <w:szCs w:val="24"/>
              </w:rPr>
              <w:t>Amasya Üniversitesi</w:t>
            </w:r>
          </w:p>
          <w:p w14:paraId="46E026A3" w14:textId="77777777" w:rsidR="00D95E11" w:rsidRPr="00747A96" w:rsidRDefault="00D95E11" w:rsidP="00861F42">
            <w:pPr>
              <w:jc w:val="both"/>
              <w:rPr>
                <w:rFonts w:ascii="Times New Roman" w:hAnsi="Times New Roman" w:cs="Times New Roman"/>
                <w:sz w:val="24"/>
                <w:szCs w:val="24"/>
              </w:rPr>
            </w:pPr>
            <w:r w:rsidRPr="00747A96">
              <w:rPr>
                <w:rFonts w:ascii="Times New Roman" w:hAnsi="Times New Roman" w:cs="Times New Roman"/>
                <w:sz w:val="24"/>
                <w:szCs w:val="24"/>
              </w:rPr>
              <w:t>STK’la</w:t>
            </w:r>
            <w:r>
              <w:rPr>
                <w:rFonts w:ascii="Times New Roman" w:hAnsi="Times New Roman" w:cs="Times New Roman"/>
                <w:sz w:val="24"/>
                <w:szCs w:val="24"/>
              </w:rPr>
              <w:t>r</w:t>
            </w:r>
          </w:p>
          <w:p w14:paraId="655AE05C" w14:textId="5265BFF6" w:rsidR="00D95E11" w:rsidRPr="00747A96" w:rsidRDefault="00D95E11" w:rsidP="00861F42">
            <w:pPr>
              <w:rPr>
                <w:rFonts w:ascii="Times New Roman" w:hAnsi="Times New Roman" w:cs="Times New Roman"/>
                <w:sz w:val="24"/>
                <w:szCs w:val="24"/>
              </w:rPr>
            </w:pPr>
          </w:p>
        </w:tc>
        <w:tc>
          <w:tcPr>
            <w:tcW w:w="1275" w:type="dxa"/>
            <w:tcBorders>
              <w:top w:val="single" w:sz="8" w:space="0" w:color="ED7D31"/>
              <w:left w:val="single" w:sz="8" w:space="0" w:color="ED7D31"/>
              <w:bottom w:val="single" w:sz="8" w:space="0" w:color="ED7D31"/>
              <w:right w:val="single" w:sz="8" w:space="0" w:color="ED7D31"/>
            </w:tcBorders>
            <w:shd w:val="clear" w:color="auto" w:fill="FFFFFF"/>
          </w:tcPr>
          <w:p w14:paraId="6A5E0788" w14:textId="4F69220B" w:rsidR="00D95E11" w:rsidRPr="00747A96" w:rsidRDefault="00956FE5" w:rsidP="00861F42">
            <w:pPr>
              <w:rPr>
                <w:rFonts w:ascii="Times New Roman" w:hAnsi="Times New Roman" w:cs="Times New Roman"/>
                <w:sz w:val="24"/>
                <w:szCs w:val="24"/>
              </w:rPr>
            </w:pPr>
            <w:r>
              <w:rPr>
                <w:rFonts w:ascii="Times New Roman" w:hAnsi="Times New Roman" w:cs="Times New Roman"/>
                <w:sz w:val="24"/>
                <w:szCs w:val="24"/>
              </w:rPr>
              <w:t>2022</w:t>
            </w:r>
            <w:r w:rsidR="00D95E11" w:rsidRPr="00747A96">
              <w:rPr>
                <w:rFonts w:ascii="Times New Roman" w:hAnsi="Times New Roman" w:cs="Times New Roman"/>
                <w:sz w:val="24"/>
                <w:szCs w:val="24"/>
              </w:rPr>
              <w:t>-2025</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14:paraId="29C3E0D6" w14:textId="77777777" w:rsidR="00D95E11" w:rsidRPr="00747A96" w:rsidRDefault="00D95E11" w:rsidP="00861F42">
            <w:pPr>
              <w:rPr>
                <w:rFonts w:ascii="Times New Roman" w:hAnsi="Times New Roman" w:cs="Times New Roman"/>
                <w:sz w:val="24"/>
                <w:szCs w:val="24"/>
              </w:rPr>
            </w:pPr>
            <w:r w:rsidRPr="00747A96">
              <w:rPr>
                <w:rFonts w:ascii="Times New Roman" w:hAnsi="Times New Roman" w:cs="Times New Roman"/>
                <w:sz w:val="24"/>
                <w:szCs w:val="24"/>
              </w:rPr>
              <w:t xml:space="preserve">Gerçekleştirilen toplantı sayısı </w:t>
            </w:r>
          </w:p>
          <w:p w14:paraId="5A954848" w14:textId="77777777" w:rsidR="00D95E11" w:rsidRPr="00747A96" w:rsidRDefault="00D95E11" w:rsidP="00861F42">
            <w:pPr>
              <w:rPr>
                <w:rFonts w:ascii="Times New Roman" w:hAnsi="Times New Roman" w:cs="Times New Roman"/>
                <w:sz w:val="24"/>
                <w:szCs w:val="24"/>
              </w:rPr>
            </w:pPr>
            <w:r w:rsidRPr="00747A96">
              <w:rPr>
                <w:rFonts w:ascii="Times New Roman" w:hAnsi="Times New Roman" w:cs="Times New Roman"/>
                <w:sz w:val="24"/>
                <w:szCs w:val="24"/>
              </w:rPr>
              <w:t>Belediye/yerel yönetim sayısı</w:t>
            </w:r>
          </w:p>
          <w:p w14:paraId="3453CBA4" w14:textId="2C02EA7E" w:rsidR="00D95E11" w:rsidRPr="00747A96" w:rsidRDefault="00D95E11" w:rsidP="00861F42">
            <w:pPr>
              <w:rPr>
                <w:rFonts w:ascii="Times New Roman" w:hAnsi="Times New Roman" w:cs="Times New Roman"/>
                <w:sz w:val="24"/>
                <w:szCs w:val="24"/>
              </w:rPr>
            </w:pPr>
            <w:r w:rsidRPr="00747A96">
              <w:rPr>
                <w:rFonts w:ascii="Times New Roman" w:hAnsi="Times New Roman" w:cs="Times New Roman"/>
                <w:sz w:val="24"/>
                <w:szCs w:val="24"/>
              </w:rPr>
              <w:t>Toplantılara katılan kişi sayısı</w:t>
            </w:r>
          </w:p>
        </w:tc>
      </w:tr>
      <w:tr w:rsidR="00D95E11" w:rsidRPr="00997C93" w14:paraId="74A56B1D" w14:textId="77777777" w:rsidTr="00280B76">
        <w:trPr>
          <w:trHeight w:val="1845"/>
        </w:trPr>
        <w:tc>
          <w:tcPr>
            <w:tcW w:w="5954" w:type="dxa"/>
            <w:tcBorders>
              <w:top w:val="single" w:sz="8" w:space="0" w:color="ED7D31"/>
              <w:left w:val="single" w:sz="8" w:space="0" w:color="ED7D31"/>
              <w:bottom w:val="single" w:sz="8" w:space="0" w:color="ED7D31"/>
              <w:right w:val="single" w:sz="8" w:space="0" w:color="ED7D31"/>
            </w:tcBorders>
            <w:shd w:val="clear" w:color="auto" w:fill="FFFF00"/>
          </w:tcPr>
          <w:p w14:paraId="5AB90D25" w14:textId="1E8AB211" w:rsidR="00D95E11" w:rsidRDefault="00D95E11" w:rsidP="00861F42">
            <w:pPr>
              <w:rPr>
                <w:rFonts w:ascii="Times New Roman" w:hAnsi="Times New Roman" w:cs="Times New Roman"/>
                <w:sz w:val="24"/>
                <w:szCs w:val="24"/>
              </w:rPr>
            </w:pPr>
            <w:r w:rsidRPr="00747A96">
              <w:rPr>
                <w:rFonts w:ascii="Times New Roman" w:hAnsi="Times New Roman" w:cs="Times New Roman"/>
                <w:sz w:val="24"/>
                <w:szCs w:val="24"/>
              </w:rPr>
              <w:t>2.</w:t>
            </w:r>
            <w:r>
              <w:rPr>
                <w:rFonts w:ascii="Times New Roman" w:hAnsi="Times New Roman" w:cs="Times New Roman"/>
                <w:sz w:val="24"/>
                <w:szCs w:val="24"/>
              </w:rPr>
              <w:t>2</w:t>
            </w:r>
            <w:r w:rsidRPr="00747A96">
              <w:rPr>
                <w:rFonts w:ascii="Times New Roman" w:hAnsi="Times New Roman" w:cs="Times New Roman"/>
                <w:sz w:val="24"/>
                <w:szCs w:val="24"/>
              </w:rPr>
              <w:t>.</w:t>
            </w:r>
            <w:r>
              <w:rPr>
                <w:rFonts w:ascii="Times New Roman" w:hAnsi="Times New Roman" w:cs="Times New Roman"/>
                <w:sz w:val="24"/>
                <w:szCs w:val="24"/>
              </w:rPr>
              <w:t>6</w:t>
            </w:r>
            <w:r w:rsidRPr="00747A96">
              <w:rPr>
                <w:rFonts w:ascii="Times New Roman" w:hAnsi="Times New Roman" w:cs="Times New Roman"/>
                <w:sz w:val="24"/>
                <w:szCs w:val="24"/>
              </w:rPr>
              <w:t xml:space="preserve">. </w:t>
            </w:r>
            <w:r>
              <w:rPr>
                <w:rFonts w:ascii="Times New Roman" w:hAnsi="Times New Roman" w:cs="Times New Roman"/>
                <w:sz w:val="24"/>
                <w:szCs w:val="24"/>
              </w:rPr>
              <w:t xml:space="preserve">Ulusal veya </w:t>
            </w:r>
            <w:r w:rsidRPr="00747A96">
              <w:rPr>
                <w:rFonts w:ascii="Times New Roman" w:hAnsi="Times New Roman" w:cs="Times New Roman"/>
                <w:sz w:val="24"/>
                <w:szCs w:val="24"/>
              </w:rPr>
              <w:t xml:space="preserve">Uluslararası </w:t>
            </w:r>
            <w:r>
              <w:rPr>
                <w:rFonts w:ascii="Times New Roman" w:hAnsi="Times New Roman" w:cs="Times New Roman"/>
                <w:sz w:val="24"/>
                <w:szCs w:val="24"/>
              </w:rPr>
              <w:t>fonlardan yararlanarak kadına yönelik şiddetle mücadelede ilin kapasitesini geliştirmek amacıyla proje yazım çalışmaları</w:t>
            </w:r>
            <w:r w:rsidR="00280B76">
              <w:rPr>
                <w:rFonts w:ascii="Times New Roman" w:hAnsi="Times New Roman" w:cs="Times New Roman"/>
                <w:sz w:val="24"/>
                <w:szCs w:val="24"/>
              </w:rPr>
              <w:t>, Kadına Yönelik Şiddetle Mücadele Eğitici eğitimleri, Kadına Yönelik Şiddetle mücadelede etkin uygulama yapan kurul, kurum ve kuruluşları destekleyici eğitimler</w:t>
            </w:r>
            <w:r>
              <w:rPr>
                <w:rFonts w:ascii="Times New Roman" w:hAnsi="Times New Roman" w:cs="Times New Roman"/>
                <w:sz w:val="24"/>
                <w:szCs w:val="24"/>
              </w:rPr>
              <w:t xml:space="preserve"> yürütülecektir.</w:t>
            </w:r>
          </w:p>
          <w:p w14:paraId="098F74BC" w14:textId="77777777" w:rsidR="00EE0D01" w:rsidRDefault="00EE0D01" w:rsidP="00861F42">
            <w:pPr>
              <w:rPr>
                <w:rFonts w:ascii="Times New Roman" w:hAnsi="Times New Roman" w:cs="Times New Roman"/>
                <w:sz w:val="24"/>
                <w:szCs w:val="24"/>
              </w:rPr>
            </w:pPr>
          </w:p>
          <w:p w14:paraId="32C0B4BA" w14:textId="42A14A1C" w:rsidR="00EE0D01" w:rsidRPr="00747A96" w:rsidRDefault="00EE0D01" w:rsidP="00280B76">
            <w:pPr>
              <w:rPr>
                <w:rFonts w:ascii="Times New Roman" w:hAnsi="Times New Roman" w:cs="Times New Roman"/>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25E20369" w14:textId="1CFC8CDF" w:rsidR="00D95E11" w:rsidRPr="00747A96" w:rsidRDefault="00280B76" w:rsidP="00861F42">
            <w:pPr>
              <w:rPr>
                <w:rFonts w:ascii="Times New Roman" w:hAnsi="Times New Roman" w:cs="Times New Roman"/>
                <w:sz w:val="24"/>
                <w:szCs w:val="24"/>
              </w:rPr>
            </w:pPr>
            <w:r>
              <w:rPr>
                <w:rFonts w:ascii="Times New Roman" w:hAnsi="Times New Roman" w:cs="Times New Roman"/>
                <w:sz w:val="24"/>
                <w:szCs w:val="24"/>
              </w:rPr>
              <w:t xml:space="preserve">Orta Karadeniz </w:t>
            </w:r>
            <w:r w:rsidR="00D95E11">
              <w:rPr>
                <w:rFonts w:ascii="Times New Roman" w:hAnsi="Times New Roman" w:cs="Times New Roman"/>
                <w:sz w:val="24"/>
                <w:szCs w:val="24"/>
              </w:rPr>
              <w:t>Kalkınma Ajansı</w:t>
            </w:r>
          </w:p>
          <w:p w14:paraId="6AA9A3B1" w14:textId="71041BB6" w:rsidR="00D95E11" w:rsidRPr="00747A96" w:rsidRDefault="00D95E11" w:rsidP="00861F42">
            <w:pPr>
              <w:rPr>
                <w:rFonts w:ascii="Times New Roman" w:hAnsi="Times New Roman" w:cs="Times New Roman"/>
                <w:sz w:val="24"/>
                <w:szCs w:val="24"/>
              </w:rPr>
            </w:pPr>
          </w:p>
        </w:tc>
        <w:tc>
          <w:tcPr>
            <w:tcW w:w="1985" w:type="dxa"/>
            <w:tcBorders>
              <w:top w:val="single" w:sz="8" w:space="0" w:color="ED7D31"/>
              <w:left w:val="single" w:sz="8" w:space="0" w:color="ED7D31"/>
              <w:bottom w:val="single" w:sz="8" w:space="0" w:color="ED7D31"/>
              <w:right w:val="single" w:sz="8" w:space="0" w:color="ED7D31"/>
            </w:tcBorders>
            <w:shd w:val="clear" w:color="auto" w:fill="FFFFFF"/>
          </w:tcPr>
          <w:p w14:paraId="0052700A" w14:textId="750B5C57" w:rsidR="00D95E11" w:rsidRPr="00747A96" w:rsidRDefault="00D95E11" w:rsidP="00861F42">
            <w:pPr>
              <w:jc w:val="both"/>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İl Müdürlükleri </w:t>
            </w:r>
          </w:p>
          <w:p w14:paraId="0EC1C6D0" w14:textId="1429A807" w:rsidR="00D95E11" w:rsidRDefault="00D95E11" w:rsidP="00861F42">
            <w:pPr>
              <w:jc w:val="both"/>
              <w:rPr>
                <w:rFonts w:ascii="Times New Roman" w:hAnsi="Times New Roman" w:cs="Times New Roman"/>
                <w:sz w:val="24"/>
                <w:szCs w:val="24"/>
              </w:rPr>
            </w:pPr>
            <w:r>
              <w:rPr>
                <w:rFonts w:ascii="Times New Roman" w:hAnsi="Times New Roman" w:cs="Times New Roman"/>
                <w:sz w:val="24"/>
                <w:szCs w:val="24"/>
              </w:rPr>
              <w:t>İlgili kamu kurum ve kuruluşları</w:t>
            </w:r>
            <w:r w:rsidRPr="00747A96">
              <w:rPr>
                <w:rFonts w:ascii="Times New Roman" w:hAnsi="Times New Roman" w:cs="Times New Roman"/>
                <w:sz w:val="24"/>
                <w:szCs w:val="24"/>
              </w:rPr>
              <w:t xml:space="preserve"> </w:t>
            </w:r>
          </w:p>
          <w:p w14:paraId="1D1FDA4E" w14:textId="4315305C" w:rsidR="00D95E11" w:rsidRDefault="00280B76" w:rsidP="00861F42">
            <w:pPr>
              <w:jc w:val="both"/>
              <w:rPr>
                <w:rFonts w:ascii="Times New Roman" w:hAnsi="Times New Roman" w:cs="Times New Roman"/>
                <w:sz w:val="24"/>
                <w:szCs w:val="24"/>
              </w:rPr>
            </w:pPr>
            <w:r>
              <w:rPr>
                <w:rFonts w:ascii="Times New Roman" w:hAnsi="Times New Roman" w:cs="Times New Roman"/>
                <w:sz w:val="24"/>
                <w:szCs w:val="24"/>
              </w:rPr>
              <w:t>Amasya Üniversitesi</w:t>
            </w:r>
          </w:p>
          <w:p w14:paraId="5F6BA36A" w14:textId="37B41F83" w:rsidR="00D95E11" w:rsidRPr="00747A96" w:rsidRDefault="00D95E11" w:rsidP="00861F42">
            <w:pPr>
              <w:jc w:val="both"/>
              <w:rPr>
                <w:rFonts w:ascii="Times New Roman" w:hAnsi="Times New Roman" w:cs="Times New Roman"/>
                <w:sz w:val="24"/>
                <w:szCs w:val="24"/>
              </w:rPr>
            </w:pPr>
            <w:r w:rsidRPr="00747A96">
              <w:rPr>
                <w:rFonts w:ascii="Times New Roman" w:hAnsi="Times New Roman" w:cs="Times New Roman"/>
                <w:sz w:val="24"/>
                <w:szCs w:val="24"/>
              </w:rPr>
              <w:t>STK’la</w:t>
            </w:r>
            <w:r>
              <w:rPr>
                <w:rFonts w:ascii="Times New Roman" w:hAnsi="Times New Roman" w:cs="Times New Roman"/>
                <w:sz w:val="24"/>
                <w:szCs w:val="24"/>
              </w:rPr>
              <w:t>r</w:t>
            </w:r>
          </w:p>
          <w:p w14:paraId="398B6CBC" w14:textId="77777777" w:rsidR="00280B76" w:rsidRPr="00280B76" w:rsidRDefault="00280B76" w:rsidP="00861F42">
            <w:pPr>
              <w:rPr>
                <w:rFonts w:ascii="Times New Roman" w:hAnsi="Times New Roman" w:cs="Times New Roman"/>
                <w:color w:val="000000" w:themeColor="text1"/>
                <w:sz w:val="24"/>
                <w:szCs w:val="24"/>
              </w:rPr>
            </w:pPr>
            <w:r w:rsidRPr="00280B76">
              <w:rPr>
                <w:rFonts w:ascii="Times New Roman" w:hAnsi="Times New Roman" w:cs="Times New Roman"/>
                <w:color w:val="000000" w:themeColor="text1"/>
                <w:sz w:val="24"/>
                <w:szCs w:val="24"/>
              </w:rPr>
              <w:t xml:space="preserve">Teknik Kurul </w:t>
            </w:r>
          </w:p>
          <w:p w14:paraId="455FA361" w14:textId="23E8EAFB" w:rsidR="00D95E11" w:rsidRPr="00747A96" w:rsidRDefault="00280B76" w:rsidP="00861F42">
            <w:pPr>
              <w:rPr>
                <w:rFonts w:ascii="Times New Roman" w:hAnsi="Times New Roman" w:cs="Times New Roman"/>
                <w:sz w:val="24"/>
                <w:szCs w:val="24"/>
              </w:rPr>
            </w:pPr>
            <w:r w:rsidRPr="00280B76">
              <w:rPr>
                <w:rFonts w:ascii="Times New Roman" w:hAnsi="Times New Roman" w:cs="Times New Roman"/>
                <w:color w:val="000000" w:themeColor="text1"/>
                <w:sz w:val="24"/>
                <w:szCs w:val="24"/>
              </w:rPr>
              <w:t>Alt Komisyonlar</w:t>
            </w:r>
          </w:p>
        </w:tc>
        <w:tc>
          <w:tcPr>
            <w:tcW w:w="1275" w:type="dxa"/>
            <w:tcBorders>
              <w:top w:val="single" w:sz="8" w:space="0" w:color="ED7D31"/>
              <w:left w:val="single" w:sz="8" w:space="0" w:color="ED7D31"/>
              <w:bottom w:val="single" w:sz="8" w:space="0" w:color="ED7D31"/>
              <w:right w:val="single" w:sz="8" w:space="0" w:color="ED7D31"/>
            </w:tcBorders>
            <w:shd w:val="clear" w:color="auto" w:fill="FFFFFF"/>
          </w:tcPr>
          <w:p w14:paraId="010B9AAE" w14:textId="566748D2" w:rsidR="00D95E11" w:rsidRPr="00747A96" w:rsidRDefault="00280B76" w:rsidP="00861F42">
            <w:pPr>
              <w:rPr>
                <w:rFonts w:ascii="Times New Roman" w:hAnsi="Times New Roman" w:cs="Times New Roman"/>
                <w:sz w:val="24"/>
                <w:szCs w:val="24"/>
              </w:rPr>
            </w:pPr>
            <w:r>
              <w:rPr>
                <w:rFonts w:ascii="Times New Roman" w:hAnsi="Times New Roman" w:cs="Times New Roman"/>
                <w:sz w:val="24"/>
                <w:szCs w:val="24"/>
              </w:rPr>
              <w:t>2022</w:t>
            </w:r>
            <w:r w:rsidR="00D95E11" w:rsidRPr="00747A96">
              <w:rPr>
                <w:rFonts w:ascii="Times New Roman" w:hAnsi="Times New Roman" w:cs="Times New Roman"/>
                <w:sz w:val="24"/>
                <w:szCs w:val="24"/>
              </w:rPr>
              <w:t>-2025</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14:paraId="3539C1E7" w14:textId="77777777" w:rsidR="00D95E11" w:rsidRPr="00747A96" w:rsidRDefault="00D95E11" w:rsidP="00861F42">
            <w:pPr>
              <w:rPr>
                <w:rFonts w:ascii="Times New Roman" w:hAnsi="Times New Roman" w:cs="Times New Roman"/>
                <w:sz w:val="24"/>
                <w:szCs w:val="24"/>
              </w:rPr>
            </w:pPr>
            <w:r w:rsidRPr="00747A96">
              <w:rPr>
                <w:rFonts w:ascii="Times New Roman" w:hAnsi="Times New Roman" w:cs="Times New Roman"/>
                <w:sz w:val="24"/>
                <w:szCs w:val="24"/>
              </w:rPr>
              <w:t>Gerçekleştirilen işbirliği sayısı</w:t>
            </w:r>
          </w:p>
        </w:tc>
      </w:tr>
      <w:tr w:rsidR="00280B76" w:rsidRPr="00997C93" w14:paraId="50D396CC" w14:textId="77777777" w:rsidTr="009F7490">
        <w:trPr>
          <w:trHeight w:val="1845"/>
        </w:trPr>
        <w:tc>
          <w:tcPr>
            <w:tcW w:w="5954" w:type="dxa"/>
            <w:tcBorders>
              <w:top w:val="single" w:sz="8" w:space="0" w:color="ED7D31"/>
              <w:left w:val="single" w:sz="8" w:space="0" w:color="ED7D31"/>
              <w:bottom w:val="single" w:sz="8" w:space="0" w:color="ED7D31"/>
              <w:right w:val="single" w:sz="8" w:space="0" w:color="ED7D31"/>
            </w:tcBorders>
            <w:shd w:val="clear" w:color="auto" w:fill="FFFF00"/>
          </w:tcPr>
          <w:p w14:paraId="04BAADC7" w14:textId="39D55BC8" w:rsidR="00280B76" w:rsidRPr="00747A96" w:rsidRDefault="00280B76" w:rsidP="00861F42">
            <w:pPr>
              <w:rPr>
                <w:rFonts w:ascii="Times New Roman" w:hAnsi="Times New Roman" w:cs="Times New Roman"/>
                <w:sz w:val="24"/>
                <w:szCs w:val="24"/>
              </w:rPr>
            </w:pPr>
            <w:r>
              <w:rPr>
                <w:rFonts w:ascii="Times New Roman" w:hAnsi="Times New Roman" w:cs="Times New Roman"/>
                <w:sz w:val="24"/>
                <w:szCs w:val="24"/>
              </w:rPr>
              <w:lastRenderedPageBreak/>
              <w:t xml:space="preserve">2.2.7.Siyasi Partilerin Kadın Kollarına yönelik bilgilendirme toplantıları </w:t>
            </w:r>
            <w:r w:rsidR="009F7490">
              <w:rPr>
                <w:rFonts w:ascii="Times New Roman" w:hAnsi="Times New Roman" w:cs="Times New Roman"/>
                <w:sz w:val="24"/>
                <w:szCs w:val="24"/>
              </w:rPr>
              <w:t>gerçekleştirilecektir</w:t>
            </w:r>
            <w:r>
              <w:rPr>
                <w:rFonts w:ascii="Times New Roman" w:hAnsi="Times New Roman" w:cs="Times New Roman"/>
                <w:sz w:val="24"/>
                <w:szCs w:val="24"/>
              </w:rPr>
              <w:t>.</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08A95854" w14:textId="1C55962C" w:rsidR="00280B76" w:rsidRDefault="009F7490" w:rsidP="00861F42">
            <w:pPr>
              <w:rPr>
                <w:rFonts w:ascii="Times New Roman" w:hAnsi="Times New Roman" w:cs="Times New Roman"/>
                <w:sz w:val="24"/>
                <w:szCs w:val="24"/>
              </w:rPr>
            </w:pPr>
            <w:r>
              <w:rPr>
                <w:rFonts w:ascii="Times New Roman" w:hAnsi="Times New Roman" w:cs="Times New Roman"/>
                <w:sz w:val="24"/>
                <w:szCs w:val="24"/>
              </w:rPr>
              <w:t>ASH İl Müdürlüğü</w:t>
            </w:r>
          </w:p>
        </w:tc>
        <w:tc>
          <w:tcPr>
            <w:tcW w:w="1985" w:type="dxa"/>
            <w:tcBorders>
              <w:top w:val="single" w:sz="8" w:space="0" w:color="ED7D31"/>
              <w:left w:val="single" w:sz="8" w:space="0" w:color="ED7D31"/>
              <w:bottom w:val="single" w:sz="8" w:space="0" w:color="ED7D31"/>
              <w:right w:val="single" w:sz="8" w:space="0" w:color="ED7D31"/>
            </w:tcBorders>
            <w:shd w:val="clear" w:color="auto" w:fill="FFFFFF"/>
          </w:tcPr>
          <w:p w14:paraId="63AE485C" w14:textId="42DB1509" w:rsidR="00280B76" w:rsidRDefault="009F7490" w:rsidP="00861F42">
            <w:pPr>
              <w:jc w:val="both"/>
              <w:rPr>
                <w:rFonts w:ascii="Times New Roman" w:hAnsi="Times New Roman" w:cs="Times New Roman"/>
                <w:sz w:val="24"/>
                <w:szCs w:val="24"/>
              </w:rPr>
            </w:pPr>
            <w:r>
              <w:rPr>
                <w:rFonts w:ascii="Times New Roman" w:hAnsi="Times New Roman" w:cs="Times New Roman"/>
                <w:sz w:val="24"/>
                <w:szCs w:val="24"/>
              </w:rPr>
              <w:t>Siyasi Parti Kadın Kolları Başkanlığı</w:t>
            </w:r>
          </w:p>
        </w:tc>
        <w:tc>
          <w:tcPr>
            <w:tcW w:w="1275" w:type="dxa"/>
            <w:tcBorders>
              <w:top w:val="single" w:sz="8" w:space="0" w:color="ED7D31"/>
              <w:left w:val="single" w:sz="8" w:space="0" w:color="ED7D31"/>
              <w:bottom w:val="single" w:sz="8" w:space="0" w:color="ED7D31"/>
              <w:right w:val="single" w:sz="8" w:space="0" w:color="ED7D31"/>
            </w:tcBorders>
            <w:shd w:val="clear" w:color="auto" w:fill="FFFFFF"/>
          </w:tcPr>
          <w:p w14:paraId="301AD3F4" w14:textId="323B5A16" w:rsidR="00280B76" w:rsidRPr="00747A96" w:rsidRDefault="009F7490" w:rsidP="00861F42">
            <w:pPr>
              <w:rPr>
                <w:rFonts w:ascii="Times New Roman" w:hAnsi="Times New Roman" w:cs="Times New Roman"/>
                <w:sz w:val="24"/>
                <w:szCs w:val="24"/>
              </w:rPr>
            </w:pPr>
            <w:r>
              <w:rPr>
                <w:rFonts w:ascii="Times New Roman" w:hAnsi="Times New Roman" w:cs="Times New Roman"/>
                <w:sz w:val="24"/>
                <w:szCs w:val="24"/>
              </w:rPr>
              <w:t>2022-2025</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14:paraId="10420C03" w14:textId="2C9F7F3D" w:rsidR="00280B76" w:rsidRPr="00747A96" w:rsidRDefault="009F7490" w:rsidP="00861F42">
            <w:pPr>
              <w:rPr>
                <w:rFonts w:ascii="Times New Roman" w:hAnsi="Times New Roman" w:cs="Times New Roman"/>
                <w:sz w:val="24"/>
                <w:szCs w:val="24"/>
              </w:rPr>
            </w:pPr>
            <w:r>
              <w:rPr>
                <w:rFonts w:ascii="Times New Roman" w:hAnsi="Times New Roman" w:cs="Times New Roman"/>
                <w:sz w:val="24"/>
                <w:szCs w:val="24"/>
              </w:rPr>
              <w:t>Gerçekleşen toplantı sayısı</w:t>
            </w:r>
          </w:p>
        </w:tc>
      </w:tr>
      <w:tr w:rsidR="0091013A" w:rsidRPr="00997C93" w14:paraId="3E0FC0E8" w14:textId="77777777" w:rsidTr="009F7490">
        <w:trPr>
          <w:trHeight w:val="1845"/>
        </w:trPr>
        <w:tc>
          <w:tcPr>
            <w:tcW w:w="5954" w:type="dxa"/>
            <w:tcBorders>
              <w:top w:val="single" w:sz="8" w:space="0" w:color="ED7D31"/>
              <w:left w:val="single" w:sz="8" w:space="0" w:color="ED7D31"/>
              <w:bottom w:val="single" w:sz="8" w:space="0" w:color="ED7D31"/>
              <w:right w:val="single" w:sz="8" w:space="0" w:color="ED7D31"/>
            </w:tcBorders>
            <w:shd w:val="clear" w:color="auto" w:fill="FFFF00"/>
          </w:tcPr>
          <w:p w14:paraId="0DEC3837" w14:textId="6AF44CFB" w:rsidR="0091013A" w:rsidRDefault="0091013A" w:rsidP="0091013A">
            <w:pPr>
              <w:rPr>
                <w:rFonts w:ascii="Times New Roman" w:hAnsi="Times New Roman" w:cs="Times New Roman"/>
                <w:sz w:val="24"/>
                <w:szCs w:val="24"/>
              </w:rPr>
            </w:pPr>
            <w:r>
              <w:rPr>
                <w:rFonts w:ascii="Times New Roman" w:hAnsi="Times New Roman" w:cs="Times New Roman"/>
                <w:sz w:val="24"/>
                <w:szCs w:val="24"/>
              </w:rPr>
              <w:t>2.2.8. Yerel</w:t>
            </w:r>
            <w:r w:rsidR="00B52700">
              <w:rPr>
                <w:rFonts w:ascii="Times New Roman" w:hAnsi="Times New Roman" w:cs="Times New Roman"/>
                <w:sz w:val="24"/>
                <w:szCs w:val="24"/>
              </w:rPr>
              <w:t xml:space="preserve"> ve Ulusal</w:t>
            </w:r>
            <w:r>
              <w:rPr>
                <w:rFonts w:ascii="Times New Roman" w:hAnsi="Times New Roman" w:cs="Times New Roman"/>
                <w:sz w:val="24"/>
                <w:szCs w:val="24"/>
              </w:rPr>
              <w:t xml:space="preserve"> Medya temsilcileri ile “Medya dilinde Kadına Yönelik Şiddet” konusunda farkındalığı artırıcı, ihtiyaca özel çalışmalar yapılacaktır.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3A355E83" w14:textId="6FF8F219" w:rsidR="0091013A" w:rsidRDefault="002F57B4" w:rsidP="00861F42">
            <w:pPr>
              <w:rPr>
                <w:rFonts w:ascii="Times New Roman" w:hAnsi="Times New Roman" w:cs="Times New Roman"/>
                <w:sz w:val="24"/>
                <w:szCs w:val="24"/>
              </w:rPr>
            </w:pPr>
            <w:r>
              <w:rPr>
                <w:rFonts w:ascii="Times New Roman" w:hAnsi="Times New Roman" w:cs="Times New Roman"/>
                <w:sz w:val="24"/>
                <w:szCs w:val="24"/>
              </w:rPr>
              <w:t>Amasya Valiliği</w:t>
            </w:r>
          </w:p>
        </w:tc>
        <w:tc>
          <w:tcPr>
            <w:tcW w:w="1985" w:type="dxa"/>
            <w:tcBorders>
              <w:top w:val="single" w:sz="8" w:space="0" w:color="ED7D31"/>
              <w:left w:val="single" w:sz="8" w:space="0" w:color="ED7D31"/>
              <w:bottom w:val="single" w:sz="8" w:space="0" w:color="ED7D31"/>
              <w:right w:val="single" w:sz="8" w:space="0" w:color="ED7D31"/>
            </w:tcBorders>
            <w:shd w:val="clear" w:color="auto" w:fill="FFFFFF"/>
          </w:tcPr>
          <w:p w14:paraId="1CADB5A5" w14:textId="77777777" w:rsidR="0091013A" w:rsidRDefault="00B52700" w:rsidP="00861F42">
            <w:pPr>
              <w:jc w:val="both"/>
              <w:rPr>
                <w:rFonts w:ascii="Times New Roman" w:hAnsi="Times New Roman" w:cs="Times New Roman"/>
                <w:sz w:val="24"/>
                <w:szCs w:val="24"/>
              </w:rPr>
            </w:pPr>
            <w:r>
              <w:rPr>
                <w:rFonts w:ascii="Times New Roman" w:hAnsi="Times New Roman" w:cs="Times New Roman"/>
                <w:sz w:val="24"/>
                <w:szCs w:val="24"/>
              </w:rPr>
              <w:t>Yerel ve Ulusal Medya Temsilcileri</w:t>
            </w:r>
          </w:p>
          <w:p w14:paraId="5BDF6695" w14:textId="77777777" w:rsidR="002F57B4" w:rsidRPr="00747A96" w:rsidRDefault="002F57B4" w:rsidP="002F57B4">
            <w:pPr>
              <w:jc w:val="both"/>
              <w:rPr>
                <w:rFonts w:ascii="Times New Roman" w:hAnsi="Times New Roman" w:cs="Times New Roman"/>
                <w:sz w:val="24"/>
                <w:szCs w:val="24"/>
              </w:rPr>
            </w:pPr>
            <w:r>
              <w:rPr>
                <w:rFonts w:ascii="Times New Roman" w:hAnsi="Times New Roman" w:cs="Times New Roman"/>
                <w:sz w:val="24"/>
                <w:szCs w:val="24"/>
              </w:rPr>
              <w:t>ASH</w:t>
            </w:r>
            <w:r w:rsidRPr="00747A96">
              <w:rPr>
                <w:rFonts w:ascii="Times New Roman" w:hAnsi="Times New Roman" w:cs="Times New Roman"/>
                <w:sz w:val="24"/>
                <w:szCs w:val="24"/>
              </w:rPr>
              <w:t xml:space="preserve"> İl Müdürlükleri </w:t>
            </w:r>
          </w:p>
          <w:p w14:paraId="2C779AD6" w14:textId="29045DC5" w:rsidR="002F57B4" w:rsidRPr="002F57B4" w:rsidRDefault="002F57B4" w:rsidP="00861F42">
            <w:pPr>
              <w:jc w:val="both"/>
              <w:rPr>
                <w:rFonts w:ascii="Times New Roman" w:hAnsi="Times New Roman" w:cs="Times New Roman"/>
                <w:sz w:val="24"/>
                <w:szCs w:val="24"/>
              </w:rPr>
            </w:pPr>
            <w:r>
              <w:rPr>
                <w:rFonts w:ascii="Times New Roman" w:hAnsi="Times New Roman" w:cs="Times New Roman"/>
                <w:sz w:val="24"/>
                <w:szCs w:val="24"/>
              </w:rPr>
              <w:t>Amasya Üniversitesi</w:t>
            </w:r>
          </w:p>
        </w:tc>
        <w:tc>
          <w:tcPr>
            <w:tcW w:w="1275" w:type="dxa"/>
            <w:tcBorders>
              <w:top w:val="single" w:sz="8" w:space="0" w:color="ED7D31"/>
              <w:left w:val="single" w:sz="8" w:space="0" w:color="ED7D31"/>
              <w:bottom w:val="single" w:sz="8" w:space="0" w:color="ED7D31"/>
              <w:right w:val="single" w:sz="8" w:space="0" w:color="ED7D31"/>
            </w:tcBorders>
            <w:shd w:val="clear" w:color="auto" w:fill="FFFFFF"/>
          </w:tcPr>
          <w:p w14:paraId="037BD604" w14:textId="793A221F" w:rsidR="0091013A" w:rsidRDefault="00B52700" w:rsidP="00861F42">
            <w:pPr>
              <w:rPr>
                <w:rFonts w:ascii="Times New Roman" w:hAnsi="Times New Roman" w:cs="Times New Roman"/>
                <w:sz w:val="24"/>
                <w:szCs w:val="24"/>
              </w:rPr>
            </w:pPr>
            <w:r>
              <w:rPr>
                <w:rFonts w:ascii="Times New Roman" w:hAnsi="Times New Roman" w:cs="Times New Roman"/>
                <w:sz w:val="24"/>
                <w:szCs w:val="24"/>
              </w:rPr>
              <w:t>2022-2025</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14:paraId="40CE1BDD" w14:textId="3058AB1A" w:rsidR="0091013A" w:rsidRDefault="00B52700" w:rsidP="00861F42">
            <w:pPr>
              <w:rPr>
                <w:rFonts w:ascii="Times New Roman" w:hAnsi="Times New Roman" w:cs="Times New Roman"/>
                <w:sz w:val="24"/>
                <w:szCs w:val="24"/>
              </w:rPr>
            </w:pPr>
            <w:r>
              <w:rPr>
                <w:rFonts w:ascii="Times New Roman" w:hAnsi="Times New Roman" w:cs="Times New Roman"/>
                <w:sz w:val="24"/>
                <w:szCs w:val="24"/>
              </w:rPr>
              <w:t>Yapılan etkinlik sayısı</w:t>
            </w:r>
          </w:p>
        </w:tc>
      </w:tr>
    </w:tbl>
    <w:p w14:paraId="6A03A0FC" w14:textId="77777777" w:rsidR="004D2ED7" w:rsidRDefault="004D2ED7" w:rsidP="004D2ED7">
      <w:r>
        <w:rPr>
          <w:b/>
          <w:bCs/>
        </w:rPr>
        <w:br w:type="page"/>
      </w:r>
    </w:p>
    <w:tbl>
      <w:tblPr>
        <w:tblW w:w="13750" w:type="dxa"/>
        <w:tblInd w:w="-10" w:type="dxa"/>
        <w:tblLayout w:type="fixed"/>
        <w:tblLook w:val="06A0" w:firstRow="1" w:lastRow="0" w:firstColumn="1" w:lastColumn="0" w:noHBand="1" w:noVBand="1"/>
      </w:tblPr>
      <w:tblGrid>
        <w:gridCol w:w="5529"/>
        <w:gridCol w:w="1984"/>
        <w:gridCol w:w="2268"/>
        <w:gridCol w:w="1276"/>
        <w:gridCol w:w="2693"/>
      </w:tblGrid>
      <w:tr w:rsidR="009E2E09" w:rsidRPr="00997C93" w14:paraId="7C37041D" w14:textId="77777777" w:rsidTr="0072351A">
        <w:trPr>
          <w:trHeight w:val="683"/>
        </w:trPr>
        <w:tc>
          <w:tcPr>
            <w:tcW w:w="13750" w:type="dxa"/>
            <w:gridSpan w:val="5"/>
            <w:tcBorders>
              <w:top w:val="single" w:sz="8" w:space="0" w:color="ED7D31"/>
              <w:left w:val="single" w:sz="8" w:space="0" w:color="ED7D31"/>
              <w:bottom w:val="single" w:sz="8" w:space="0" w:color="ED7D31"/>
              <w:right w:val="single" w:sz="8" w:space="0" w:color="ED7D31"/>
            </w:tcBorders>
            <w:shd w:val="clear" w:color="auto" w:fill="FFFFFF"/>
          </w:tcPr>
          <w:p w14:paraId="70FB8555" w14:textId="5BEFD2CC" w:rsidR="009E2E09" w:rsidRPr="00747A96" w:rsidRDefault="009E2E09" w:rsidP="009E2E09">
            <w:pPr>
              <w:rPr>
                <w:rFonts w:ascii="Times New Roman" w:hAnsi="Times New Roman" w:cs="Times New Roman"/>
                <w:b/>
                <w:bCs/>
                <w:sz w:val="24"/>
                <w:szCs w:val="24"/>
              </w:rPr>
            </w:pPr>
            <w:r w:rsidRPr="009E2E09">
              <w:rPr>
                <w:rFonts w:ascii="Times New Roman" w:hAnsi="Times New Roman" w:cs="Times New Roman"/>
                <w:b/>
                <w:bCs/>
                <w:sz w:val="24"/>
                <w:szCs w:val="24"/>
              </w:rPr>
              <w:lastRenderedPageBreak/>
              <w:t>Strateji 2.3</w:t>
            </w:r>
            <w:r>
              <w:rPr>
                <w:rFonts w:ascii="Times New Roman" w:hAnsi="Times New Roman" w:cs="Times New Roman"/>
                <w:b/>
                <w:bCs/>
                <w:sz w:val="24"/>
                <w:szCs w:val="24"/>
              </w:rPr>
              <w:t xml:space="preserve">: </w:t>
            </w:r>
            <w:r w:rsidRPr="009E2E09">
              <w:rPr>
                <w:rFonts w:ascii="Times New Roman" w:hAnsi="Times New Roman" w:cs="Times New Roman"/>
                <w:b/>
                <w:bCs/>
                <w:sz w:val="24"/>
                <w:szCs w:val="24"/>
              </w:rPr>
              <w:t>"Kadına Yönelik Şiddetle Mücadele İl Eylem Planının"</w:t>
            </w:r>
            <w:r w:rsidRPr="009E2E09" w:rsidDel="00A95ED5">
              <w:rPr>
                <w:rFonts w:ascii="Times New Roman" w:hAnsi="Times New Roman" w:cs="Times New Roman"/>
                <w:b/>
                <w:bCs/>
                <w:sz w:val="24"/>
                <w:szCs w:val="24"/>
              </w:rPr>
              <w:t xml:space="preserve"> </w:t>
            </w:r>
            <w:r w:rsidRPr="009E2E09">
              <w:rPr>
                <w:rFonts w:ascii="Times New Roman" w:hAnsi="Times New Roman" w:cs="Times New Roman"/>
                <w:b/>
                <w:bCs/>
                <w:sz w:val="24"/>
                <w:szCs w:val="24"/>
              </w:rPr>
              <w:t>etkin uygulanması sağlanarak dönemsel olarak izleme ve değerlendirmesi yapılacaktır.</w:t>
            </w:r>
          </w:p>
        </w:tc>
      </w:tr>
      <w:tr w:rsidR="00D95E11" w:rsidRPr="00997C93" w14:paraId="7F24CADD" w14:textId="77777777" w:rsidTr="00D95E11">
        <w:trPr>
          <w:trHeight w:val="683"/>
        </w:trPr>
        <w:tc>
          <w:tcPr>
            <w:tcW w:w="5529" w:type="dxa"/>
            <w:tcBorders>
              <w:top w:val="single" w:sz="8" w:space="0" w:color="ED7D31"/>
              <w:left w:val="single" w:sz="8" w:space="0" w:color="ED7D31"/>
              <w:bottom w:val="single" w:sz="8" w:space="0" w:color="ED7D31"/>
              <w:right w:val="single" w:sz="8" w:space="0" w:color="ED7D31"/>
            </w:tcBorders>
            <w:shd w:val="clear" w:color="auto" w:fill="FFFFFF"/>
          </w:tcPr>
          <w:p w14:paraId="768D46F7" w14:textId="53D5B734" w:rsidR="00D95E11" w:rsidRPr="00747A96" w:rsidRDefault="00D95E11"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Faaliyetler</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24E86B57" w14:textId="48E22BB8" w:rsidR="00D95E11" w:rsidRPr="00747A96" w:rsidRDefault="00D95E11"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Sorumlu Kurum</w:t>
            </w: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036ABAF5" w14:textId="27B405EA" w:rsidR="00D95E11" w:rsidRPr="00747A96" w:rsidRDefault="00D95E11"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İlgili Kurum</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3092EE05" w14:textId="4053B434" w:rsidR="00D95E11" w:rsidRPr="00747A96" w:rsidRDefault="00D95E11"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Süre</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0FC20552" w14:textId="663512B1" w:rsidR="00D95E11" w:rsidRPr="00747A96" w:rsidRDefault="00D95E11"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Performans Göstergesi</w:t>
            </w:r>
          </w:p>
        </w:tc>
      </w:tr>
      <w:tr w:rsidR="00D95E11" w:rsidRPr="00997C93" w14:paraId="01F40FC5" w14:textId="77777777" w:rsidTr="00A87AAE">
        <w:trPr>
          <w:trHeight w:val="1845"/>
        </w:trPr>
        <w:tc>
          <w:tcPr>
            <w:tcW w:w="5529" w:type="dxa"/>
            <w:tcBorders>
              <w:top w:val="single" w:sz="8" w:space="0" w:color="ED7D31"/>
              <w:left w:val="single" w:sz="8" w:space="0" w:color="ED7D31"/>
              <w:bottom w:val="single" w:sz="8" w:space="0" w:color="ED7D31"/>
              <w:right w:val="single" w:sz="8" w:space="0" w:color="ED7D31"/>
            </w:tcBorders>
            <w:shd w:val="clear" w:color="auto" w:fill="FFFF00"/>
          </w:tcPr>
          <w:p w14:paraId="7EA8DD9B" w14:textId="18AE4AE2" w:rsidR="00D95E11" w:rsidRPr="00747A96" w:rsidRDefault="00D95E11" w:rsidP="00997C93">
            <w:pPr>
              <w:rPr>
                <w:rFonts w:ascii="Times New Roman" w:hAnsi="Times New Roman" w:cs="Times New Roman"/>
                <w:sz w:val="24"/>
                <w:szCs w:val="24"/>
              </w:rPr>
            </w:pPr>
            <w:r w:rsidRPr="00747A96">
              <w:rPr>
                <w:rFonts w:ascii="Times New Roman" w:hAnsi="Times New Roman" w:cs="Times New Roman"/>
                <w:sz w:val="24"/>
                <w:szCs w:val="24"/>
              </w:rPr>
              <w:t>2.</w:t>
            </w:r>
            <w:r>
              <w:rPr>
                <w:rFonts w:ascii="Times New Roman" w:hAnsi="Times New Roman" w:cs="Times New Roman"/>
                <w:sz w:val="24"/>
                <w:szCs w:val="24"/>
              </w:rPr>
              <w:t>3</w:t>
            </w:r>
            <w:r w:rsidRPr="00747A96">
              <w:rPr>
                <w:rFonts w:ascii="Times New Roman" w:hAnsi="Times New Roman" w:cs="Times New Roman"/>
                <w:sz w:val="24"/>
                <w:szCs w:val="24"/>
              </w:rPr>
              <w:t>.</w:t>
            </w:r>
            <w:r>
              <w:rPr>
                <w:rFonts w:ascii="Times New Roman" w:hAnsi="Times New Roman" w:cs="Times New Roman"/>
                <w:sz w:val="24"/>
                <w:szCs w:val="24"/>
              </w:rPr>
              <w:t>1</w:t>
            </w:r>
            <w:r w:rsidRPr="00747A96">
              <w:rPr>
                <w:rFonts w:ascii="Times New Roman" w:hAnsi="Times New Roman" w:cs="Times New Roman"/>
                <w:sz w:val="24"/>
                <w:szCs w:val="24"/>
              </w:rPr>
              <w:t>. “Kadına Yönelik Şiddetle Mücadele İl Teknik Kurulu” oluşturulacak ve düzenli toplanması sağlanacaktır.</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2F4A73ED" w14:textId="65209962" w:rsidR="00D95E11" w:rsidRPr="00747A96" w:rsidRDefault="002F57B4" w:rsidP="00997C93">
            <w:pPr>
              <w:rPr>
                <w:rFonts w:ascii="Times New Roman" w:hAnsi="Times New Roman" w:cs="Times New Roman"/>
                <w:sz w:val="24"/>
                <w:szCs w:val="24"/>
              </w:rPr>
            </w:pPr>
            <w:r>
              <w:rPr>
                <w:rFonts w:ascii="Times New Roman" w:hAnsi="Times New Roman" w:cs="Times New Roman"/>
                <w:sz w:val="24"/>
                <w:szCs w:val="24"/>
              </w:rPr>
              <w:t>Amasya Valiliği</w:t>
            </w:r>
          </w:p>
          <w:p w14:paraId="564E253C" w14:textId="77777777" w:rsidR="00D95E11" w:rsidRPr="00747A96" w:rsidRDefault="00D95E11" w:rsidP="00997C93">
            <w:pPr>
              <w:rPr>
                <w:rFonts w:ascii="Times New Roman" w:hAnsi="Times New Roman" w:cs="Times New Roman"/>
                <w:sz w:val="24"/>
                <w:szCs w:val="24"/>
              </w:rPr>
            </w:pP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3780641D" w14:textId="5D45EF3F" w:rsidR="00D95E11" w:rsidRPr="00747A96" w:rsidRDefault="00FC5A78" w:rsidP="00D72FAB">
            <w:pPr>
              <w:jc w:val="both"/>
              <w:rPr>
                <w:rFonts w:ascii="Times New Roman" w:hAnsi="Times New Roman" w:cs="Times New Roman"/>
                <w:sz w:val="24"/>
                <w:szCs w:val="24"/>
              </w:rPr>
            </w:pPr>
            <w:r w:rsidRPr="00747A96">
              <w:rPr>
                <w:rFonts w:ascii="Times New Roman" w:hAnsi="Times New Roman" w:cs="Times New Roman"/>
                <w:sz w:val="24"/>
                <w:szCs w:val="24"/>
              </w:rPr>
              <w:t>Teknik kurula katılım sağlayan</w:t>
            </w:r>
            <w:r>
              <w:rPr>
                <w:rFonts w:ascii="Times New Roman" w:hAnsi="Times New Roman" w:cs="Times New Roman"/>
                <w:sz w:val="24"/>
                <w:szCs w:val="24"/>
              </w:rPr>
              <w:t xml:space="preserve"> kurum ve kuruluşlar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538D72D1" w14:textId="77777777" w:rsidR="00D95E11" w:rsidRPr="00747A96" w:rsidRDefault="00D95E11" w:rsidP="001706B8">
            <w:pPr>
              <w:rPr>
                <w:rFonts w:ascii="Times New Roman" w:hAnsi="Times New Roman" w:cs="Times New Roman"/>
                <w:sz w:val="24"/>
                <w:szCs w:val="24"/>
              </w:rPr>
            </w:pPr>
            <w:r w:rsidRPr="00747A96">
              <w:rPr>
                <w:rFonts w:ascii="Times New Roman" w:hAnsi="Times New Roman" w:cs="Times New Roman"/>
                <w:sz w:val="24"/>
                <w:szCs w:val="24"/>
              </w:rPr>
              <w:t>2021-2025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747AA44C" w14:textId="294305A6" w:rsidR="00D95E11" w:rsidRPr="00747A96" w:rsidRDefault="00D95E11" w:rsidP="001706B8">
            <w:pPr>
              <w:rPr>
                <w:rFonts w:ascii="Times New Roman" w:hAnsi="Times New Roman" w:cs="Times New Roman"/>
                <w:sz w:val="24"/>
                <w:szCs w:val="24"/>
              </w:rPr>
            </w:pPr>
            <w:r>
              <w:rPr>
                <w:rFonts w:ascii="Times New Roman" w:hAnsi="Times New Roman" w:cs="Times New Roman"/>
                <w:sz w:val="24"/>
                <w:szCs w:val="24"/>
              </w:rPr>
              <w:t>T</w:t>
            </w:r>
            <w:r w:rsidRPr="00747A96">
              <w:rPr>
                <w:rFonts w:ascii="Times New Roman" w:hAnsi="Times New Roman" w:cs="Times New Roman"/>
                <w:sz w:val="24"/>
                <w:szCs w:val="24"/>
              </w:rPr>
              <w:t>eknik kurul</w:t>
            </w:r>
            <w:r>
              <w:rPr>
                <w:rFonts w:ascii="Times New Roman" w:hAnsi="Times New Roman" w:cs="Times New Roman"/>
                <w:sz w:val="24"/>
                <w:szCs w:val="24"/>
              </w:rPr>
              <w:t>un</w:t>
            </w:r>
            <w:r w:rsidRPr="00747A96">
              <w:rPr>
                <w:rFonts w:ascii="Times New Roman" w:hAnsi="Times New Roman" w:cs="Times New Roman"/>
                <w:sz w:val="24"/>
                <w:szCs w:val="24"/>
              </w:rPr>
              <w:t xml:space="preserve"> </w:t>
            </w:r>
            <w:r>
              <w:rPr>
                <w:rFonts w:ascii="Times New Roman" w:hAnsi="Times New Roman" w:cs="Times New Roman"/>
                <w:sz w:val="24"/>
                <w:szCs w:val="24"/>
              </w:rPr>
              <w:t>oluşturulması</w:t>
            </w:r>
          </w:p>
          <w:p w14:paraId="1FFDF8CA" w14:textId="77777777" w:rsidR="00D95E11" w:rsidRPr="00747A96" w:rsidRDefault="00D95E11" w:rsidP="001706B8">
            <w:pPr>
              <w:rPr>
                <w:rFonts w:ascii="Times New Roman" w:hAnsi="Times New Roman" w:cs="Times New Roman"/>
                <w:sz w:val="24"/>
                <w:szCs w:val="24"/>
              </w:rPr>
            </w:pPr>
            <w:r w:rsidRPr="00747A96">
              <w:rPr>
                <w:rFonts w:ascii="Times New Roman" w:hAnsi="Times New Roman" w:cs="Times New Roman"/>
                <w:sz w:val="24"/>
                <w:szCs w:val="24"/>
              </w:rPr>
              <w:t>Teknik kurula katılım sağlayan kuruluş sayısı</w:t>
            </w:r>
          </w:p>
        </w:tc>
      </w:tr>
      <w:tr w:rsidR="00FC5A78" w:rsidRPr="00997C93" w14:paraId="209360D4" w14:textId="77777777" w:rsidTr="009F7490">
        <w:trPr>
          <w:trHeight w:val="1845"/>
        </w:trPr>
        <w:tc>
          <w:tcPr>
            <w:tcW w:w="5529" w:type="dxa"/>
            <w:tcBorders>
              <w:top w:val="single" w:sz="8" w:space="0" w:color="ED7D31"/>
              <w:left w:val="single" w:sz="8" w:space="0" w:color="ED7D31"/>
              <w:bottom w:val="single" w:sz="8" w:space="0" w:color="ED7D31"/>
              <w:right w:val="single" w:sz="8" w:space="0" w:color="ED7D31"/>
            </w:tcBorders>
            <w:shd w:val="clear" w:color="auto" w:fill="FFFF00"/>
          </w:tcPr>
          <w:p w14:paraId="4768CFBD" w14:textId="77777777" w:rsidR="00FC5A78" w:rsidRDefault="00FC5A78" w:rsidP="00FC5A78">
            <w:pPr>
              <w:rPr>
                <w:rFonts w:ascii="Times New Roman" w:hAnsi="Times New Roman" w:cs="Times New Roman"/>
                <w:sz w:val="24"/>
                <w:szCs w:val="24"/>
              </w:rPr>
            </w:pPr>
            <w:r w:rsidRPr="00747A96">
              <w:rPr>
                <w:rFonts w:ascii="Times New Roman" w:hAnsi="Times New Roman" w:cs="Times New Roman"/>
                <w:sz w:val="24"/>
                <w:szCs w:val="24"/>
              </w:rPr>
              <w:t>2.</w:t>
            </w:r>
            <w:r>
              <w:rPr>
                <w:rFonts w:ascii="Times New Roman" w:hAnsi="Times New Roman" w:cs="Times New Roman"/>
                <w:sz w:val="24"/>
                <w:szCs w:val="24"/>
              </w:rPr>
              <w:t>3</w:t>
            </w:r>
            <w:r w:rsidRPr="00747A96">
              <w:rPr>
                <w:rFonts w:ascii="Times New Roman" w:hAnsi="Times New Roman" w:cs="Times New Roman"/>
                <w:sz w:val="24"/>
                <w:szCs w:val="24"/>
              </w:rPr>
              <w:t>.</w:t>
            </w:r>
            <w:r>
              <w:rPr>
                <w:rFonts w:ascii="Times New Roman" w:hAnsi="Times New Roman" w:cs="Times New Roman"/>
                <w:sz w:val="24"/>
                <w:szCs w:val="24"/>
              </w:rPr>
              <w:t>2</w:t>
            </w:r>
            <w:r w:rsidRPr="00747A96">
              <w:rPr>
                <w:rFonts w:ascii="Times New Roman" w:hAnsi="Times New Roman" w:cs="Times New Roman"/>
                <w:sz w:val="24"/>
                <w:szCs w:val="24"/>
              </w:rPr>
              <w:t>. Kadına Yönelik Şiddetle Mücadele İl Eylem Plan</w:t>
            </w:r>
            <w:r>
              <w:rPr>
                <w:rFonts w:ascii="Times New Roman" w:hAnsi="Times New Roman" w:cs="Times New Roman"/>
                <w:sz w:val="24"/>
                <w:szCs w:val="24"/>
              </w:rPr>
              <w:t>ının</w:t>
            </w:r>
            <w:r w:rsidRPr="00747A96">
              <w:rPr>
                <w:rFonts w:ascii="Times New Roman" w:hAnsi="Times New Roman" w:cs="Times New Roman"/>
                <w:sz w:val="24"/>
                <w:szCs w:val="24"/>
              </w:rPr>
              <w:t xml:space="preserve"> etkin uygulanması için yıllık faaliyet plan</w:t>
            </w:r>
            <w:r>
              <w:rPr>
                <w:rFonts w:ascii="Times New Roman" w:hAnsi="Times New Roman" w:cs="Times New Roman"/>
                <w:sz w:val="24"/>
                <w:szCs w:val="24"/>
              </w:rPr>
              <w:t xml:space="preserve">ı </w:t>
            </w:r>
            <w:r w:rsidRPr="00747A96">
              <w:rPr>
                <w:rFonts w:ascii="Times New Roman" w:hAnsi="Times New Roman" w:cs="Times New Roman"/>
                <w:sz w:val="24"/>
                <w:szCs w:val="24"/>
              </w:rPr>
              <w:t>hazırlanacaktır.</w:t>
            </w:r>
          </w:p>
          <w:p w14:paraId="0B0DA574" w14:textId="11936C42" w:rsidR="00FC5A78" w:rsidRPr="00747A96" w:rsidRDefault="00FC5A78" w:rsidP="00FC5A78">
            <w:pPr>
              <w:rPr>
                <w:rFonts w:ascii="Times New Roman" w:hAnsi="Times New Roman" w:cs="Times New Roman"/>
                <w:sz w:val="24"/>
                <w:szCs w:val="24"/>
              </w:rPr>
            </w:pP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29DDA6F1" w14:textId="77777777" w:rsidR="00FC5A78" w:rsidRPr="00747A96" w:rsidRDefault="00FC5A78" w:rsidP="00FC5A78">
            <w:pPr>
              <w:rPr>
                <w:rFonts w:ascii="Times New Roman" w:hAnsi="Times New Roman" w:cs="Times New Roman"/>
                <w:sz w:val="24"/>
                <w:szCs w:val="24"/>
              </w:rPr>
            </w:pPr>
            <w:r>
              <w:rPr>
                <w:rFonts w:ascii="Times New Roman" w:hAnsi="Times New Roman" w:cs="Times New Roman"/>
                <w:sz w:val="24"/>
                <w:szCs w:val="24"/>
              </w:rPr>
              <w:t>Amasya Valiliği</w:t>
            </w:r>
          </w:p>
          <w:p w14:paraId="46957120" w14:textId="77777777" w:rsidR="00FC5A78" w:rsidRPr="00747A96" w:rsidRDefault="00FC5A78" w:rsidP="00FC5A78">
            <w:pPr>
              <w:rPr>
                <w:rFonts w:ascii="Times New Roman" w:hAnsi="Times New Roman" w:cs="Times New Roman"/>
                <w:sz w:val="24"/>
                <w:szCs w:val="24"/>
              </w:rPr>
            </w:pP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62C10908" w14:textId="77777777" w:rsidR="00FC5A78" w:rsidRDefault="00FC5A78" w:rsidP="00FC5A78">
            <w:pPr>
              <w:jc w:val="both"/>
              <w:rPr>
                <w:rFonts w:ascii="Times New Roman" w:hAnsi="Times New Roman" w:cs="Times New Roman"/>
                <w:sz w:val="24"/>
                <w:szCs w:val="24"/>
              </w:rPr>
            </w:pPr>
            <w:r>
              <w:rPr>
                <w:rFonts w:ascii="Times New Roman" w:hAnsi="Times New Roman" w:cs="Times New Roman"/>
                <w:sz w:val="24"/>
                <w:szCs w:val="24"/>
              </w:rPr>
              <w:t>İlgili kamu kurum ve kuruluşları</w:t>
            </w:r>
            <w:r w:rsidRPr="00747A96">
              <w:rPr>
                <w:rFonts w:ascii="Times New Roman" w:hAnsi="Times New Roman" w:cs="Times New Roman"/>
                <w:sz w:val="24"/>
                <w:szCs w:val="24"/>
              </w:rPr>
              <w:t xml:space="preserve"> </w:t>
            </w:r>
          </w:p>
          <w:p w14:paraId="5DDB382B" w14:textId="11C394FA" w:rsidR="00FC5A78" w:rsidRPr="00747A96" w:rsidRDefault="00FC5A78" w:rsidP="00FC5A78">
            <w:pPr>
              <w:rPr>
                <w:rFonts w:ascii="Times New Roman" w:hAnsi="Times New Roman" w:cs="Times New Roman"/>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3E06A4CF" w14:textId="496EC85C" w:rsidR="00FC5A78" w:rsidRPr="00747A96" w:rsidRDefault="00FC5A78" w:rsidP="00FC5A78">
            <w:pPr>
              <w:rPr>
                <w:rFonts w:ascii="Times New Roman" w:hAnsi="Times New Roman" w:cs="Times New Roman"/>
                <w:sz w:val="24"/>
                <w:szCs w:val="24"/>
              </w:rPr>
            </w:pPr>
            <w:r>
              <w:rPr>
                <w:rFonts w:ascii="Times New Roman" w:hAnsi="Times New Roman" w:cs="Times New Roman"/>
                <w:sz w:val="24"/>
                <w:szCs w:val="24"/>
              </w:rPr>
              <w:t>2022</w:t>
            </w:r>
            <w:r w:rsidRPr="00747A96">
              <w:rPr>
                <w:rFonts w:ascii="Times New Roman" w:hAnsi="Times New Roman" w:cs="Times New Roman"/>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1FED7537" w14:textId="77777777" w:rsidR="00FC5A78" w:rsidRPr="00747A96" w:rsidRDefault="00FC5A78" w:rsidP="00FC5A78">
            <w:pPr>
              <w:rPr>
                <w:rFonts w:ascii="Times New Roman" w:hAnsi="Times New Roman" w:cs="Times New Roman"/>
                <w:sz w:val="24"/>
                <w:szCs w:val="24"/>
              </w:rPr>
            </w:pPr>
            <w:r w:rsidRPr="00747A96">
              <w:rPr>
                <w:rFonts w:ascii="Times New Roman" w:hAnsi="Times New Roman" w:cs="Times New Roman"/>
                <w:sz w:val="24"/>
                <w:szCs w:val="24"/>
              </w:rPr>
              <w:t>81 il yıllık faaliyet planı hazırlanması</w:t>
            </w:r>
          </w:p>
        </w:tc>
      </w:tr>
      <w:tr w:rsidR="00D95E11" w:rsidRPr="00997C93" w14:paraId="110FC535" w14:textId="77777777" w:rsidTr="009F7490">
        <w:trPr>
          <w:trHeight w:val="1110"/>
        </w:trPr>
        <w:tc>
          <w:tcPr>
            <w:tcW w:w="5529" w:type="dxa"/>
            <w:tcBorders>
              <w:top w:val="single" w:sz="8" w:space="0" w:color="ED7D31"/>
              <w:left w:val="single" w:sz="8" w:space="0" w:color="ED7D31"/>
              <w:bottom w:val="single" w:sz="8" w:space="0" w:color="ED7D31"/>
              <w:right w:val="single" w:sz="8" w:space="0" w:color="ED7D31"/>
            </w:tcBorders>
            <w:shd w:val="clear" w:color="auto" w:fill="FFFF00"/>
          </w:tcPr>
          <w:p w14:paraId="3F8A0416" w14:textId="77777777" w:rsidR="00D95E11" w:rsidRDefault="00D95E11" w:rsidP="00997C93">
            <w:pPr>
              <w:rPr>
                <w:rFonts w:ascii="Times New Roman" w:hAnsi="Times New Roman" w:cs="Times New Roman"/>
                <w:sz w:val="24"/>
                <w:szCs w:val="24"/>
              </w:rPr>
            </w:pPr>
            <w:r w:rsidRPr="00747A96">
              <w:rPr>
                <w:rFonts w:ascii="Times New Roman" w:hAnsi="Times New Roman" w:cs="Times New Roman"/>
                <w:sz w:val="24"/>
                <w:szCs w:val="24"/>
              </w:rPr>
              <w:t>2.</w:t>
            </w:r>
            <w:r>
              <w:rPr>
                <w:rFonts w:ascii="Times New Roman" w:hAnsi="Times New Roman" w:cs="Times New Roman"/>
                <w:sz w:val="24"/>
                <w:szCs w:val="24"/>
              </w:rPr>
              <w:t>3</w:t>
            </w:r>
            <w:r w:rsidRPr="00747A96">
              <w:rPr>
                <w:rFonts w:ascii="Times New Roman" w:hAnsi="Times New Roman" w:cs="Times New Roman"/>
                <w:sz w:val="24"/>
                <w:szCs w:val="24"/>
              </w:rPr>
              <w:t>.</w:t>
            </w:r>
            <w:r>
              <w:rPr>
                <w:rFonts w:ascii="Times New Roman" w:hAnsi="Times New Roman" w:cs="Times New Roman"/>
                <w:sz w:val="24"/>
                <w:szCs w:val="24"/>
              </w:rPr>
              <w:t>3</w:t>
            </w:r>
            <w:r w:rsidRPr="00747A96">
              <w:rPr>
                <w:rFonts w:ascii="Times New Roman" w:hAnsi="Times New Roman" w:cs="Times New Roman"/>
                <w:sz w:val="24"/>
                <w:szCs w:val="24"/>
              </w:rPr>
              <w:t>. Kadına Yönelik Şiddetle Mücadele İl Eylem Plan</w:t>
            </w:r>
            <w:r>
              <w:rPr>
                <w:rFonts w:ascii="Times New Roman" w:hAnsi="Times New Roman" w:cs="Times New Roman"/>
                <w:sz w:val="24"/>
                <w:szCs w:val="24"/>
              </w:rPr>
              <w:t>ının</w:t>
            </w:r>
            <w:r w:rsidRPr="00747A96">
              <w:rPr>
                <w:rFonts w:ascii="Times New Roman" w:hAnsi="Times New Roman" w:cs="Times New Roman"/>
                <w:sz w:val="24"/>
                <w:szCs w:val="24"/>
              </w:rPr>
              <w:t xml:space="preserve"> yerelde halka tanıtılmasına yönelik tematik çalışmalar gerçekleştirilecektir.</w:t>
            </w:r>
          </w:p>
          <w:p w14:paraId="50F6654E" w14:textId="2A78AFD7" w:rsidR="00A92DC4" w:rsidRPr="00747A96" w:rsidRDefault="00A92DC4" w:rsidP="00997C93">
            <w:pPr>
              <w:rPr>
                <w:rFonts w:ascii="Times New Roman" w:hAnsi="Times New Roman" w:cs="Times New Roman"/>
                <w:sz w:val="24"/>
                <w:szCs w:val="24"/>
              </w:rPr>
            </w:pP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7B0F514F" w14:textId="5819E66D" w:rsidR="00D95E11" w:rsidRPr="00747A96" w:rsidRDefault="00FC5A78" w:rsidP="001F7738">
            <w:pPr>
              <w:rPr>
                <w:rFonts w:ascii="Times New Roman" w:hAnsi="Times New Roman" w:cs="Times New Roman"/>
                <w:sz w:val="24"/>
                <w:szCs w:val="24"/>
              </w:rPr>
            </w:pPr>
            <w:r>
              <w:rPr>
                <w:rFonts w:ascii="Times New Roman" w:hAnsi="Times New Roman" w:cs="Times New Roman"/>
                <w:sz w:val="24"/>
                <w:szCs w:val="24"/>
              </w:rPr>
              <w:t>ASH</w:t>
            </w:r>
            <w:r w:rsidR="00D95E11" w:rsidRPr="00747A96">
              <w:rPr>
                <w:rFonts w:ascii="Times New Roman" w:hAnsi="Times New Roman" w:cs="Times New Roman"/>
                <w:sz w:val="24"/>
                <w:szCs w:val="24"/>
              </w:rPr>
              <w:t xml:space="preserve"> </w:t>
            </w:r>
            <w:r w:rsidR="00D95E11">
              <w:rPr>
                <w:rFonts w:ascii="Times New Roman" w:hAnsi="Times New Roman" w:cs="Times New Roman"/>
                <w:sz w:val="24"/>
                <w:szCs w:val="24"/>
              </w:rPr>
              <w:t>İl Müdürlüğü</w:t>
            </w:r>
          </w:p>
          <w:p w14:paraId="6B9FC91B" w14:textId="77777777" w:rsidR="00D95E11" w:rsidRPr="00747A96" w:rsidRDefault="00D95E11" w:rsidP="00997C93">
            <w:pPr>
              <w:rPr>
                <w:rFonts w:ascii="Times New Roman" w:hAnsi="Times New Roman" w:cs="Times New Roman"/>
                <w:sz w:val="24"/>
                <w:szCs w:val="24"/>
              </w:rPr>
            </w:pP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543EE9AE" w14:textId="77777777" w:rsidR="00D95E11" w:rsidRDefault="00D95E11" w:rsidP="001F7738">
            <w:pPr>
              <w:rPr>
                <w:rFonts w:ascii="Times New Roman" w:hAnsi="Times New Roman" w:cs="Times New Roman"/>
                <w:sz w:val="24"/>
                <w:szCs w:val="24"/>
              </w:rPr>
            </w:pPr>
            <w:r>
              <w:rPr>
                <w:rFonts w:ascii="Times New Roman" w:hAnsi="Times New Roman" w:cs="Times New Roman"/>
                <w:sz w:val="24"/>
                <w:szCs w:val="24"/>
              </w:rPr>
              <w:t>İl Emniyet Müdürlüğü</w:t>
            </w:r>
          </w:p>
          <w:p w14:paraId="0C978803" w14:textId="77777777" w:rsidR="00D95E11" w:rsidRDefault="00D95E11" w:rsidP="001F7738">
            <w:pPr>
              <w:rPr>
                <w:rFonts w:ascii="Times New Roman" w:hAnsi="Times New Roman" w:cs="Times New Roman"/>
                <w:sz w:val="24"/>
                <w:szCs w:val="24"/>
              </w:rPr>
            </w:pPr>
            <w:r>
              <w:rPr>
                <w:rFonts w:ascii="Times New Roman" w:hAnsi="Times New Roman" w:cs="Times New Roman"/>
                <w:sz w:val="24"/>
                <w:szCs w:val="24"/>
              </w:rPr>
              <w:t>İl Sağlık Müdürlüğü</w:t>
            </w:r>
          </w:p>
          <w:p w14:paraId="2C499FBA" w14:textId="77777777" w:rsidR="00D95E11" w:rsidRDefault="00D95E11" w:rsidP="001F7738">
            <w:pPr>
              <w:rPr>
                <w:rFonts w:ascii="Times New Roman" w:hAnsi="Times New Roman" w:cs="Times New Roman"/>
                <w:sz w:val="24"/>
                <w:szCs w:val="24"/>
              </w:rPr>
            </w:pPr>
            <w:r>
              <w:rPr>
                <w:rFonts w:ascii="Times New Roman" w:hAnsi="Times New Roman" w:cs="Times New Roman"/>
                <w:sz w:val="24"/>
                <w:szCs w:val="24"/>
              </w:rPr>
              <w:t>İl Milli Eğitim Müdürlüğü</w:t>
            </w:r>
          </w:p>
          <w:p w14:paraId="1F8164BC" w14:textId="77777777" w:rsidR="00D95E11" w:rsidRDefault="00D95E11" w:rsidP="001F7738">
            <w:pPr>
              <w:rPr>
                <w:rFonts w:ascii="Times New Roman" w:hAnsi="Times New Roman" w:cs="Times New Roman"/>
                <w:sz w:val="24"/>
                <w:szCs w:val="24"/>
              </w:rPr>
            </w:pPr>
            <w:r>
              <w:rPr>
                <w:rFonts w:ascii="Times New Roman" w:hAnsi="Times New Roman" w:cs="Times New Roman"/>
                <w:sz w:val="24"/>
                <w:szCs w:val="24"/>
              </w:rPr>
              <w:t>İl Müftülüğü</w:t>
            </w:r>
          </w:p>
          <w:p w14:paraId="420242AF" w14:textId="77777777" w:rsidR="00D95E11" w:rsidRDefault="00D95E11" w:rsidP="001F7738">
            <w:pPr>
              <w:jc w:val="both"/>
              <w:rPr>
                <w:rFonts w:ascii="Times New Roman" w:hAnsi="Times New Roman" w:cs="Times New Roman"/>
                <w:sz w:val="24"/>
                <w:szCs w:val="24"/>
              </w:rPr>
            </w:pPr>
            <w:r>
              <w:rPr>
                <w:rFonts w:ascii="Times New Roman" w:hAnsi="Times New Roman" w:cs="Times New Roman"/>
                <w:sz w:val="24"/>
                <w:szCs w:val="24"/>
              </w:rPr>
              <w:t>İlgili diğer kurum kuruluşlar</w:t>
            </w:r>
            <w:r w:rsidRPr="00747A96">
              <w:rPr>
                <w:rFonts w:ascii="Times New Roman" w:hAnsi="Times New Roman" w:cs="Times New Roman"/>
                <w:sz w:val="24"/>
                <w:szCs w:val="24"/>
              </w:rPr>
              <w:t xml:space="preserve"> </w:t>
            </w:r>
          </w:p>
          <w:p w14:paraId="6BC50ADD" w14:textId="161EE688" w:rsidR="00D95E11" w:rsidRDefault="00F84E90" w:rsidP="001F7738">
            <w:pPr>
              <w:jc w:val="both"/>
              <w:rPr>
                <w:rFonts w:ascii="Times New Roman" w:hAnsi="Times New Roman" w:cs="Times New Roman"/>
                <w:sz w:val="24"/>
                <w:szCs w:val="24"/>
              </w:rPr>
            </w:pPr>
            <w:r>
              <w:rPr>
                <w:rFonts w:ascii="Times New Roman" w:hAnsi="Times New Roman" w:cs="Times New Roman"/>
                <w:sz w:val="24"/>
                <w:szCs w:val="24"/>
              </w:rPr>
              <w:t>Amasya Üniversitesi</w:t>
            </w:r>
          </w:p>
          <w:p w14:paraId="79BCA7C6" w14:textId="036BE345" w:rsidR="00D95E11" w:rsidRDefault="00D95E11" w:rsidP="001F773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Yerel medya kuruluşları </w:t>
            </w:r>
          </w:p>
          <w:p w14:paraId="7439AA83" w14:textId="77777777" w:rsidR="00D95E11" w:rsidRDefault="00D95E11" w:rsidP="001F7738">
            <w:pPr>
              <w:rPr>
                <w:rFonts w:ascii="Times New Roman" w:hAnsi="Times New Roman" w:cs="Times New Roman"/>
                <w:sz w:val="24"/>
                <w:szCs w:val="24"/>
              </w:rPr>
            </w:pPr>
            <w:r w:rsidRPr="00747A96">
              <w:rPr>
                <w:rFonts w:ascii="Times New Roman" w:hAnsi="Times New Roman" w:cs="Times New Roman"/>
                <w:sz w:val="24"/>
                <w:szCs w:val="24"/>
              </w:rPr>
              <w:t>STK’lar</w:t>
            </w:r>
          </w:p>
          <w:p w14:paraId="4263B0B9" w14:textId="2A73B5BA" w:rsidR="00A92DC4" w:rsidRPr="00747A96" w:rsidRDefault="000A5C1E" w:rsidP="001F7738">
            <w:pPr>
              <w:rPr>
                <w:rFonts w:ascii="Times New Roman" w:hAnsi="Times New Roman" w:cs="Times New Roman"/>
                <w:sz w:val="24"/>
                <w:szCs w:val="24"/>
              </w:rPr>
            </w:pPr>
            <w:r w:rsidRPr="000A5C1E">
              <w:rPr>
                <w:rFonts w:ascii="Times New Roman" w:hAnsi="Times New Roman" w:cs="Times New Roman"/>
                <w:sz w:val="24"/>
                <w:szCs w:val="24"/>
              </w:rPr>
              <w:t>Amasya Belediyesi</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057F8DB1" w14:textId="07453EDA" w:rsidR="00D95E11" w:rsidRPr="00747A96" w:rsidRDefault="006C3B5C" w:rsidP="001706B8">
            <w:pPr>
              <w:rPr>
                <w:rFonts w:ascii="Times New Roman" w:hAnsi="Times New Roman" w:cs="Times New Roman"/>
                <w:sz w:val="24"/>
                <w:szCs w:val="24"/>
              </w:rPr>
            </w:pPr>
            <w:r>
              <w:rPr>
                <w:rFonts w:ascii="Times New Roman" w:hAnsi="Times New Roman" w:cs="Times New Roman"/>
                <w:sz w:val="24"/>
                <w:szCs w:val="24"/>
              </w:rPr>
              <w:lastRenderedPageBreak/>
              <w:t>2022-2023</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096B62AC" w14:textId="77777777" w:rsidR="00D95E11" w:rsidRPr="00747A96" w:rsidRDefault="00D95E11" w:rsidP="001706B8">
            <w:pPr>
              <w:rPr>
                <w:rFonts w:ascii="Times New Roman" w:hAnsi="Times New Roman" w:cs="Times New Roman"/>
                <w:sz w:val="24"/>
                <w:szCs w:val="24"/>
              </w:rPr>
            </w:pPr>
            <w:r w:rsidRPr="00747A96">
              <w:rPr>
                <w:rFonts w:ascii="Times New Roman" w:hAnsi="Times New Roman" w:cs="Times New Roman"/>
                <w:sz w:val="24"/>
                <w:szCs w:val="24"/>
              </w:rPr>
              <w:t>Gerçekleştirilen çalışma sayısı</w:t>
            </w:r>
          </w:p>
          <w:p w14:paraId="7744A7A0" w14:textId="77777777" w:rsidR="00D95E11" w:rsidRPr="00747A96" w:rsidRDefault="00D95E11" w:rsidP="001706B8">
            <w:pPr>
              <w:rPr>
                <w:rFonts w:ascii="Times New Roman" w:hAnsi="Times New Roman" w:cs="Times New Roman"/>
                <w:sz w:val="24"/>
                <w:szCs w:val="24"/>
              </w:rPr>
            </w:pPr>
            <w:r w:rsidRPr="00747A96">
              <w:rPr>
                <w:rFonts w:ascii="Times New Roman" w:hAnsi="Times New Roman" w:cs="Times New Roman"/>
                <w:sz w:val="24"/>
                <w:szCs w:val="24"/>
              </w:rPr>
              <w:t>Basılan/dağıtılan materyal sayısı</w:t>
            </w:r>
          </w:p>
          <w:p w14:paraId="170EDE01" w14:textId="0D0E12EB" w:rsidR="00D95E11" w:rsidRPr="00747A96" w:rsidRDefault="00D95E11" w:rsidP="001706B8">
            <w:pPr>
              <w:rPr>
                <w:rFonts w:ascii="Times New Roman" w:hAnsi="Times New Roman" w:cs="Times New Roman"/>
                <w:sz w:val="24"/>
                <w:szCs w:val="24"/>
              </w:rPr>
            </w:pPr>
            <w:r w:rsidRPr="00747A96">
              <w:rPr>
                <w:rFonts w:ascii="Times New Roman" w:hAnsi="Times New Roman" w:cs="Times New Roman"/>
                <w:sz w:val="24"/>
                <w:szCs w:val="24"/>
              </w:rPr>
              <w:t>Toplantılarla ulaşılan kişi sayısı</w:t>
            </w:r>
          </w:p>
        </w:tc>
      </w:tr>
      <w:tr w:rsidR="00D95E11" w:rsidRPr="00997C93" w14:paraId="1C6CD7F3" w14:textId="77777777" w:rsidTr="00F84E90">
        <w:trPr>
          <w:trHeight w:val="1845"/>
        </w:trPr>
        <w:tc>
          <w:tcPr>
            <w:tcW w:w="5529" w:type="dxa"/>
            <w:tcBorders>
              <w:top w:val="single" w:sz="8" w:space="0" w:color="ED7D31"/>
              <w:left w:val="single" w:sz="8" w:space="0" w:color="ED7D31"/>
              <w:bottom w:val="single" w:sz="8" w:space="0" w:color="ED7D31"/>
              <w:right w:val="single" w:sz="8" w:space="0" w:color="ED7D31"/>
            </w:tcBorders>
            <w:shd w:val="clear" w:color="auto" w:fill="FFFF00"/>
          </w:tcPr>
          <w:p w14:paraId="27B5B120" w14:textId="77777777" w:rsidR="00D95E11" w:rsidRDefault="00D95E11" w:rsidP="00997C93">
            <w:pPr>
              <w:rPr>
                <w:rFonts w:ascii="Times New Roman" w:hAnsi="Times New Roman" w:cs="Times New Roman"/>
                <w:sz w:val="24"/>
                <w:szCs w:val="24"/>
              </w:rPr>
            </w:pPr>
            <w:r w:rsidRPr="00747A96">
              <w:rPr>
                <w:rFonts w:ascii="Times New Roman" w:hAnsi="Times New Roman" w:cs="Times New Roman"/>
                <w:sz w:val="24"/>
                <w:szCs w:val="24"/>
              </w:rPr>
              <w:t>2.</w:t>
            </w:r>
            <w:r>
              <w:rPr>
                <w:rFonts w:ascii="Times New Roman" w:hAnsi="Times New Roman" w:cs="Times New Roman"/>
                <w:sz w:val="24"/>
                <w:szCs w:val="24"/>
              </w:rPr>
              <w:t>3</w:t>
            </w:r>
            <w:r w:rsidRPr="00747A96">
              <w:rPr>
                <w:rFonts w:ascii="Times New Roman" w:hAnsi="Times New Roman" w:cs="Times New Roman"/>
                <w:sz w:val="24"/>
                <w:szCs w:val="24"/>
              </w:rPr>
              <w:t>.</w:t>
            </w:r>
            <w:r>
              <w:rPr>
                <w:rFonts w:ascii="Times New Roman" w:hAnsi="Times New Roman" w:cs="Times New Roman"/>
                <w:sz w:val="24"/>
                <w:szCs w:val="24"/>
              </w:rPr>
              <w:t>4</w:t>
            </w:r>
            <w:r w:rsidRPr="00747A96">
              <w:rPr>
                <w:rFonts w:ascii="Times New Roman" w:hAnsi="Times New Roman" w:cs="Times New Roman"/>
                <w:sz w:val="24"/>
                <w:szCs w:val="24"/>
              </w:rPr>
              <w:t>.“Kadına Yönelik Şiddetle Mücadele İl Eylem Planları”nın dönemsel izlenmesi ve değerlendirilmesi sağlanacaktır.</w:t>
            </w:r>
          </w:p>
          <w:p w14:paraId="250D3A3A" w14:textId="63B81C90" w:rsidR="00B4799E" w:rsidRPr="00747A96" w:rsidRDefault="00B4799E" w:rsidP="00997C93">
            <w:pPr>
              <w:rPr>
                <w:rFonts w:ascii="Times New Roman" w:hAnsi="Times New Roman" w:cs="Times New Roman"/>
                <w:sz w:val="24"/>
                <w:szCs w:val="24"/>
              </w:rPr>
            </w:pP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740819C3" w14:textId="735A91C5" w:rsidR="00D95E11" w:rsidRPr="00747A96" w:rsidRDefault="00FC5A78" w:rsidP="001F7738">
            <w:pPr>
              <w:rPr>
                <w:rFonts w:ascii="Times New Roman" w:hAnsi="Times New Roman" w:cs="Times New Roman"/>
                <w:sz w:val="24"/>
                <w:szCs w:val="24"/>
              </w:rPr>
            </w:pPr>
            <w:r>
              <w:rPr>
                <w:rFonts w:ascii="Times New Roman" w:hAnsi="Times New Roman" w:cs="Times New Roman"/>
                <w:sz w:val="24"/>
                <w:szCs w:val="24"/>
              </w:rPr>
              <w:t>Amasya Valiliği</w:t>
            </w:r>
          </w:p>
          <w:p w14:paraId="43E49D23" w14:textId="77777777" w:rsidR="00D95E11" w:rsidRPr="00747A96" w:rsidRDefault="00D95E11" w:rsidP="00997C93">
            <w:pPr>
              <w:rPr>
                <w:rFonts w:ascii="Times New Roman" w:hAnsi="Times New Roman" w:cs="Times New Roman"/>
                <w:sz w:val="24"/>
                <w:szCs w:val="24"/>
              </w:rPr>
            </w:pP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4CC940C6" w14:textId="276C40D2" w:rsidR="00D95E11" w:rsidRPr="00747A96" w:rsidRDefault="00FC5A78" w:rsidP="001F7738">
            <w:pPr>
              <w:rPr>
                <w:rFonts w:ascii="Times New Roman" w:hAnsi="Times New Roman" w:cs="Times New Roman"/>
                <w:sz w:val="24"/>
                <w:szCs w:val="24"/>
              </w:rPr>
            </w:pPr>
            <w:r>
              <w:rPr>
                <w:rFonts w:ascii="Times New Roman" w:hAnsi="Times New Roman" w:cs="Times New Roman"/>
                <w:sz w:val="24"/>
                <w:szCs w:val="24"/>
              </w:rPr>
              <w:t>İlgili kamu kurum ve kuruluşları</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5FC6D221" w14:textId="6DC82DA1" w:rsidR="00D95E11" w:rsidRPr="00747A96" w:rsidRDefault="006C3B5C" w:rsidP="001706B8">
            <w:pPr>
              <w:rPr>
                <w:rFonts w:ascii="Times New Roman" w:hAnsi="Times New Roman" w:cs="Times New Roman"/>
                <w:sz w:val="24"/>
                <w:szCs w:val="24"/>
              </w:rPr>
            </w:pPr>
            <w:r>
              <w:rPr>
                <w:rFonts w:ascii="Times New Roman" w:hAnsi="Times New Roman" w:cs="Times New Roman"/>
                <w:sz w:val="24"/>
                <w:szCs w:val="24"/>
              </w:rPr>
              <w:t>2022</w:t>
            </w:r>
            <w:r w:rsidR="00D95E11" w:rsidRPr="00747A96">
              <w:rPr>
                <w:rFonts w:ascii="Times New Roman" w:hAnsi="Times New Roman" w:cs="Times New Roman"/>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697832E6" w14:textId="77777777" w:rsidR="00D95E11" w:rsidRPr="00747A96" w:rsidRDefault="00D95E11" w:rsidP="001706B8">
            <w:pPr>
              <w:rPr>
                <w:rFonts w:ascii="Times New Roman" w:hAnsi="Times New Roman" w:cs="Times New Roman"/>
                <w:sz w:val="24"/>
                <w:szCs w:val="24"/>
              </w:rPr>
            </w:pPr>
            <w:r w:rsidRPr="00747A96">
              <w:rPr>
                <w:rFonts w:ascii="Times New Roman" w:hAnsi="Times New Roman" w:cs="Times New Roman"/>
                <w:sz w:val="24"/>
                <w:szCs w:val="24"/>
              </w:rPr>
              <w:t>Dönemsel değerlendirme rapor sayısı</w:t>
            </w:r>
          </w:p>
          <w:p w14:paraId="43458582" w14:textId="4436A76D" w:rsidR="00D95E11" w:rsidRPr="00747A96" w:rsidRDefault="00D95E11" w:rsidP="001706B8">
            <w:pPr>
              <w:rPr>
                <w:rFonts w:ascii="Times New Roman" w:hAnsi="Times New Roman" w:cs="Times New Roman"/>
                <w:sz w:val="24"/>
                <w:szCs w:val="24"/>
              </w:rPr>
            </w:pPr>
          </w:p>
        </w:tc>
      </w:tr>
      <w:tr w:rsidR="00C0667B" w:rsidRPr="00997C93" w14:paraId="5D7DAC56" w14:textId="77777777" w:rsidTr="00F84E90">
        <w:trPr>
          <w:trHeight w:val="1845"/>
        </w:trPr>
        <w:tc>
          <w:tcPr>
            <w:tcW w:w="5529" w:type="dxa"/>
            <w:tcBorders>
              <w:top w:val="single" w:sz="8" w:space="0" w:color="ED7D31"/>
              <w:left w:val="single" w:sz="8" w:space="0" w:color="ED7D31"/>
              <w:bottom w:val="single" w:sz="8" w:space="0" w:color="ED7D31"/>
              <w:right w:val="single" w:sz="8" w:space="0" w:color="ED7D31"/>
            </w:tcBorders>
            <w:shd w:val="clear" w:color="auto" w:fill="FFFF00"/>
          </w:tcPr>
          <w:p w14:paraId="08D7D489" w14:textId="2A43ED7B" w:rsidR="00C0667B" w:rsidRPr="00747A96" w:rsidRDefault="00C0667B" w:rsidP="00C0667B">
            <w:pPr>
              <w:rPr>
                <w:rFonts w:ascii="Times New Roman" w:hAnsi="Times New Roman" w:cs="Times New Roman"/>
                <w:sz w:val="24"/>
                <w:szCs w:val="24"/>
              </w:rPr>
            </w:pPr>
            <w:r>
              <w:rPr>
                <w:rFonts w:ascii="Times New Roman" w:hAnsi="Times New Roman" w:cs="Times New Roman"/>
                <w:sz w:val="24"/>
                <w:szCs w:val="24"/>
              </w:rPr>
              <w:t>2.3.5 Teknik Kurul tarafından her yıl için ayrı belirlenen Temalar ile üzerinden farkındalık çalışmaları, sekteröl bazlı çalışmalar, eğitim, seminer ve değerlendirme toplantılar</w:t>
            </w:r>
            <w:r w:rsidR="0038097E">
              <w:rPr>
                <w:rFonts w:ascii="Times New Roman" w:hAnsi="Times New Roman" w:cs="Times New Roman"/>
                <w:sz w:val="24"/>
                <w:szCs w:val="24"/>
              </w:rPr>
              <w:t>ı</w:t>
            </w:r>
            <w:r>
              <w:rPr>
                <w:rFonts w:ascii="Times New Roman" w:hAnsi="Times New Roman" w:cs="Times New Roman"/>
                <w:sz w:val="24"/>
                <w:szCs w:val="24"/>
              </w:rPr>
              <w:t xml:space="preserve"> yapılması sağlanacaktır.</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4E36A4C8" w14:textId="77777777" w:rsidR="00C0667B" w:rsidRPr="00747A96" w:rsidRDefault="00C0667B" w:rsidP="00C0667B">
            <w:pPr>
              <w:rPr>
                <w:rFonts w:ascii="Times New Roman" w:hAnsi="Times New Roman" w:cs="Times New Roman"/>
                <w:sz w:val="24"/>
                <w:szCs w:val="24"/>
              </w:rPr>
            </w:pPr>
            <w:r>
              <w:rPr>
                <w:rFonts w:ascii="Times New Roman" w:hAnsi="Times New Roman" w:cs="Times New Roman"/>
                <w:sz w:val="24"/>
                <w:szCs w:val="24"/>
              </w:rPr>
              <w:t>Amasya Valiliği</w:t>
            </w:r>
          </w:p>
          <w:p w14:paraId="5B014C48" w14:textId="6E73093F" w:rsidR="00C0667B" w:rsidRDefault="00C0667B" w:rsidP="00C0667B">
            <w:pPr>
              <w:rPr>
                <w:rFonts w:ascii="Times New Roman" w:hAnsi="Times New Roman" w:cs="Times New Roman"/>
                <w:sz w:val="24"/>
                <w:szCs w:val="24"/>
              </w:rPr>
            </w:pP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15F446E1" w14:textId="77777777" w:rsidR="00C0667B" w:rsidRDefault="00C0667B" w:rsidP="00C0667B">
            <w:pPr>
              <w:rPr>
                <w:rFonts w:ascii="Times New Roman" w:hAnsi="Times New Roman" w:cs="Times New Roman"/>
                <w:sz w:val="24"/>
                <w:szCs w:val="24"/>
              </w:rPr>
            </w:pPr>
            <w:r>
              <w:rPr>
                <w:rFonts w:ascii="Times New Roman" w:hAnsi="Times New Roman" w:cs="Times New Roman"/>
                <w:sz w:val="24"/>
                <w:szCs w:val="24"/>
              </w:rPr>
              <w:t>ASHİM</w:t>
            </w:r>
          </w:p>
          <w:p w14:paraId="6663A7E7" w14:textId="77777777" w:rsidR="00C0667B" w:rsidRDefault="00C0667B" w:rsidP="00C0667B">
            <w:pPr>
              <w:rPr>
                <w:rFonts w:ascii="Times New Roman" w:hAnsi="Times New Roman" w:cs="Times New Roman"/>
                <w:sz w:val="24"/>
                <w:szCs w:val="24"/>
              </w:rPr>
            </w:pPr>
            <w:r>
              <w:rPr>
                <w:rFonts w:ascii="Times New Roman" w:hAnsi="Times New Roman" w:cs="Times New Roman"/>
                <w:sz w:val="24"/>
                <w:szCs w:val="24"/>
              </w:rPr>
              <w:t>İl Emniyet Müdürlüğü</w:t>
            </w:r>
          </w:p>
          <w:p w14:paraId="182D3006" w14:textId="77777777" w:rsidR="00C0667B" w:rsidRDefault="00C0667B" w:rsidP="00C0667B">
            <w:pPr>
              <w:rPr>
                <w:rFonts w:ascii="Times New Roman" w:hAnsi="Times New Roman" w:cs="Times New Roman"/>
                <w:sz w:val="24"/>
                <w:szCs w:val="24"/>
              </w:rPr>
            </w:pPr>
            <w:r>
              <w:rPr>
                <w:rFonts w:ascii="Times New Roman" w:hAnsi="Times New Roman" w:cs="Times New Roman"/>
                <w:sz w:val="24"/>
                <w:szCs w:val="24"/>
              </w:rPr>
              <w:t>İl Sağlık Müdürlüğü</w:t>
            </w:r>
          </w:p>
          <w:p w14:paraId="18980743" w14:textId="77777777" w:rsidR="00C0667B" w:rsidRDefault="00C0667B" w:rsidP="00C0667B">
            <w:pPr>
              <w:rPr>
                <w:rFonts w:ascii="Times New Roman" w:hAnsi="Times New Roman" w:cs="Times New Roman"/>
                <w:sz w:val="24"/>
                <w:szCs w:val="24"/>
              </w:rPr>
            </w:pPr>
            <w:r>
              <w:rPr>
                <w:rFonts w:ascii="Times New Roman" w:hAnsi="Times New Roman" w:cs="Times New Roman"/>
                <w:sz w:val="24"/>
                <w:szCs w:val="24"/>
              </w:rPr>
              <w:t>İl Milli Eğitim Müdürlüğü</w:t>
            </w:r>
          </w:p>
          <w:p w14:paraId="1B5B47D8" w14:textId="77777777" w:rsidR="00C0667B" w:rsidRDefault="00C0667B" w:rsidP="00C0667B">
            <w:pPr>
              <w:rPr>
                <w:rFonts w:ascii="Times New Roman" w:hAnsi="Times New Roman" w:cs="Times New Roman"/>
                <w:sz w:val="24"/>
                <w:szCs w:val="24"/>
              </w:rPr>
            </w:pPr>
            <w:r>
              <w:rPr>
                <w:rFonts w:ascii="Times New Roman" w:hAnsi="Times New Roman" w:cs="Times New Roman"/>
                <w:sz w:val="24"/>
                <w:szCs w:val="24"/>
              </w:rPr>
              <w:t>İl Müftülüğü</w:t>
            </w:r>
          </w:p>
          <w:p w14:paraId="17DFED48" w14:textId="77777777" w:rsidR="00C0667B" w:rsidRDefault="00C0667B" w:rsidP="00C0667B">
            <w:pPr>
              <w:jc w:val="both"/>
              <w:rPr>
                <w:rFonts w:ascii="Times New Roman" w:hAnsi="Times New Roman" w:cs="Times New Roman"/>
                <w:sz w:val="24"/>
                <w:szCs w:val="24"/>
              </w:rPr>
            </w:pPr>
            <w:r>
              <w:rPr>
                <w:rFonts w:ascii="Times New Roman" w:hAnsi="Times New Roman" w:cs="Times New Roman"/>
                <w:sz w:val="24"/>
                <w:szCs w:val="24"/>
              </w:rPr>
              <w:t>İlgili diğer kurum kuruluşlar</w:t>
            </w:r>
            <w:r w:rsidRPr="00747A96">
              <w:rPr>
                <w:rFonts w:ascii="Times New Roman" w:hAnsi="Times New Roman" w:cs="Times New Roman"/>
                <w:sz w:val="24"/>
                <w:szCs w:val="24"/>
              </w:rPr>
              <w:t xml:space="preserve"> </w:t>
            </w:r>
          </w:p>
          <w:p w14:paraId="049EA566" w14:textId="77777777" w:rsidR="00C0667B" w:rsidRDefault="00C0667B" w:rsidP="00C0667B">
            <w:pPr>
              <w:jc w:val="both"/>
              <w:rPr>
                <w:rFonts w:ascii="Times New Roman" w:hAnsi="Times New Roman" w:cs="Times New Roman"/>
                <w:sz w:val="24"/>
                <w:szCs w:val="24"/>
              </w:rPr>
            </w:pPr>
            <w:r>
              <w:rPr>
                <w:rFonts w:ascii="Times New Roman" w:hAnsi="Times New Roman" w:cs="Times New Roman"/>
                <w:sz w:val="24"/>
                <w:szCs w:val="24"/>
              </w:rPr>
              <w:t>Üniversiteler</w:t>
            </w:r>
          </w:p>
          <w:p w14:paraId="5BD84F0E" w14:textId="553BDD0C" w:rsidR="00C0667B" w:rsidRDefault="00C0667B" w:rsidP="00C0667B">
            <w:pPr>
              <w:rPr>
                <w:rFonts w:ascii="Times New Roman" w:hAnsi="Times New Roman" w:cs="Times New Roman"/>
                <w:sz w:val="24"/>
                <w:szCs w:val="24"/>
              </w:rPr>
            </w:pPr>
            <w:r w:rsidRPr="00747A96">
              <w:rPr>
                <w:rFonts w:ascii="Times New Roman" w:hAnsi="Times New Roman" w:cs="Times New Roman"/>
                <w:sz w:val="24"/>
                <w:szCs w:val="24"/>
              </w:rPr>
              <w:t>STK’lar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145DB151" w14:textId="290194BE" w:rsidR="00C0667B" w:rsidRPr="00747A96" w:rsidRDefault="00C0667B" w:rsidP="00C0667B">
            <w:pPr>
              <w:rPr>
                <w:rFonts w:ascii="Times New Roman" w:hAnsi="Times New Roman" w:cs="Times New Roman"/>
                <w:sz w:val="24"/>
                <w:szCs w:val="24"/>
              </w:rPr>
            </w:pPr>
            <w:r>
              <w:rPr>
                <w:rFonts w:ascii="Times New Roman" w:hAnsi="Times New Roman" w:cs="Times New Roman"/>
                <w:sz w:val="24"/>
                <w:szCs w:val="24"/>
              </w:rPr>
              <w:t>2022</w:t>
            </w:r>
            <w:r w:rsidRPr="00747A96">
              <w:rPr>
                <w:rFonts w:ascii="Times New Roman" w:hAnsi="Times New Roman" w:cs="Times New Roman"/>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6968331C" w14:textId="5BB2D821" w:rsidR="00C0667B" w:rsidRPr="00747A96" w:rsidRDefault="00C0667B" w:rsidP="00C0667B">
            <w:pPr>
              <w:rPr>
                <w:rFonts w:ascii="Times New Roman" w:hAnsi="Times New Roman" w:cs="Times New Roman"/>
                <w:sz w:val="24"/>
                <w:szCs w:val="24"/>
              </w:rPr>
            </w:pPr>
            <w:r>
              <w:rPr>
                <w:rFonts w:ascii="Times New Roman" w:hAnsi="Times New Roman" w:cs="Times New Roman"/>
                <w:sz w:val="24"/>
                <w:szCs w:val="24"/>
              </w:rPr>
              <w:t>Yapılan çalışma sayısı</w:t>
            </w:r>
          </w:p>
        </w:tc>
      </w:tr>
    </w:tbl>
    <w:p w14:paraId="16A541F9" w14:textId="77777777" w:rsidR="004D2ED7" w:rsidRDefault="004D2ED7" w:rsidP="004D2ED7"/>
    <w:p w14:paraId="5CE0A5E0" w14:textId="77777777" w:rsidR="004D2ED7" w:rsidRDefault="004D2ED7" w:rsidP="004D2ED7">
      <w:r>
        <w:br w:type="page"/>
      </w:r>
    </w:p>
    <w:p w14:paraId="273300AD" w14:textId="77777777" w:rsidR="004D2ED7" w:rsidRDefault="004D2ED7">
      <w:pPr>
        <w:rPr>
          <w:rFonts w:ascii="Times New Roman" w:hAnsi="Times New Roman" w:cs="Times New Roman"/>
          <w:sz w:val="24"/>
          <w:szCs w:val="24"/>
        </w:rPr>
        <w:sectPr w:rsidR="004D2ED7" w:rsidSect="004D2ED7">
          <w:pgSz w:w="16838" w:h="11906" w:orient="landscape"/>
          <w:pgMar w:top="1417" w:right="1417" w:bottom="1417" w:left="1417" w:header="708" w:footer="708" w:gutter="0"/>
          <w:cols w:space="708"/>
          <w:docGrid w:linePitch="299"/>
        </w:sectPr>
      </w:pPr>
    </w:p>
    <w:p w14:paraId="2C63AC1A" w14:textId="077C12B7" w:rsidR="00997C93" w:rsidRDefault="00997C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BE2C07" w:rsidRPr="00CB2FB0" w14:paraId="100DFEB7" w14:textId="77777777" w:rsidTr="00CB2FB0">
        <w:trPr>
          <w:trHeight w:val="651"/>
        </w:trPr>
        <w:tc>
          <w:tcPr>
            <w:tcW w:w="9062" w:type="dxa"/>
            <w:gridSpan w:val="2"/>
          </w:tcPr>
          <w:p w14:paraId="24815105" w14:textId="784C5129" w:rsidR="00BE2C07" w:rsidRPr="00CB2FB0" w:rsidRDefault="00BE2C07" w:rsidP="00CB2FB0">
            <w:pPr>
              <w:spacing w:after="0" w:line="240" w:lineRule="auto"/>
              <w:jc w:val="center"/>
              <w:rPr>
                <w:rFonts w:ascii="Times New Roman" w:hAnsi="Times New Roman" w:cs="Times New Roman"/>
              </w:rPr>
            </w:pPr>
            <w:r w:rsidRPr="00747A96">
              <w:rPr>
                <w:rFonts w:ascii="Times New Roman" w:hAnsi="Times New Roman" w:cs="Times New Roman"/>
                <w:b/>
                <w:spacing w:val="-3"/>
                <w:sz w:val="40"/>
                <w:szCs w:val="24"/>
              </w:rPr>
              <w:t>KORUY</w:t>
            </w:r>
            <w:r w:rsidR="0071506D" w:rsidRPr="00747A96">
              <w:rPr>
                <w:rFonts w:ascii="Times New Roman" w:hAnsi="Times New Roman" w:cs="Times New Roman"/>
                <w:b/>
                <w:spacing w:val="-3"/>
                <w:sz w:val="40"/>
                <w:szCs w:val="24"/>
              </w:rPr>
              <w:t>U</w:t>
            </w:r>
            <w:r w:rsidRPr="00747A96">
              <w:rPr>
                <w:rFonts w:ascii="Times New Roman" w:hAnsi="Times New Roman" w:cs="Times New Roman"/>
                <w:b/>
                <w:spacing w:val="-3"/>
                <w:sz w:val="40"/>
                <w:szCs w:val="24"/>
              </w:rPr>
              <w:t xml:space="preserve">CU </w:t>
            </w:r>
            <w:r w:rsidR="006E19FA">
              <w:rPr>
                <w:rFonts w:ascii="Times New Roman" w:hAnsi="Times New Roman" w:cs="Times New Roman"/>
                <w:b/>
                <w:spacing w:val="-3"/>
                <w:sz w:val="40"/>
                <w:szCs w:val="24"/>
              </w:rPr>
              <w:t>VE</w:t>
            </w:r>
            <w:r w:rsidR="006E19FA" w:rsidRPr="00747A96">
              <w:rPr>
                <w:rFonts w:ascii="Times New Roman" w:hAnsi="Times New Roman" w:cs="Times New Roman"/>
                <w:b/>
                <w:spacing w:val="-3"/>
                <w:sz w:val="40"/>
                <w:szCs w:val="24"/>
              </w:rPr>
              <w:t xml:space="preserve"> </w:t>
            </w:r>
            <w:r w:rsidRPr="00747A96">
              <w:rPr>
                <w:rFonts w:ascii="Times New Roman" w:hAnsi="Times New Roman" w:cs="Times New Roman"/>
                <w:b/>
                <w:spacing w:val="-3"/>
                <w:sz w:val="40"/>
                <w:szCs w:val="24"/>
              </w:rPr>
              <w:t xml:space="preserve">ÖNLEYİCİ HİZMETLER </w:t>
            </w:r>
          </w:p>
        </w:tc>
      </w:tr>
      <w:tr w:rsidR="00BE2C07" w:rsidRPr="00CB2FB0" w14:paraId="0ADC28BE" w14:textId="77777777" w:rsidTr="00747A96">
        <w:trPr>
          <w:trHeight w:val="1880"/>
        </w:trPr>
        <w:tc>
          <w:tcPr>
            <w:tcW w:w="9062" w:type="dxa"/>
            <w:gridSpan w:val="2"/>
          </w:tcPr>
          <w:p w14:paraId="03F17A6A" w14:textId="77777777" w:rsidR="00BE2C07" w:rsidRPr="00747A96" w:rsidRDefault="00BE2C07" w:rsidP="00CB2FB0">
            <w:pPr>
              <w:pStyle w:val="HEDEF"/>
              <w:jc w:val="center"/>
              <w:rPr>
                <w:sz w:val="36"/>
                <w:szCs w:val="36"/>
              </w:rPr>
            </w:pPr>
            <w:r w:rsidRPr="00747A96">
              <w:rPr>
                <w:sz w:val="36"/>
                <w:szCs w:val="36"/>
              </w:rPr>
              <w:t>HEDEF 3</w:t>
            </w:r>
          </w:p>
          <w:p w14:paraId="61F1F65E" w14:textId="22D2995E" w:rsidR="00BE2C07" w:rsidRPr="00747A96" w:rsidRDefault="00BE2C07" w:rsidP="00CB2FB0">
            <w:pPr>
              <w:pStyle w:val="HEDEF"/>
              <w:jc w:val="center"/>
              <w:outlineLvl w:val="2"/>
              <w:rPr>
                <w:rFonts w:eastAsia="Calibri"/>
                <w:i/>
                <w:iCs/>
                <w:color w:val="FF0000"/>
                <w:sz w:val="36"/>
                <w:szCs w:val="36"/>
              </w:rPr>
            </w:pPr>
            <w:r w:rsidRPr="00747A96">
              <w:rPr>
                <w:i/>
                <w:iCs/>
                <w:color w:val="FF0000"/>
                <w:spacing w:val="-3"/>
                <w:sz w:val="36"/>
                <w:szCs w:val="36"/>
              </w:rPr>
              <w:t>Koruyucu ve önleyici hizmetlerin etkili sunulmasına yönelik kurumsal kapasitenin geliştirilmesi</w:t>
            </w:r>
          </w:p>
          <w:p w14:paraId="1A856764" w14:textId="77777777" w:rsidR="00BE2C07" w:rsidRPr="00CB2FB0" w:rsidRDefault="00BE2C07" w:rsidP="00CB2FB0">
            <w:pPr>
              <w:spacing w:after="0" w:line="240" w:lineRule="auto"/>
              <w:rPr>
                <w:rFonts w:ascii="Times New Roman" w:hAnsi="Times New Roman" w:cs="Times New Roman"/>
              </w:rPr>
            </w:pPr>
          </w:p>
        </w:tc>
      </w:tr>
      <w:tr w:rsidR="0071506D" w:rsidRPr="00CB2FB0" w14:paraId="2F20B5D1" w14:textId="77777777" w:rsidTr="00CB2FB0">
        <w:trPr>
          <w:trHeight w:val="2968"/>
        </w:trPr>
        <w:tc>
          <w:tcPr>
            <w:tcW w:w="4531" w:type="dxa"/>
          </w:tcPr>
          <w:p w14:paraId="3B13CA74" w14:textId="77777777" w:rsidR="0071506D" w:rsidRPr="00747A96" w:rsidRDefault="0071506D" w:rsidP="0071506D">
            <w:pPr>
              <w:pStyle w:val="GvdeMetni"/>
              <w:kinsoku w:val="0"/>
              <w:overflowPunct w:val="0"/>
              <w:spacing w:before="102"/>
              <w:ind w:left="164"/>
              <w:jc w:val="center"/>
              <w:rPr>
                <w:b/>
                <w:bCs/>
                <w:color w:val="FF0000"/>
                <w:sz w:val="28"/>
                <w:szCs w:val="24"/>
              </w:rPr>
            </w:pPr>
            <w:r w:rsidRPr="00747A96">
              <w:rPr>
                <w:b/>
                <w:bCs/>
                <w:color w:val="FF0000"/>
                <w:sz w:val="28"/>
                <w:szCs w:val="24"/>
              </w:rPr>
              <w:t>Strateji 3.1</w:t>
            </w:r>
          </w:p>
          <w:p w14:paraId="014A9E49" w14:textId="77777777" w:rsidR="0071506D" w:rsidRPr="00747A96" w:rsidRDefault="0071506D" w:rsidP="00D92B42">
            <w:pPr>
              <w:spacing w:after="0" w:line="276" w:lineRule="auto"/>
              <w:jc w:val="center"/>
              <w:rPr>
                <w:rFonts w:ascii="Times New Roman" w:hAnsi="Times New Roman" w:cs="Times New Roman"/>
                <w:color w:val="000000"/>
                <w:sz w:val="28"/>
                <w:szCs w:val="24"/>
              </w:rPr>
            </w:pPr>
            <w:r w:rsidRPr="00747A96">
              <w:rPr>
                <w:rFonts w:ascii="Times New Roman" w:hAnsi="Times New Roman" w:cs="Times New Roman"/>
                <w:color w:val="000000"/>
                <w:sz w:val="28"/>
                <w:szCs w:val="24"/>
              </w:rPr>
              <w:t xml:space="preserve">Şiddet vakalarının risk faktörleri göz önünde bulundurularak önceden tespit edilmesi ile vakaya zamanında </w:t>
            </w:r>
            <w:r w:rsidR="00C9618E" w:rsidRPr="00747A96">
              <w:rPr>
                <w:rFonts w:ascii="Times New Roman" w:hAnsi="Times New Roman" w:cs="Times New Roman"/>
                <w:color w:val="000000"/>
                <w:sz w:val="28"/>
                <w:szCs w:val="24"/>
              </w:rPr>
              <w:t xml:space="preserve">ve </w:t>
            </w:r>
            <w:r w:rsidRPr="00747A96">
              <w:rPr>
                <w:rFonts w:ascii="Times New Roman" w:hAnsi="Times New Roman" w:cs="Times New Roman"/>
                <w:color w:val="000000"/>
                <w:sz w:val="28"/>
                <w:szCs w:val="24"/>
              </w:rPr>
              <w:t>etkin şekilde müdahale edilmesi sağlanacaktır.</w:t>
            </w:r>
          </w:p>
        </w:tc>
        <w:tc>
          <w:tcPr>
            <w:tcW w:w="4531" w:type="dxa"/>
          </w:tcPr>
          <w:p w14:paraId="26A6F757" w14:textId="77777777" w:rsidR="0071506D" w:rsidRPr="00747A96" w:rsidRDefault="0071506D" w:rsidP="0071506D">
            <w:pPr>
              <w:pStyle w:val="GvdeMetni"/>
              <w:kinsoku w:val="0"/>
              <w:overflowPunct w:val="0"/>
              <w:spacing w:before="102"/>
              <w:jc w:val="center"/>
              <w:rPr>
                <w:b/>
                <w:bCs/>
                <w:color w:val="FF0000"/>
                <w:sz w:val="28"/>
                <w:szCs w:val="24"/>
              </w:rPr>
            </w:pPr>
            <w:r w:rsidRPr="00747A96">
              <w:rPr>
                <w:b/>
                <w:bCs/>
                <w:color w:val="FF0000"/>
                <w:sz w:val="28"/>
                <w:szCs w:val="24"/>
              </w:rPr>
              <w:t>Strateji 3.2</w:t>
            </w:r>
          </w:p>
          <w:p w14:paraId="6E6B8D82" w14:textId="0DF462B9" w:rsidR="0071506D" w:rsidRPr="00D02B36" w:rsidRDefault="00D02B36" w:rsidP="0071506D">
            <w:pPr>
              <w:spacing w:after="0" w:line="276" w:lineRule="auto"/>
              <w:jc w:val="center"/>
              <w:rPr>
                <w:rFonts w:ascii="Times New Roman" w:hAnsi="Times New Roman" w:cs="Times New Roman"/>
                <w:iCs/>
                <w:color w:val="000000"/>
                <w:sz w:val="28"/>
                <w:szCs w:val="28"/>
              </w:rPr>
            </w:pPr>
            <w:r w:rsidRPr="00D02B36">
              <w:rPr>
                <w:rFonts w:ascii="Times New Roman" w:hAnsi="Times New Roman" w:cs="Times New Roman"/>
                <w:iCs/>
                <w:color w:val="000000"/>
                <w:sz w:val="28"/>
                <w:szCs w:val="28"/>
              </w:rPr>
              <w:t>Kadına yönelik şiddetle mücadelede hizmet sunan kuruluşlar tarafından şiddet mağduruna yönelik hizmetlerin kapasitesi geliştirilerek hizmetlerin uzmanlaşmış biçimde sunulması sağlanacak ve hizmetlerin tanıtımına yönelik çalışmalar yapılacaktır.</w:t>
            </w:r>
          </w:p>
        </w:tc>
      </w:tr>
      <w:tr w:rsidR="0071506D" w:rsidRPr="00CB2FB0" w14:paraId="529C084B" w14:textId="77777777" w:rsidTr="00CB2FB0">
        <w:trPr>
          <w:trHeight w:val="1688"/>
        </w:trPr>
        <w:tc>
          <w:tcPr>
            <w:tcW w:w="4531" w:type="dxa"/>
          </w:tcPr>
          <w:p w14:paraId="14EBDF48" w14:textId="77777777" w:rsidR="0071506D" w:rsidRPr="00747A96" w:rsidRDefault="0071506D" w:rsidP="0071506D">
            <w:pPr>
              <w:pStyle w:val="GvdeMetni"/>
              <w:kinsoku w:val="0"/>
              <w:overflowPunct w:val="0"/>
              <w:spacing w:before="102"/>
              <w:ind w:left="164"/>
              <w:jc w:val="center"/>
              <w:rPr>
                <w:b/>
                <w:bCs/>
                <w:color w:val="FF0000"/>
                <w:sz w:val="28"/>
                <w:szCs w:val="24"/>
              </w:rPr>
            </w:pPr>
            <w:r w:rsidRPr="00747A96">
              <w:rPr>
                <w:b/>
                <w:bCs/>
                <w:color w:val="FF0000"/>
                <w:sz w:val="28"/>
                <w:szCs w:val="24"/>
              </w:rPr>
              <w:t>Strateji 3.3</w:t>
            </w:r>
          </w:p>
          <w:p w14:paraId="37E18428" w14:textId="77777777" w:rsidR="0071506D" w:rsidRPr="00747A96" w:rsidRDefault="0071506D" w:rsidP="0071506D">
            <w:pPr>
              <w:pStyle w:val="Balk6"/>
              <w:kinsoku w:val="0"/>
              <w:overflowPunct w:val="0"/>
              <w:spacing w:before="87" w:line="276" w:lineRule="auto"/>
              <w:ind w:left="22" w:hanging="22"/>
              <w:jc w:val="center"/>
              <w:rPr>
                <w:rFonts w:ascii="Times New Roman" w:hAnsi="Times New Roman"/>
                <w:color w:val="000000"/>
                <w:sz w:val="28"/>
                <w:szCs w:val="24"/>
              </w:rPr>
            </w:pPr>
            <w:r w:rsidRPr="00747A96">
              <w:rPr>
                <w:rFonts w:ascii="Times New Roman" w:hAnsi="Times New Roman"/>
                <w:color w:val="000000"/>
                <w:sz w:val="28"/>
                <w:szCs w:val="24"/>
              </w:rPr>
              <w:t>Şiddet mağdurunun sosyo-ekonomik olarak güçlenmesine yönelik vaka bazlı özel müdahale programları hayata geçirilecektir.</w:t>
            </w:r>
          </w:p>
        </w:tc>
        <w:tc>
          <w:tcPr>
            <w:tcW w:w="4531" w:type="dxa"/>
          </w:tcPr>
          <w:p w14:paraId="6197B272" w14:textId="6A966BB3" w:rsidR="0071506D" w:rsidRPr="00747A96" w:rsidRDefault="0071506D" w:rsidP="0071506D">
            <w:pPr>
              <w:spacing w:after="0" w:line="276" w:lineRule="auto"/>
              <w:jc w:val="center"/>
              <w:rPr>
                <w:rFonts w:ascii="Times New Roman" w:hAnsi="Times New Roman" w:cs="Times New Roman"/>
                <w:b/>
                <w:color w:val="FF0000"/>
                <w:sz w:val="28"/>
                <w:szCs w:val="24"/>
              </w:rPr>
            </w:pPr>
            <w:r w:rsidRPr="00747A96">
              <w:rPr>
                <w:rFonts w:ascii="Times New Roman" w:hAnsi="Times New Roman" w:cs="Times New Roman"/>
                <w:b/>
                <w:bCs/>
                <w:color w:val="FF0000"/>
                <w:sz w:val="28"/>
                <w:szCs w:val="24"/>
              </w:rPr>
              <w:t xml:space="preserve">Strateji </w:t>
            </w:r>
            <w:r w:rsidRPr="00747A96">
              <w:rPr>
                <w:rFonts w:ascii="Times New Roman" w:hAnsi="Times New Roman" w:cs="Times New Roman"/>
                <w:b/>
                <w:color w:val="FF0000"/>
                <w:sz w:val="28"/>
                <w:szCs w:val="24"/>
              </w:rPr>
              <w:t>3.4.</w:t>
            </w:r>
          </w:p>
          <w:p w14:paraId="1287D081" w14:textId="77777777" w:rsidR="006C4191" w:rsidRDefault="006C4191" w:rsidP="00365165">
            <w:pPr>
              <w:spacing w:after="0" w:line="276" w:lineRule="auto"/>
              <w:jc w:val="center"/>
              <w:rPr>
                <w:rFonts w:ascii="Times New Roman" w:eastAsia="Times New Roman" w:hAnsi="Times New Roman" w:cs="Times New Roman"/>
                <w:bCs/>
                <w:iCs/>
                <w:color w:val="000000"/>
                <w:sz w:val="28"/>
                <w:szCs w:val="24"/>
                <w:lang w:eastAsia="tr-TR"/>
              </w:rPr>
            </w:pPr>
          </w:p>
          <w:p w14:paraId="13A596EF" w14:textId="2F8B6AAA" w:rsidR="0071506D" w:rsidRPr="00747A96" w:rsidRDefault="006C4191" w:rsidP="00365165">
            <w:pPr>
              <w:spacing w:after="0" w:line="276" w:lineRule="auto"/>
              <w:jc w:val="center"/>
              <w:rPr>
                <w:rFonts w:ascii="Times New Roman" w:hAnsi="Times New Roman" w:cs="Times New Roman"/>
                <w:color w:val="000000"/>
                <w:sz w:val="28"/>
                <w:szCs w:val="24"/>
              </w:rPr>
            </w:pPr>
            <w:r w:rsidRPr="00747A96">
              <w:rPr>
                <w:rFonts w:ascii="Times New Roman" w:eastAsia="Times New Roman" w:hAnsi="Times New Roman" w:cs="Times New Roman"/>
                <w:bCs/>
                <w:iCs/>
                <w:color w:val="000000"/>
                <w:sz w:val="28"/>
                <w:szCs w:val="24"/>
                <w:lang w:eastAsia="tr-TR"/>
              </w:rPr>
              <w:t>Şiddet mağdurlarına yönelik sağlık hizmetlerinin sunum kapasitesi güçlendirilecektir.</w:t>
            </w:r>
          </w:p>
        </w:tc>
      </w:tr>
      <w:tr w:rsidR="0071506D" w:rsidRPr="00CB2FB0" w14:paraId="26C58ACF" w14:textId="77777777" w:rsidTr="00CB2FB0">
        <w:trPr>
          <w:trHeight w:val="1688"/>
        </w:trPr>
        <w:tc>
          <w:tcPr>
            <w:tcW w:w="4531" w:type="dxa"/>
          </w:tcPr>
          <w:p w14:paraId="025BA489" w14:textId="315C7371" w:rsidR="006C4191" w:rsidRPr="00747A96" w:rsidRDefault="006C4191" w:rsidP="006C4191">
            <w:pPr>
              <w:pStyle w:val="GvdeMetni"/>
              <w:kinsoku w:val="0"/>
              <w:overflowPunct w:val="0"/>
              <w:spacing w:before="102"/>
              <w:ind w:left="164"/>
              <w:jc w:val="center"/>
              <w:rPr>
                <w:b/>
                <w:bCs/>
                <w:color w:val="FF0000"/>
                <w:sz w:val="28"/>
                <w:szCs w:val="24"/>
              </w:rPr>
            </w:pPr>
            <w:r w:rsidRPr="00747A96">
              <w:rPr>
                <w:b/>
                <w:bCs/>
                <w:color w:val="FF0000"/>
                <w:sz w:val="28"/>
                <w:szCs w:val="24"/>
              </w:rPr>
              <w:t>Strateji 3.</w:t>
            </w:r>
            <w:r>
              <w:rPr>
                <w:b/>
                <w:bCs/>
                <w:color w:val="FF0000"/>
                <w:sz w:val="28"/>
                <w:szCs w:val="24"/>
              </w:rPr>
              <w:t>5</w:t>
            </w:r>
            <w:r w:rsidRPr="00747A96">
              <w:rPr>
                <w:b/>
                <w:bCs/>
                <w:color w:val="FF0000"/>
                <w:sz w:val="28"/>
                <w:szCs w:val="24"/>
              </w:rPr>
              <w:t>.</w:t>
            </w:r>
          </w:p>
          <w:p w14:paraId="0E794B96" w14:textId="10C3BA58" w:rsidR="0071506D" w:rsidRPr="00747A96" w:rsidRDefault="006C4191" w:rsidP="006C4191">
            <w:pPr>
              <w:pStyle w:val="GvdeMetni"/>
              <w:kinsoku w:val="0"/>
              <w:overflowPunct w:val="0"/>
              <w:spacing w:before="102"/>
              <w:ind w:left="164"/>
              <w:jc w:val="center"/>
              <w:rPr>
                <w:bCs/>
                <w:color w:val="000000"/>
                <w:sz w:val="28"/>
                <w:szCs w:val="24"/>
              </w:rPr>
            </w:pPr>
            <w:r w:rsidRPr="00747A96">
              <w:rPr>
                <w:bCs/>
                <w:sz w:val="28"/>
                <w:szCs w:val="24"/>
              </w:rPr>
              <w:t>Şiddet uygulayan ya da uygulama ihtimali bulunanlara yönelik önleyici hizmet modelleri uygulanacaktır.</w:t>
            </w:r>
          </w:p>
        </w:tc>
        <w:tc>
          <w:tcPr>
            <w:tcW w:w="4531" w:type="dxa"/>
          </w:tcPr>
          <w:p w14:paraId="11027815" w14:textId="629DDFD1" w:rsidR="0071506D" w:rsidRPr="00747A96" w:rsidRDefault="0071506D" w:rsidP="006C4191">
            <w:pPr>
              <w:widowControl w:val="0"/>
              <w:kinsoku w:val="0"/>
              <w:overflowPunct w:val="0"/>
              <w:autoSpaceDE w:val="0"/>
              <w:autoSpaceDN w:val="0"/>
              <w:adjustRightInd w:val="0"/>
              <w:spacing w:before="87" w:after="0" w:line="276" w:lineRule="auto"/>
              <w:ind w:left="22" w:hanging="22"/>
              <w:jc w:val="center"/>
              <w:outlineLvl w:val="5"/>
              <w:rPr>
                <w:rFonts w:ascii="Times New Roman" w:eastAsia="Times New Roman" w:hAnsi="Times New Roman" w:cs="Times New Roman"/>
                <w:bCs/>
                <w:iCs/>
                <w:color w:val="000000"/>
                <w:sz w:val="28"/>
                <w:szCs w:val="24"/>
                <w:lang w:eastAsia="tr-TR"/>
              </w:rPr>
            </w:pPr>
          </w:p>
        </w:tc>
      </w:tr>
    </w:tbl>
    <w:p w14:paraId="4070A81D" w14:textId="695AD6E5" w:rsidR="004D2ED7" w:rsidRDefault="004D2ED7" w:rsidP="00BE2C07">
      <w:pPr>
        <w:rPr>
          <w:rFonts w:ascii="Times New Roman" w:hAnsi="Times New Roman" w:cs="Times New Roman"/>
        </w:rPr>
      </w:pPr>
    </w:p>
    <w:p w14:paraId="197ECF58" w14:textId="77777777" w:rsidR="002B79B8" w:rsidRDefault="002B79B8" w:rsidP="00BE2C07">
      <w:pPr>
        <w:rPr>
          <w:rFonts w:ascii="Times New Roman" w:hAnsi="Times New Roman" w:cs="Times New Roman"/>
        </w:rPr>
      </w:pPr>
    </w:p>
    <w:p w14:paraId="688A7A3E" w14:textId="3CEE3548" w:rsidR="002B79B8" w:rsidRDefault="002B79B8" w:rsidP="00BE2C07">
      <w:pPr>
        <w:rPr>
          <w:rFonts w:ascii="Times New Roman" w:hAnsi="Times New Roman" w:cs="Times New Roman"/>
        </w:rPr>
        <w:sectPr w:rsidR="002B79B8" w:rsidSect="00747A96">
          <w:pgSz w:w="11906" w:h="16838"/>
          <w:pgMar w:top="1417" w:right="1417" w:bottom="1417" w:left="1417" w:header="708" w:footer="708" w:gutter="0"/>
          <w:cols w:space="708"/>
          <w:docGrid w:linePitch="299"/>
        </w:sectPr>
      </w:pPr>
    </w:p>
    <w:tbl>
      <w:tblPr>
        <w:tblW w:w="13868" w:type="dxa"/>
        <w:tblInd w:w="-128" w:type="dxa"/>
        <w:tblLayout w:type="fixed"/>
        <w:tblLook w:val="06A0" w:firstRow="1" w:lastRow="0" w:firstColumn="1" w:lastColumn="0" w:noHBand="1" w:noVBand="1"/>
      </w:tblPr>
      <w:tblGrid>
        <w:gridCol w:w="5221"/>
        <w:gridCol w:w="1985"/>
        <w:gridCol w:w="2410"/>
        <w:gridCol w:w="1275"/>
        <w:gridCol w:w="2977"/>
      </w:tblGrid>
      <w:tr w:rsidR="00405ADC" w:rsidRPr="00CB2FB0" w14:paraId="043287C2" w14:textId="77777777" w:rsidTr="0072351A">
        <w:trPr>
          <w:trHeight w:val="512"/>
        </w:trPr>
        <w:tc>
          <w:tcPr>
            <w:tcW w:w="13868" w:type="dxa"/>
            <w:gridSpan w:val="5"/>
            <w:tcBorders>
              <w:top w:val="single" w:sz="8" w:space="0" w:color="ED7D31"/>
              <w:left w:val="single" w:sz="8" w:space="0" w:color="ED7D31"/>
              <w:bottom w:val="single" w:sz="8" w:space="0" w:color="ED7D31"/>
              <w:right w:val="single" w:sz="8" w:space="0" w:color="ED7D31"/>
            </w:tcBorders>
            <w:shd w:val="clear" w:color="auto" w:fill="FFFFFF"/>
          </w:tcPr>
          <w:p w14:paraId="1631811A" w14:textId="37362D47" w:rsidR="00405ADC" w:rsidRPr="00A516B4" w:rsidRDefault="00405ADC" w:rsidP="00405ADC">
            <w:pPr>
              <w:pStyle w:val="GvdeMetni"/>
              <w:kinsoku w:val="0"/>
              <w:overflowPunct w:val="0"/>
              <w:spacing w:before="102"/>
              <w:ind w:left="164"/>
              <w:rPr>
                <w:b/>
                <w:bCs/>
                <w:color w:val="FF0000"/>
                <w:sz w:val="26"/>
                <w:szCs w:val="26"/>
              </w:rPr>
            </w:pPr>
            <w:r w:rsidRPr="00A516B4">
              <w:rPr>
                <w:b/>
                <w:bCs/>
                <w:sz w:val="26"/>
                <w:szCs w:val="26"/>
              </w:rPr>
              <w:lastRenderedPageBreak/>
              <w:t xml:space="preserve">Strateji 3.1: </w:t>
            </w:r>
            <w:r w:rsidRPr="00A516B4">
              <w:rPr>
                <w:b/>
                <w:sz w:val="26"/>
                <w:szCs w:val="26"/>
              </w:rPr>
              <w:t>Şiddet vakalarının risk faktörleri göz önünde bulundurularak önceden tespit edilmesi ile vakaya zamanında ve etkin şekilde müdahale edilmesi sağlanacaktır.</w:t>
            </w:r>
          </w:p>
        </w:tc>
      </w:tr>
      <w:tr w:rsidR="00D95E11" w:rsidRPr="00CB2FB0" w14:paraId="6C95854D" w14:textId="77777777" w:rsidTr="00D95E11">
        <w:trPr>
          <w:trHeight w:val="512"/>
        </w:trPr>
        <w:tc>
          <w:tcPr>
            <w:tcW w:w="5221" w:type="dxa"/>
            <w:tcBorders>
              <w:top w:val="single" w:sz="8" w:space="0" w:color="ED7D31"/>
              <w:left w:val="single" w:sz="8" w:space="0" w:color="ED7D31"/>
              <w:bottom w:val="single" w:sz="8" w:space="0" w:color="ED7D31"/>
              <w:right w:val="single" w:sz="8" w:space="0" w:color="ED7D31"/>
            </w:tcBorders>
            <w:shd w:val="clear" w:color="auto" w:fill="FFFFFF"/>
            <w:hideMark/>
          </w:tcPr>
          <w:p w14:paraId="689691F2" w14:textId="5CF301C1" w:rsidR="00D95E11" w:rsidRPr="00747A96" w:rsidRDefault="00D95E11"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Faaliyetler</w:t>
            </w:r>
          </w:p>
        </w:tc>
        <w:tc>
          <w:tcPr>
            <w:tcW w:w="1985" w:type="dxa"/>
            <w:tcBorders>
              <w:top w:val="single" w:sz="8" w:space="0" w:color="ED7D31"/>
              <w:left w:val="single" w:sz="8" w:space="0" w:color="ED7D31"/>
              <w:bottom w:val="single" w:sz="8" w:space="0" w:color="ED7D31"/>
              <w:right w:val="single" w:sz="8" w:space="0" w:color="ED7D31"/>
            </w:tcBorders>
            <w:shd w:val="clear" w:color="auto" w:fill="FFFFFF"/>
            <w:hideMark/>
          </w:tcPr>
          <w:p w14:paraId="7369EE44" w14:textId="77777777" w:rsidR="00D95E11" w:rsidRPr="00747A96" w:rsidRDefault="00D95E11"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Sorumlu Kurum</w:t>
            </w:r>
          </w:p>
        </w:tc>
        <w:tc>
          <w:tcPr>
            <w:tcW w:w="2410" w:type="dxa"/>
            <w:tcBorders>
              <w:top w:val="single" w:sz="8" w:space="0" w:color="ED7D31"/>
              <w:left w:val="single" w:sz="8" w:space="0" w:color="ED7D31"/>
              <w:bottom w:val="single" w:sz="8" w:space="0" w:color="ED7D31"/>
              <w:right w:val="single" w:sz="8" w:space="0" w:color="ED7D31"/>
            </w:tcBorders>
            <w:shd w:val="clear" w:color="auto" w:fill="FFFFFF"/>
            <w:hideMark/>
          </w:tcPr>
          <w:p w14:paraId="41E6A27C" w14:textId="77777777" w:rsidR="00D95E11" w:rsidRPr="00747A96" w:rsidRDefault="00D95E11"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İlgili Kurum</w:t>
            </w:r>
          </w:p>
        </w:tc>
        <w:tc>
          <w:tcPr>
            <w:tcW w:w="1275" w:type="dxa"/>
            <w:tcBorders>
              <w:top w:val="single" w:sz="8" w:space="0" w:color="ED7D31"/>
              <w:left w:val="single" w:sz="8" w:space="0" w:color="ED7D31"/>
              <w:bottom w:val="single" w:sz="8" w:space="0" w:color="ED7D31"/>
              <w:right w:val="single" w:sz="8" w:space="0" w:color="ED7D31"/>
            </w:tcBorders>
            <w:shd w:val="clear" w:color="auto" w:fill="FFFFFF"/>
            <w:hideMark/>
          </w:tcPr>
          <w:p w14:paraId="47F44B95" w14:textId="77777777" w:rsidR="00D95E11" w:rsidRPr="00747A96" w:rsidRDefault="00D95E11"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Süre</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14:paraId="00B5422C" w14:textId="635AA4A0" w:rsidR="00D95E11" w:rsidRPr="00747A96" w:rsidRDefault="00D95E11"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Performans</w:t>
            </w:r>
            <w:r>
              <w:rPr>
                <w:rFonts w:ascii="Times New Roman" w:hAnsi="Times New Roman" w:cs="Times New Roman"/>
                <w:b/>
                <w:bCs/>
                <w:sz w:val="24"/>
                <w:szCs w:val="24"/>
              </w:rPr>
              <w:t xml:space="preserve"> </w:t>
            </w:r>
            <w:r w:rsidRPr="00747A96">
              <w:rPr>
                <w:rFonts w:ascii="Times New Roman" w:hAnsi="Times New Roman" w:cs="Times New Roman"/>
                <w:b/>
                <w:bCs/>
                <w:sz w:val="24"/>
                <w:szCs w:val="24"/>
              </w:rPr>
              <w:t>Göstergesi</w:t>
            </w:r>
          </w:p>
        </w:tc>
      </w:tr>
      <w:tr w:rsidR="00D95E11" w:rsidRPr="00CB2FB0" w14:paraId="351C92A8" w14:textId="77777777" w:rsidTr="00B42171">
        <w:trPr>
          <w:trHeight w:val="1974"/>
        </w:trPr>
        <w:tc>
          <w:tcPr>
            <w:tcW w:w="5221" w:type="dxa"/>
            <w:tcBorders>
              <w:top w:val="single" w:sz="8" w:space="0" w:color="ED7D31"/>
              <w:left w:val="single" w:sz="8" w:space="0" w:color="ED7D31"/>
              <w:bottom w:val="single" w:sz="8" w:space="0" w:color="ED7D31"/>
              <w:right w:val="single" w:sz="8" w:space="0" w:color="ED7D31"/>
            </w:tcBorders>
            <w:shd w:val="clear" w:color="auto" w:fill="FFFF00"/>
            <w:hideMark/>
          </w:tcPr>
          <w:p w14:paraId="6B9E7A3C" w14:textId="77777777" w:rsidR="00D95E11" w:rsidRDefault="00D95E11" w:rsidP="00747A96">
            <w:pPr>
              <w:rPr>
                <w:rFonts w:ascii="Times New Roman" w:hAnsi="Times New Roman" w:cs="Times New Roman"/>
                <w:sz w:val="24"/>
                <w:szCs w:val="24"/>
              </w:rPr>
            </w:pPr>
            <w:r w:rsidRPr="00747A96">
              <w:rPr>
                <w:rFonts w:ascii="Times New Roman" w:hAnsi="Times New Roman" w:cs="Times New Roman"/>
                <w:sz w:val="24"/>
                <w:szCs w:val="24"/>
              </w:rPr>
              <w:t xml:space="preserve">3.1.1 ASDEP </w:t>
            </w:r>
            <w:r>
              <w:rPr>
                <w:rFonts w:ascii="Times New Roman" w:hAnsi="Times New Roman" w:cs="Times New Roman"/>
                <w:sz w:val="24"/>
                <w:szCs w:val="24"/>
              </w:rPr>
              <w:t>ziyaretleri</w:t>
            </w:r>
            <w:r w:rsidRPr="00747A96">
              <w:rPr>
                <w:rFonts w:ascii="Times New Roman" w:hAnsi="Times New Roman" w:cs="Times New Roman"/>
                <w:sz w:val="24"/>
                <w:szCs w:val="24"/>
              </w:rPr>
              <w:t xml:space="preserve"> sırasında tespit edilen vakaların ve risk unsurlarının bilgilendirmesi yapılarak etkin müdahale sağlanacaktır. </w:t>
            </w:r>
          </w:p>
          <w:p w14:paraId="5095AD08" w14:textId="77777777" w:rsidR="00380652" w:rsidRDefault="00380652" w:rsidP="00747A96">
            <w:pPr>
              <w:rPr>
                <w:rFonts w:ascii="Times New Roman" w:hAnsi="Times New Roman" w:cs="Times New Roman"/>
                <w:sz w:val="24"/>
                <w:szCs w:val="24"/>
              </w:rPr>
            </w:pPr>
          </w:p>
          <w:p w14:paraId="3F27CA9E" w14:textId="3594B5A6" w:rsidR="00380652" w:rsidRPr="00380652" w:rsidRDefault="00380652" w:rsidP="00747A96">
            <w:pPr>
              <w:rPr>
                <w:rFonts w:ascii="Times New Roman" w:hAnsi="Times New Roman" w:cs="Times New Roman"/>
                <w:color w:val="FF0000"/>
                <w:sz w:val="24"/>
                <w:szCs w:val="24"/>
              </w:rPr>
            </w:pPr>
          </w:p>
        </w:tc>
        <w:tc>
          <w:tcPr>
            <w:tcW w:w="1985" w:type="dxa"/>
            <w:tcBorders>
              <w:top w:val="single" w:sz="8" w:space="0" w:color="ED7D31"/>
              <w:left w:val="single" w:sz="8" w:space="0" w:color="ED7D31"/>
              <w:bottom w:val="single" w:sz="8" w:space="0" w:color="ED7D31"/>
              <w:right w:val="single" w:sz="8" w:space="0" w:color="ED7D31"/>
            </w:tcBorders>
            <w:shd w:val="clear" w:color="auto" w:fill="FFFFFF"/>
          </w:tcPr>
          <w:p w14:paraId="7494DBBF" w14:textId="3A5A7DC9" w:rsidR="00D95E11" w:rsidRPr="00747A96" w:rsidRDefault="00D95E11" w:rsidP="00997C93">
            <w:pPr>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w:t>
            </w:r>
            <w:r>
              <w:rPr>
                <w:rFonts w:ascii="Times New Roman" w:hAnsi="Times New Roman" w:cs="Times New Roman"/>
                <w:sz w:val="24"/>
                <w:szCs w:val="24"/>
              </w:rPr>
              <w:t>İl Müdürlüğü</w:t>
            </w:r>
            <w:r w:rsidRPr="00747A96">
              <w:rPr>
                <w:rFonts w:ascii="Times New Roman" w:hAnsi="Times New Roman" w:cs="Times New Roman"/>
                <w:sz w:val="24"/>
                <w:szCs w:val="24"/>
              </w:rPr>
              <w:t xml:space="preserve"> </w:t>
            </w:r>
          </w:p>
        </w:tc>
        <w:tc>
          <w:tcPr>
            <w:tcW w:w="2410" w:type="dxa"/>
            <w:tcBorders>
              <w:top w:val="single" w:sz="8" w:space="0" w:color="ED7D31"/>
              <w:left w:val="single" w:sz="8" w:space="0" w:color="ED7D31"/>
              <w:bottom w:val="single" w:sz="8" w:space="0" w:color="ED7D31"/>
              <w:right w:val="single" w:sz="8" w:space="0" w:color="ED7D31"/>
            </w:tcBorders>
            <w:shd w:val="clear" w:color="auto" w:fill="FFFFFF"/>
            <w:hideMark/>
          </w:tcPr>
          <w:p w14:paraId="6953AA02" w14:textId="6A90BFAE" w:rsidR="00D95E11" w:rsidRPr="00747A96" w:rsidRDefault="00D95E11" w:rsidP="001706B8">
            <w:pPr>
              <w:rPr>
                <w:rFonts w:ascii="Times New Roman" w:hAnsi="Times New Roman" w:cs="Times New Roman"/>
                <w:sz w:val="24"/>
                <w:szCs w:val="24"/>
              </w:rPr>
            </w:pPr>
            <w:r>
              <w:rPr>
                <w:rFonts w:ascii="Times New Roman" w:hAnsi="Times New Roman" w:cs="Times New Roman"/>
                <w:sz w:val="24"/>
                <w:szCs w:val="24"/>
              </w:rPr>
              <w:t>İlgili diğer kurum kuruluşlar</w:t>
            </w:r>
          </w:p>
          <w:p w14:paraId="49AE0377" w14:textId="77777777" w:rsidR="00D95E11" w:rsidRPr="00747A96" w:rsidRDefault="00D95E11" w:rsidP="001706B8">
            <w:pPr>
              <w:rPr>
                <w:rFonts w:ascii="Times New Roman" w:hAnsi="Times New Roman" w:cs="Times New Roman"/>
                <w:sz w:val="24"/>
                <w:szCs w:val="24"/>
              </w:rPr>
            </w:pPr>
          </w:p>
        </w:tc>
        <w:tc>
          <w:tcPr>
            <w:tcW w:w="1275" w:type="dxa"/>
            <w:tcBorders>
              <w:top w:val="single" w:sz="8" w:space="0" w:color="ED7D31"/>
              <w:left w:val="single" w:sz="8" w:space="0" w:color="ED7D31"/>
              <w:bottom w:val="single" w:sz="8" w:space="0" w:color="ED7D31"/>
              <w:right w:val="single" w:sz="8" w:space="0" w:color="ED7D31"/>
            </w:tcBorders>
            <w:shd w:val="clear" w:color="auto" w:fill="FFFFFF"/>
            <w:hideMark/>
          </w:tcPr>
          <w:p w14:paraId="33C7C5EC" w14:textId="7EF027F2" w:rsidR="00D95E11" w:rsidRPr="00747A96" w:rsidRDefault="00F6554B" w:rsidP="001706B8">
            <w:pPr>
              <w:rPr>
                <w:rFonts w:ascii="Times New Roman" w:hAnsi="Times New Roman" w:cs="Times New Roman"/>
                <w:sz w:val="24"/>
                <w:szCs w:val="24"/>
              </w:rPr>
            </w:pPr>
            <w:r>
              <w:rPr>
                <w:rFonts w:ascii="Times New Roman" w:hAnsi="Times New Roman" w:cs="Times New Roman"/>
                <w:sz w:val="24"/>
                <w:szCs w:val="24"/>
              </w:rPr>
              <w:t>2022</w:t>
            </w:r>
            <w:r w:rsidR="00D95E11" w:rsidRPr="00747A96">
              <w:rPr>
                <w:rFonts w:ascii="Times New Roman" w:hAnsi="Times New Roman" w:cs="Times New Roman"/>
                <w:sz w:val="24"/>
                <w:szCs w:val="24"/>
              </w:rPr>
              <w:t>-2025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14:paraId="1200B279" w14:textId="1EF16BBF" w:rsidR="00D95E11" w:rsidRPr="00747A96" w:rsidRDefault="00D95E11" w:rsidP="001706B8">
            <w:pPr>
              <w:rPr>
                <w:rFonts w:ascii="Times New Roman" w:hAnsi="Times New Roman" w:cs="Times New Roman"/>
                <w:sz w:val="24"/>
                <w:szCs w:val="24"/>
              </w:rPr>
            </w:pPr>
            <w:r w:rsidRPr="00747A96">
              <w:rPr>
                <w:rFonts w:ascii="Times New Roman" w:hAnsi="Times New Roman" w:cs="Times New Roman"/>
                <w:sz w:val="24"/>
                <w:szCs w:val="24"/>
              </w:rPr>
              <w:t xml:space="preserve">ASDEP uygulaması aracılığıyla tespit edilen ve ilgili birimlere bildirilen vaka sayısı </w:t>
            </w:r>
          </w:p>
        </w:tc>
      </w:tr>
      <w:tr w:rsidR="00D95E11" w:rsidRPr="00CB2FB0" w14:paraId="5ED809F3" w14:textId="77777777" w:rsidTr="00B42171">
        <w:trPr>
          <w:trHeight w:val="670"/>
        </w:trPr>
        <w:tc>
          <w:tcPr>
            <w:tcW w:w="5221" w:type="dxa"/>
            <w:tcBorders>
              <w:top w:val="single" w:sz="8" w:space="0" w:color="ED7D31"/>
              <w:left w:val="single" w:sz="8" w:space="0" w:color="ED7D31"/>
              <w:bottom w:val="single" w:sz="8" w:space="0" w:color="ED7D31"/>
              <w:right w:val="single" w:sz="8" w:space="0" w:color="ED7D31"/>
            </w:tcBorders>
            <w:shd w:val="clear" w:color="auto" w:fill="FFFF00"/>
            <w:hideMark/>
          </w:tcPr>
          <w:p w14:paraId="60520150" w14:textId="3EB47406" w:rsidR="00D95E11" w:rsidRDefault="00D95E11" w:rsidP="00747A96">
            <w:pPr>
              <w:rPr>
                <w:rFonts w:ascii="Times New Roman" w:hAnsi="Times New Roman" w:cs="Times New Roman"/>
                <w:sz w:val="24"/>
                <w:szCs w:val="24"/>
              </w:rPr>
            </w:pPr>
            <w:r w:rsidRPr="00747A96">
              <w:rPr>
                <w:rFonts w:ascii="Times New Roman" w:hAnsi="Times New Roman" w:cs="Times New Roman"/>
                <w:sz w:val="24"/>
                <w:szCs w:val="24"/>
              </w:rPr>
              <w:t>3.1.2 SYDV’ler aracılığıyla tespit edilen şiddet vakalarının ilgili birimlere bildirimi ile hızlı ve etkin şekilde yönlendirilmesine yönelik k</w:t>
            </w:r>
            <w:r w:rsidR="00F84E90">
              <w:rPr>
                <w:rFonts w:ascii="Times New Roman" w:hAnsi="Times New Roman" w:cs="Times New Roman"/>
                <w:sz w:val="24"/>
                <w:szCs w:val="24"/>
              </w:rPr>
              <w:t xml:space="preserve">urumsal kapasite artırılacağı </w:t>
            </w:r>
            <w:r w:rsidR="00B42171">
              <w:rPr>
                <w:rFonts w:ascii="Times New Roman" w:hAnsi="Times New Roman" w:cs="Times New Roman"/>
                <w:sz w:val="24"/>
                <w:szCs w:val="24"/>
              </w:rPr>
              <w:t>ve/veya SYDV’ler Kadına Yönelik Şiddetle Mücadele Konusunda sürece hakim , diğer kurumlarla iletişimi</w:t>
            </w:r>
            <w:r w:rsidR="009F7490">
              <w:rPr>
                <w:rFonts w:ascii="Times New Roman" w:hAnsi="Times New Roman" w:cs="Times New Roman"/>
                <w:sz w:val="24"/>
                <w:szCs w:val="24"/>
              </w:rPr>
              <w:t xml:space="preserve"> kolaylaştıracak Kadın İrtibat görevlileri belirlenecektir, donanımına yönelik eğitimler düzenlenecektir.</w:t>
            </w:r>
          </w:p>
          <w:p w14:paraId="243305EF" w14:textId="38D5BCB0" w:rsidR="00380652" w:rsidRPr="00380652" w:rsidRDefault="00380652" w:rsidP="00A33A02">
            <w:pPr>
              <w:rPr>
                <w:rFonts w:ascii="Times New Roman" w:hAnsi="Times New Roman" w:cs="Times New Roman"/>
                <w:color w:val="FF0000"/>
                <w:sz w:val="24"/>
                <w:szCs w:val="24"/>
              </w:rPr>
            </w:pPr>
          </w:p>
        </w:tc>
        <w:tc>
          <w:tcPr>
            <w:tcW w:w="1985" w:type="dxa"/>
            <w:tcBorders>
              <w:top w:val="single" w:sz="8" w:space="0" w:color="ED7D31"/>
              <w:left w:val="single" w:sz="8" w:space="0" w:color="ED7D31"/>
              <w:bottom w:val="single" w:sz="8" w:space="0" w:color="ED7D31"/>
              <w:right w:val="single" w:sz="8" w:space="0" w:color="ED7D31"/>
            </w:tcBorders>
            <w:shd w:val="clear" w:color="auto" w:fill="FFFFFF"/>
            <w:hideMark/>
          </w:tcPr>
          <w:p w14:paraId="029A0AEE" w14:textId="1AD3BB17" w:rsidR="00D95E11" w:rsidRPr="00747A96" w:rsidRDefault="00B42171" w:rsidP="00997C93">
            <w:pPr>
              <w:rPr>
                <w:rFonts w:ascii="Times New Roman" w:hAnsi="Times New Roman" w:cs="Times New Roman"/>
                <w:sz w:val="24"/>
                <w:szCs w:val="24"/>
              </w:rPr>
            </w:pPr>
            <w:r>
              <w:rPr>
                <w:rFonts w:ascii="Times New Roman" w:hAnsi="Times New Roman" w:cs="Times New Roman"/>
                <w:sz w:val="24"/>
                <w:szCs w:val="24"/>
              </w:rPr>
              <w:t>Amasya Valiliği</w:t>
            </w:r>
          </w:p>
          <w:p w14:paraId="6AA20A59" w14:textId="77777777" w:rsidR="00D95E11" w:rsidRPr="00747A96" w:rsidRDefault="00D95E11" w:rsidP="00997C93">
            <w:pPr>
              <w:rPr>
                <w:rFonts w:ascii="Times New Roman" w:hAnsi="Times New Roman" w:cs="Times New Roman"/>
                <w:sz w:val="24"/>
                <w:szCs w:val="24"/>
              </w:rPr>
            </w:pPr>
          </w:p>
          <w:p w14:paraId="6573F9E2" w14:textId="77777777" w:rsidR="00D95E11" w:rsidRPr="00747A96" w:rsidRDefault="00D95E11" w:rsidP="001706B8">
            <w:pPr>
              <w:rPr>
                <w:rFonts w:ascii="Times New Roman" w:hAnsi="Times New Roman" w:cs="Times New Roman"/>
                <w:sz w:val="24"/>
                <w:szCs w:val="24"/>
              </w:rPr>
            </w:pPr>
          </w:p>
          <w:p w14:paraId="2D46461E" w14:textId="77777777" w:rsidR="00D95E11" w:rsidRPr="00747A96" w:rsidRDefault="00D95E11" w:rsidP="001706B8">
            <w:pPr>
              <w:rPr>
                <w:rFonts w:ascii="Times New Roman" w:hAnsi="Times New Roman" w:cs="Times New Roman"/>
                <w:sz w:val="24"/>
                <w:szCs w:val="24"/>
              </w:rPr>
            </w:pPr>
          </w:p>
        </w:tc>
        <w:tc>
          <w:tcPr>
            <w:tcW w:w="2410" w:type="dxa"/>
            <w:tcBorders>
              <w:top w:val="single" w:sz="8" w:space="0" w:color="ED7D31"/>
              <w:left w:val="single" w:sz="8" w:space="0" w:color="ED7D31"/>
              <w:bottom w:val="single" w:sz="8" w:space="0" w:color="ED7D31"/>
              <w:right w:val="single" w:sz="8" w:space="0" w:color="ED7D31"/>
            </w:tcBorders>
            <w:shd w:val="clear" w:color="auto" w:fill="FFFFFF"/>
            <w:hideMark/>
          </w:tcPr>
          <w:p w14:paraId="01A0C694" w14:textId="335F4267" w:rsidR="00D95E11" w:rsidRDefault="00D95E11" w:rsidP="001706B8">
            <w:pPr>
              <w:rPr>
                <w:rFonts w:ascii="Times New Roman" w:hAnsi="Times New Roman" w:cs="Times New Roman"/>
                <w:sz w:val="24"/>
                <w:szCs w:val="24"/>
              </w:rPr>
            </w:pPr>
            <w:r w:rsidRPr="00747A96">
              <w:rPr>
                <w:rFonts w:ascii="Times New Roman" w:hAnsi="Times New Roman" w:cs="Times New Roman"/>
                <w:sz w:val="24"/>
                <w:szCs w:val="24"/>
              </w:rPr>
              <w:t>Sosyal Yardımlaşma ve Dayanışma Vakıfları (SYDV)</w:t>
            </w:r>
          </w:p>
          <w:p w14:paraId="0A6B1E2F" w14:textId="4D9B267A" w:rsidR="00D95E11" w:rsidRDefault="00D95E11" w:rsidP="00B31915">
            <w:pPr>
              <w:rPr>
                <w:rFonts w:ascii="Times New Roman" w:hAnsi="Times New Roman" w:cs="Times New Roman"/>
                <w:sz w:val="24"/>
                <w:szCs w:val="24"/>
              </w:rPr>
            </w:pPr>
            <w:r>
              <w:rPr>
                <w:rFonts w:ascii="Times New Roman" w:hAnsi="Times New Roman" w:cs="Times New Roman"/>
                <w:sz w:val="24"/>
                <w:szCs w:val="24"/>
              </w:rPr>
              <w:t>İlgili diğer kamu  kurum ve kuruluşları</w:t>
            </w:r>
          </w:p>
          <w:p w14:paraId="541FF328" w14:textId="66AFC3B6" w:rsidR="00E303CE" w:rsidRPr="00747A96" w:rsidRDefault="00E303CE" w:rsidP="00B31915">
            <w:pPr>
              <w:rPr>
                <w:rFonts w:ascii="Times New Roman" w:hAnsi="Times New Roman" w:cs="Times New Roman"/>
                <w:sz w:val="24"/>
                <w:szCs w:val="24"/>
              </w:rPr>
            </w:pPr>
            <w:r>
              <w:rPr>
                <w:rFonts w:ascii="Times New Roman" w:hAnsi="Times New Roman" w:cs="Times New Roman"/>
                <w:sz w:val="24"/>
                <w:szCs w:val="24"/>
              </w:rPr>
              <w:t xml:space="preserve"> ASH İl Müdürlüğü</w:t>
            </w:r>
          </w:p>
          <w:p w14:paraId="6883268F" w14:textId="77777777" w:rsidR="00D95E11" w:rsidRPr="00747A96" w:rsidRDefault="00D95E11" w:rsidP="001706B8">
            <w:pPr>
              <w:rPr>
                <w:rFonts w:ascii="Times New Roman" w:hAnsi="Times New Roman" w:cs="Times New Roman"/>
                <w:sz w:val="24"/>
                <w:szCs w:val="24"/>
              </w:rPr>
            </w:pPr>
          </w:p>
          <w:p w14:paraId="0FEEBFE2" w14:textId="77777777" w:rsidR="00D95E11" w:rsidRPr="00747A96" w:rsidRDefault="00D95E11" w:rsidP="001706B8">
            <w:pPr>
              <w:rPr>
                <w:rFonts w:ascii="Times New Roman" w:hAnsi="Times New Roman" w:cs="Times New Roman"/>
                <w:bCs/>
                <w:sz w:val="24"/>
                <w:szCs w:val="24"/>
              </w:rPr>
            </w:pPr>
          </w:p>
        </w:tc>
        <w:tc>
          <w:tcPr>
            <w:tcW w:w="1275" w:type="dxa"/>
            <w:tcBorders>
              <w:top w:val="single" w:sz="8" w:space="0" w:color="ED7D31"/>
              <w:left w:val="single" w:sz="8" w:space="0" w:color="ED7D31"/>
              <w:bottom w:val="single" w:sz="8" w:space="0" w:color="ED7D31"/>
              <w:right w:val="single" w:sz="8" w:space="0" w:color="ED7D31"/>
            </w:tcBorders>
            <w:shd w:val="clear" w:color="auto" w:fill="FFFFFF"/>
            <w:hideMark/>
          </w:tcPr>
          <w:p w14:paraId="554409B5" w14:textId="53CC7097" w:rsidR="00D95E11" w:rsidRPr="00747A96" w:rsidRDefault="00F6554B" w:rsidP="001706B8">
            <w:pPr>
              <w:rPr>
                <w:rFonts w:ascii="Times New Roman" w:hAnsi="Times New Roman" w:cs="Times New Roman"/>
                <w:sz w:val="24"/>
                <w:szCs w:val="24"/>
              </w:rPr>
            </w:pPr>
            <w:r>
              <w:rPr>
                <w:rFonts w:ascii="Times New Roman" w:hAnsi="Times New Roman" w:cs="Times New Roman"/>
                <w:sz w:val="24"/>
                <w:szCs w:val="24"/>
              </w:rPr>
              <w:t>2022</w:t>
            </w:r>
            <w:r w:rsidR="00D95E11" w:rsidRPr="00747A96">
              <w:rPr>
                <w:rFonts w:ascii="Times New Roman" w:hAnsi="Times New Roman" w:cs="Times New Roman"/>
                <w:sz w:val="24"/>
                <w:szCs w:val="24"/>
              </w:rPr>
              <w:t>-2025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14:paraId="2E354A78" w14:textId="77777777" w:rsidR="00D95E11" w:rsidRPr="00747A96" w:rsidRDefault="00D95E11" w:rsidP="001706B8">
            <w:pPr>
              <w:rPr>
                <w:rFonts w:ascii="Times New Roman" w:hAnsi="Times New Roman" w:cs="Times New Roman"/>
                <w:sz w:val="24"/>
                <w:szCs w:val="24"/>
              </w:rPr>
            </w:pPr>
            <w:r w:rsidRPr="00747A96">
              <w:rPr>
                <w:rFonts w:ascii="Times New Roman" w:hAnsi="Times New Roman" w:cs="Times New Roman"/>
                <w:sz w:val="24"/>
                <w:szCs w:val="24"/>
              </w:rPr>
              <w:t xml:space="preserve">SYDV’ler aracılığıyla tespit edilen ve ilgili birimlere bildirilen vaka sayısı </w:t>
            </w:r>
          </w:p>
        </w:tc>
      </w:tr>
      <w:tr w:rsidR="00D95E11" w:rsidRPr="00CB2FB0" w14:paraId="3056CB58" w14:textId="77777777" w:rsidTr="00F6554B">
        <w:trPr>
          <w:trHeight w:val="1974"/>
        </w:trPr>
        <w:tc>
          <w:tcPr>
            <w:tcW w:w="5221" w:type="dxa"/>
            <w:tcBorders>
              <w:top w:val="single" w:sz="8" w:space="0" w:color="ED7D31"/>
              <w:left w:val="single" w:sz="8" w:space="0" w:color="ED7D31"/>
              <w:bottom w:val="single" w:sz="8" w:space="0" w:color="ED7D31"/>
              <w:right w:val="single" w:sz="8" w:space="0" w:color="ED7D31"/>
            </w:tcBorders>
            <w:shd w:val="clear" w:color="auto" w:fill="FFFF00"/>
            <w:hideMark/>
          </w:tcPr>
          <w:p w14:paraId="64F9ECA8" w14:textId="7D0DCB46" w:rsidR="00D95E11" w:rsidRDefault="00D95E11" w:rsidP="00747A96">
            <w:pPr>
              <w:rPr>
                <w:rFonts w:ascii="Times New Roman" w:hAnsi="Times New Roman" w:cs="Times New Roman"/>
                <w:sz w:val="24"/>
                <w:szCs w:val="24"/>
              </w:rPr>
            </w:pPr>
            <w:r w:rsidRPr="00747A96">
              <w:rPr>
                <w:rFonts w:ascii="Times New Roman" w:hAnsi="Times New Roman" w:cs="Times New Roman"/>
                <w:sz w:val="24"/>
                <w:szCs w:val="24"/>
              </w:rPr>
              <w:t>3.1.3 Yerel yönetim</w:t>
            </w:r>
            <w:r>
              <w:rPr>
                <w:rFonts w:ascii="Times New Roman" w:hAnsi="Times New Roman" w:cs="Times New Roman"/>
                <w:sz w:val="24"/>
                <w:szCs w:val="24"/>
              </w:rPr>
              <w:t>e</w:t>
            </w:r>
            <w:r w:rsidRPr="00747A96">
              <w:rPr>
                <w:rFonts w:ascii="Times New Roman" w:hAnsi="Times New Roman" w:cs="Times New Roman"/>
                <w:sz w:val="24"/>
                <w:szCs w:val="24"/>
              </w:rPr>
              <w:t xml:space="preserve"> bağlı hizmet sunan kadı</w:t>
            </w:r>
            <w:r>
              <w:rPr>
                <w:rFonts w:ascii="Times New Roman" w:hAnsi="Times New Roman" w:cs="Times New Roman"/>
                <w:sz w:val="24"/>
                <w:szCs w:val="24"/>
              </w:rPr>
              <w:t xml:space="preserve">n danışma, dayanışma ve destek </w:t>
            </w:r>
            <w:r w:rsidRPr="00747A96">
              <w:rPr>
                <w:rFonts w:ascii="Times New Roman" w:hAnsi="Times New Roman" w:cs="Times New Roman"/>
                <w:sz w:val="24"/>
                <w:szCs w:val="24"/>
              </w:rPr>
              <w:t>merkezi gibi birimlerde tespit edilen şiddet vakalarının ilgili birimlere bildirimi ile  hızlı ve etkin şekilde yönlendirilmesine yönelik k</w:t>
            </w:r>
            <w:r w:rsidR="00F6554B">
              <w:rPr>
                <w:rFonts w:ascii="Times New Roman" w:hAnsi="Times New Roman" w:cs="Times New Roman"/>
                <w:sz w:val="24"/>
                <w:szCs w:val="24"/>
              </w:rPr>
              <w:t>urumsal kapasite artırılacak eğitimler verilmesi, “Kadın İrtibat Noktalarının” oluşturulması sağlanacaktır.</w:t>
            </w:r>
            <w:r w:rsidR="00380652">
              <w:rPr>
                <w:rFonts w:ascii="Times New Roman" w:hAnsi="Times New Roman" w:cs="Times New Roman"/>
                <w:sz w:val="24"/>
                <w:szCs w:val="24"/>
              </w:rPr>
              <w:t xml:space="preserve"> </w:t>
            </w:r>
          </w:p>
          <w:p w14:paraId="2102A7C4" w14:textId="56100BE2" w:rsidR="00380652" w:rsidRPr="00747A96" w:rsidRDefault="00380652" w:rsidP="00747A96">
            <w:pPr>
              <w:rPr>
                <w:rFonts w:ascii="Times New Roman" w:hAnsi="Times New Roman" w:cs="Times New Roman"/>
                <w:sz w:val="24"/>
                <w:szCs w:val="24"/>
              </w:rPr>
            </w:pPr>
          </w:p>
        </w:tc>
        <w:tc>
          <w:tcPr>
            <w:tcW w:w="1985" w:type="dxa"/>
            <w:tcBorders>
              <w:top w:val="single" w:sz="8" w:space="0" w:color="ED7D31"/>
              <w:left w:val="single" w:sz="8" w:space="0" w:color="ED7D31"/>
              <w:bottom w:val="single" w:sz="8" w:space="0" w:color="ED7D31"/>
              <w:right w:val="single" w:sz="8" w:space="0" w:color="ED7D31"/>
            </w:tcBorders>
            <w:shd w:val="clear" w:color="auto" w:fill="FFFFFF"/>
            <w:hideMark/>
          </w:tcPr>
          <w:p w14:paraId="31EE88B6" w14:textId="65251628" w:rsidR="00D95E11" w:rsidRPr="00747A96" w:rsidRDefault="00F6554B" w:rsidP="00997C93">
            <w:pPr>
              <w:rPr>
                <w:rFonts w:ascii="Times New Roman" w:hAnsi="Times New Roman" w:cs="Times New Roman"/>
                <w:sz w:val="24"/>
                <w:szCs w:val="24"/>
              </w:rPr>
            </w:pPr>
            <w:r>
              <w:rPr>
                <w:rFonts w:ascii="Times New Roman" w:hAnsi="Times New Roman" w:cs="Times New Roman"/>
                <w:sz w:val="24"/>
                <w:szCs w:val="24"/>
              </w:rPr>
              <w:lastRenderedPageBreak/>
              <w:t>İl ve İlçe Belediye Başkanlığı</w:t>
            </w:r>
          </w:p>
          <w:p w14:paraId="26FF7C45" w14:textId="3A164D33" w:rsidR="00D95E11" w:rsidRPr="00747A96" w:rsidRDefault="00D95E11" w:rsidP="00997C93">
            <w:pPr>
              <w:keepNext/>
              <w:keepLines/>
              <w:spacing w:before="240"/>
              <w:outlineLvl w:val="2"/>
              <w:rPr>
                <w:rFonts w:ascii="Times New Roman" w:hAnsi="Times New Roman" w:cs="Times New Roman"/>
                <w:sz w:val="24"/>
                <w:szCs w:val="24"/>
              </w:rPr>
            </w:pPr>
          </w:p>
        </w:tc>
        <w:tc>
          <w:tcPr>
            <w:tcW w:w="2410" w:type="dxa"/>
            <w:tcBorders>
              <w:top w:val="single" w:sz="8" w:space="0" w:color="ED7D31"/>
              <w:left w:val="single" w:sz="8" w:space="0" w:color="ED7D31"/>
              <w:bottom w:val="single" w:sz="8" w:space="0" w:color="ED7D31"/>
              <w:right w:val="single" w:sz="8" w:space="0" w:color="ED7D31"/>
            </w:tcBorders>
            <w:shd w:val="clear" w:color="auto" w:fill="FFFFFF"/>
            <w:hideMark/>
          </w:tcPr>
          <w:p w14:paraId="324F27DA" w14:textId="77BC04D2" w:rsidR="00D95E11" w:rsidRDefault="00D95E11" w:rsidP="001706B8">
            <w:pPr>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w:t>
            </w:r>
            <w:r>
              <w:rPr>
                <w:rFonts w:ascii="Times New Roman" w:hAnsi="Times New Roman" w:cs="Times New Roman"/>
                <w:sz w:val="24"/>
                <w:szCs w:val="24"/>
              </w:rPr>
              <w:t>İl Müdürlüğü</w:t>
            </w:r>
          </w:p>
          <w:p w14:paraId="42B583BF" w14:textId="44767C3F" w:rsidR="00D95E11" w:rsidRDefault="00D95E11" w:rsidP="001706B8">
            <w:pPr>
              <w:rPr>
                <w:rFonts w:ascii="Times New Roman" w:hAnsi="Times New Roman" w:cs="Times New Roman"/>
                <w:sz w:val="24"/>
                <w:szCs w:val="24"/>
              </w:rPr>
            </w:pPr>
            <w:r>
              <w:rPr>
                <w:rFonts w:ascii="Times New Roman" w:hAnsi="Times New Roman" w:cs="Times New Roman"/>
                <w:sz w:val="24"/>
                <w:szCs w:val="24"/>
              </w:rPr>
              <w:t>İl Emniyet Müdürlüğü</w:t>
            </w:r>
          </w:p>
          <w:p w14:paraId="10895F0C" w14:textId="1510D012" w:rsidR="00D95E11" w:rsidRDefault="00D95E11" w:rsidP="001706B8">
            <w:pPr>
              <w:rPr>
                <w:rFonts w:ascii="Times New Roman" w:hAnsi="Times New Roman" w:cs="Times New Roman"/>
                <w:sz w:val="24"/>
                <w:szCs w:val="24"/>
              </w:rPr>
            </w:pPr>
            <w:r>
              <w:rPr>
                <w:rFonts w:ascii="Times New Roman" w:hAnsi="Times New Roman" w:cs="Times New Roman"/>
                <w:sz w:val="24"/>
                <w:szCs w:val="24"/>
              </w:rPr>
              <w:t>İl Jandarma Komutanlığı</w:t>
            </w:r>
          </w:p>
          <w:p w14:paraId="6DBC74DA" w14:textId="77777777" w:rsidR="00D95E11" w:rsidRPr="00747A96" w:rsidRDefault="00D95E11" w:rsidP="00B31915">
            <w:pPr>
              <w:rPr>
                <w:rFonts w:ascii="Times New Roman" w:hAnsi="Times New Roman" w:cs="Times New Roman"/>
                <w:sz w:val="24"/>
                <w:szCs w:val="24"/>
              </w:rPr>
            </w:pPr>
            <w:r>
              <w:rPr>
                <w:rFonts w:ascii="Times New Roman" w:hAnsi="Times New Roman" w:cs="Times New Roman"/>
                <w:sz w:val="24"/>
                <w:szCs w:val="24"/>
              </w:rPr>
              <w:lastRenderedPageBreak/>
              <w:t>İlgili diğer kamu  kurum ve kuruluşları</w:t>
            </w:r>
          </w:p>
          <w:p w14:paraId="0D698239" w14:textId="0D5EFA7E" w:rsidR="00D95E11" w:rsidRDefault="00F6554B" w:rsidP="00B31915">
            <w:pPr>
              <w:rPr>
                <w:rFonts w:ascii="Times New Roman" w:hAnsi="Times New Roman" w:cs="Times New Roman"/>
                <w:sz w:val="24"/>
                <w:szCs w:val="24"/>
              </w:rPr>
            </w:pPr>
            <w:r>
              <w:rPr>
                <w:rFonts w:ascii="Times New Roman" w:hAnsi="Times New Roman" w:cs="Times New Roman"/>
                <w:sz w:val="24"/>
                <w:szCs w:val="24"/>
              </w:rPr>
              <w:t>Amasya Üniversitesi</w:t>
            </w:r>
          </w:p>
          <w:p w14:paraId="05E3F3E8" w14:textId="77777777" w:rsidR="00D95E11" w:rsidRDefault="00D95E11" w:rsidP="00B31915">
            <w:pPr>
              <w:rPr>
                <w:rFonts w:ascii="Times New Roman" w:hAnsi="Times New Roman" w:cs="Times New Roman"/>
                <w:sz w:val="24"/>
                <w:szCs w:val="24"/>
              </w:rPr>
            </w:pPr>
            <w:r>
              <w:rPr>
                <w:rFonts w:ascii="Times New Roman" w:hAnsi="Times New Roman" w:cs="Times New Roman"/>
                <w:sz w:val="24"/>
                <w:szCs w:val="24"/>
              </w:rPr>
              <w:t>STK’lar</w:t>
            </w:r>
          </w:p>
          <w:p w14:paraId="76E24713" w14:textId="3D1FBEB5" w:rsidR="00D95E11" w:rsidRPr="00747A96" w:rsidRDefault="00D95E11" w:rsidP="00B31915">
            <w:pPr>
              <w:rPr>
                <w:rFonts w:ascii="Times New Roman" w:hAnsi="Times New Roman" w:cs="Times New Roman"/>
                <w:sz w:val="24"/>
                <w:szCs w:val="24"/>
              </w:rPr>
            </w:pPr>
          </w:p>
        </w:tc>
        <w:tc>
          <w:tcPr>
            <w:tcW w:w="1275" w:type="dxa"/>
            <w:tcBorders>
              <w:top w:val="single" w:sz="8" w:space="0" w:color="ED7D31"/>
              <w:left w:val="single" w:sz="8" w:space="0" w:color="ED7D31"/>
              <w:bottom w:val="single" w:sz="8" w:space="0" w:color="ED7D31"/>
              <w:right w:val="single" w:sz="8" w:space="0" w:color="ED7D31"/>
            </w:tcBorders>
            <w:shd w:val="clear" w:color="auto" w:fill="FFFFFF"/>
            <w:hideMark/>
          </w:tcPr>
          <w:p w14:paraId="61CD8F7F" w14:textId="4EE6B5F1" w:rsidR="00D95E11" w:rsidRPr="00747A96" w:rsidRDefault="00F6554B" w:rsidP="001706B8">
            <w:pPr>
              <w:rPr>
                <w:rFonts w:ascii="Times New Roman" w:hAnsi="Times New Roman" w:cs="Times New Roman"/>
                <w:sz w:val="24"/>
                <w:szCs w:val="24"/>
              </w:rPr>
            </w:pPr>
            <w:r>
              <w:rPr>
                <w:rFonts w:ascii="Times New Roman" w:hAnsi="Times New Roman" w:cs="Times New Roman"/>
                <w:sz w:val="24"/>
                <w:szCs w:val="24"/>
              </w:rPr>
              <w:lastRenderedPageBreak/>
              <w:t>2022</w:t>
            </w:r>
            <w:r w:rsidR="00D95E11" w:rsidRPr="00747A96">
              <w:rPr>
                <w:rFonts w:ascii="Times New Roman" w:hAnsi="Times New Roman" w:cs="Times New Roman"/>
                <w:sz w:val="24"/>
                <w:szCs w:val="24"/>
              </w:rPr>
              <w:t>-2025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14:paraId="73F39523" w14:textId="140D234A" w:rsidR="00D95E11" w:rsidRPr="00747A96" w:rsidRDefault="00D95E11" w:rsidP="001706B8">
            <w:pPr>
              <w:keepNext/>
              <w:keepLines/>
              <w:spacing w:before="240"/>
              <w:outlineLvl w:val="2"/>
              <w:rPr>
                <w:rFonts w:ascii="Times New Roman" w:hAnsi="Times New Roman" w:cs="Times New Roman"/>
                <w:sz w:val="24"/>
                <w:szCs w:val="24"/>
              </w:rPr>
            </w:pPr>
            <w:r w:rsidRPr="00747A96">
              <w:rPr>
                <w:rFonts w:ascii="Times New Roman" w:hAnsi="Times New Roman" w:cs="Times New Roman"/>
                <w:sz w:val="24"/>
                <w:szCs w:val="24"/>
              </w:rPr>
              <w:t xml:space="preserve">Yerel yönetimlerin ilgili birimlerince tespit edilerek yönlendirilmesi yapılan vaka sayısı </w:t>
            </w:r>
          </w:p>
        </w:tc>
      </w:tr>
      <w:tr w:rsidR="00D95E11" w:rsidRPr="00CB2FB0" w14:paraId="2756040F" w14:textId="77777777" w:rsidTr="00E356C3">
        <w:trPr>
          <w:trHeight w:val="1974"/>
        </w:trPr>
        <w:tc>
          <w:tcPr>
            <w:tcW w:w="5221" w:type="dxa"/>
            <w:tcBorders>
              <w:top w:val="single" w:sz="8" w:space="0" w:color="ED7D31"/>
              <w:left w:val="single" w:sz="8" w:space="0" w:color="ED7D31"/>
              <w:bottom w:val="single" w:sz="8" w:space="0" w:color="ED7D31"/>
              <w:right w:val="single" w:sz="8" w:space="0" w:color="ED7D31"/>
            </w:tcBorders>
            <w:shd w:val="clear" w:color="auto" w:fill="FFFF00"/>
          </w:tcPr>
          <w:p w14:paraId="7BA02CAB" w14:textId="7FE51232" w:rsidR="00D95E11" w:rsidRDefault="00D95E11" w:rsidP="00747A96">
            <w:pPr>
              <w:rPr>
                <w:rFonts w:ascii="Times New Roman" w:hAnsi="Times New Roman" w:cs="Times New Roman"/>
                <w:sz w:val="24"/>
                <w:szCs w:val="24"/>
              </w:rPr>
            </w:pPr>
            <w:r w:rsidRPr="00747A96">
              <w:rPr>
                <w:rFonts w:ascii="Times New Roman" w:hAnsi="Times New Roman" w:cs="Times New Roman"/>
                <w:sz w:val="24"/>
                <w:szCs w:val="24"/>
              </w:rPr>
              <w:t>3.1.4 Okullarda rehberlik birimleri aracılığıyla çocuklar ve ailelerin takibinin yapılarak şiddet vakalarının tespiti</w:t>
            </w:r>
            <w:r>
              <w:rPr>
                <w:rFonts w:ascii="Times New Roman" w:hAnsi="Times New Roman" w:cs="Times New Roman"/>
                <w:sz w:val="24"/>
                <w:szCs w:val="24"/>
              </w:rPr>
              <w:t xml:space="preserve">, </w:t>
            </w:r>
            <w:r w:rsidRPr="00747A96">
              <w:rPr>
                <w:rFonts w:ascii="Times New Roman" w:hAnsi="Times New Roman" w:cs="Times New Roman"/>
                <w:sz w:val="24"/>
                <w:szCs w:val="24"/>
              </w:rPr>
              <w:t>bildirimi</w:t>
            </w:r>
            <w:r>
              <w:rPr>
                <w:rFonts w:ascii="Times New Roman" w:hAnsi="Times New Roman" w:cs="Times New Roman"/>
                <w:sz w:val="24"/>
                <w:szCs w:val="24"/>
              </w:rPr>
              <w:t xml:space="preserve"> ve gerekli işlemlerin uygulanmasına yönelik gerekli işlemler</w:t>
            </w:r>
            <w:r w:rsidR="00F6554B">
              <w:rPr>
                <w:rFonts w:ascii="Times New Roman" w:hAnsi="Times New Roman" w:cs="Times New Roman"/>
                <w:sz w:val="24"/>
                <w:szCs w:val="24"/>
              </w:rPr>
              <w:t>in yapılması için Kadın İrtibat Noktalarının belirlenmesi, Rehberlik servisini olmadığı alanlarda muhakkak surette Sınıf Öğretmelerinin siste</w:t>
            </w:r>
            <w:r w:rsidR="00175000">
              <w:rPr>
                <w:rFonts w:ascii="Times New Roman" w:hAnsi="Times New Roman" w:cs="Times New Roman"/>
                <w:sz w:val="24"/>
                <w:szCs w:val="24"/>
              </w:rPr>
              <w:t>me entegrasyonunu sağlayacak, ihtiyaca özel eğitimler verilecektir.</w:t>
            </w:r>
          </w:p>
          <w:p w14:paraId="0CC3B69B" w14:textId="14849C14" w:rsidR="00380652" w:rsidRPr="00747A96" w:rsidRDefault="00380652" w:rsidP="00747A96">
            <w:pPr>
              <w:rPr>
                <w:rFonts w:ascii="Times New Roman" w:hAnsi="Times New Roman" w:cs="Times New Roman"/>
                <w:sz w:val="24"/>
                <w:szCs w:val="24"/>
              </w:rPr>
            </w:pPr>
          </w:p>
        </w:tc>
        <w:tc>
          <w:tcPr>
            <w:tcW w:w="1985" w:type="dxa"/>
            <w:tcBorders>
              <w:top w:val="single" w:sz="8" w:space="0" w:color="ED7D31"/>
              <w:left w:val="single" w:sz="8" w:space="0" w:color="ED7D31"/>
              <w:bottom w:val="single" w:sz="8" w:space="0" w:color="ED7D31"/>
              <w:right w:val="single" w:sz="8" w:space="0" w:color="ED7D31"/>
            </w:tcBorders>
            <w:shd w:val="clear" w:color="auto" w:fill="FFFFFF"/>
          </w:tcPr>
          <w:p w14:paraId="4B40FE4C" w14:textId="219745F1" w:rsidR="00D95E11" w:rsidRPr="00747A96" w:rsidRDefault="00D95E11" w:rsidP="00997C93">
            <w:pPr>
              <w:rPr>
                <w:rFonts w:ascii="Times New Roman" w:hAnsi="Times New Roman" w:cs="Times New Roman"/>
                <w:sz w:val="24"/>
                <w:szCs w:val="24"/>
              </w:rPr>
            </w:pPr>
            <w:r>
              <w:rPr>
                <w:rFonts w:ascii="Times New Roman" w:hAnsi="Times New Roman" w:cs="Times New Roman"/>
                <w:sz w:val="24"/>
                <w:szCs w:val="24"/>
              </w:rPr>
              <w:t>İl Milli Eğitim Müdürlüğü</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14:paraId="176886F9" w14:textId="5F998751" w:rsidR="00D95E11" w:rsidRPr="00747A96" w:rsidRDefault="00D95E11" w:rsidP="00997C93">
            <w:pPr>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w:t>
            </w:r>
            <w:r>
              <w:rPr>
                <w:rFonts w:ascii="Times New Roman" w:hAnsi="Times New Roman" w:cs="Times New Roman"/>
                <w:sz w:val="24"/>
                <w:szCs w:val="24"/>
              </w:rPr>
              <w:t>İl Müdürlüğü</w:t>
            </w:r>
          </w:p>
          <w:p w14:paraId="70F26F00" w14:textId="70D930CB" w:rsidR="00D95E11" w:rsidRPr="00747A96" w:rsidRDefault="00D95E11" w:rsidP="001706B8">
            <w:pPr>
              <w:rPr>
                <w:rFonts w:ascii="Times New Roman" w:hAnsi="Times New Roman" w:cs="Times New Roman"/>
                <w:sz w:val="24"/>
                <w:szCs w:val="24"/>
              </w:rPr>
            </w:pPr>
            <w:r>
              <w:rPr>
                <w:rFonts w:ascii="Times New Roman" w:hAnsi="Times New Roman" w:cs="Times New Roman"/>
                <w:sz w:val="24"/>
                <w:szCs w:val="24"/>
              </w:rPr>
              <w:t>İl Emniyet Müdürlüğü</w:t>
            </w:r>
          </w:p>
          <w:p w14:paraId="2E03B422" w14:textId="5F22476E" w:rsidR="00D95E11" w:rsidRDefault="00D95E11" w:rsidP="00B31915">
            <w:pPr>
              <w:rPr>
                <w:rFonts w:ascii="Times New Roman" w:hAnsi="Times New Roman" w:cs="Times New Roman"/>
                <w:sz w:val="24"/>
                <w:szCs w:val="24"/>
              </w:rPr>
            </w:pPr>
            <w:r>
              <w:rPr>
                <w:rFonts w:ascii="Times New Roman" w:hAnsi="Times New Roman" w:cs="Times New Roman"/>
                <w:sz w:val="24"/>
                <w:szCs w:val="24"/>
              </w:rPr>
              <w:t>İl Jandarma Komutanlığı</w:t>
            </w:r>
          </w:p>
          <w:p w14:paraId="411B20F3" w14:textId="222FECA4" w:rsidR="00D95E11" w:rsidRDefault="00D95E11" w:rsidP="00B31915">
            <w:pPr>
              <w:rPr>
                <w:rFonts w:ascii="Times New Roman" w:hAnsi="Times New Roman" w:cs="Times New Roman"/>
                <w:sz w:val="24"/>
                <w:szCs w:val="24"/>
              </w:rPr>
            </w:pPr>
            <w:r>
              <w:rPr>
                <w:rFonts w:ascii="Times New Roman" w:hAnsi="Times New Roman" w:cs="Times New Roman"/>
                <w:sz w:val="24"/>
                <w:szCs w:val="24"/>
              </w:rPr>
              <w:t>İl Sağlık Müdürlüğü</w:t>
            </w:r>
          </w:p>
          <w:p w14:paraId="23961C75" w14:textId="04EE790E" w:rsidR="00F6554B" w:rsidRDefault="00F6554B" w:rsidP="00B31915">
            <w:pPr>
              <w:rPr>
                <w:rFonts w:ascii="Times New Roman" w:hAnsi="Times New Roman" w:cs="Times New Roman"/>
                <w:sz w:val="24"/>
                <w:szCs w:val="24"/>
              </w:rPr>
            </w:pPr>
            <w:r>
              <w:rPr>
                <w:rFonts w:ascii="Times New Roman" w:hAnsi="Times New Roman" w:cs="Times New Roman"/>
                <w:sz w:val="24"/>
                <w:szCs w:val="24"/>
              </w:rPr>
              <w:t>Amasya Üniversitesi</w:t>
            </w:r>
          </w:p>
          <w:p w14:paraId="4E677736" w14:textId="77777777" w:rsidR="00D95E11" w:rsidRDefault="00D95E11" w:rsidP="00B31915">
            <w:pPr>
              <w:rPr>
                <w:rFonts w:ascii="Times New Roman" w:hAnsi="Times New Roman" w:cs="Times New Roman"/>
                <w:sz w:val="24"/>
                <w:szCs w:val="24"/>
              </w:rPr>
            </w:pPr>
          </w:p>
          <w:p w14:paraId="1F9942F2" w14:textId="77777777" w:rsidR="00D95E11" w:rsidRPr="00747A96" w:rsidRDefault="00D95E11" w:rsidP="001706B8">
            <w:pPr>
              <w:rPr>
                <w:rFonts w:ascii="Times New Roman" w:hAnsi="Times New Roman" w:cs="Times New Roman"/>
                <w:sz w:val="24"/>
                <w:szCs w:val="24"/>
              </w:rPr>
            </w:pPr>
          </w:p>
        </w:tc>
        <w:tc>
          <w:tcPr>
            <w:tcW w:w="1275" w:type="dxa"/>
            <w:tcBorders>
              <w:top w:val="single" w:sz="8" w:space="0" w:color="ED7D31"/>
              <w:left w:val="single" w:sz="8" w:space="0" w:color="ED7D31"/>
              <w:bottom w:val="single" w:sz="8" w:space="0" w:color="ED7D31"/>
              <w:right w:val="single" w:sz="8" w:space="0" w:color="ED7D31"/>
            </w:tcBorders>
            <w:shd w:val="clear" w:color="auto" w:fill="FFFFFF"/>
          </w:tcPr>
          <w:p w14:paraId="55A9FFC6" w14:textId="2DA2432B" w:rsidR="00D95E11" w:rsidRPr="00747A96" w:rsidRDefault="00E356C3" w:rsidP="001706B8">
            <w:pPr>
              <w:rPr>
                <w:rFonts w:ascii="Times New Roman" w:hAnsi="Times New Roman" w:cs="Times New Roman"/>
                <w:sz w:val="24"/>
                <w:szCs w:val="24"/>
              </w:rPr>
            </w:pPr>
            <w:r>
              <w:rPr>
                <w:rFonts w:ascii="Times New Roman" w:hAnsi="Times New Roman" w:cs="Times New Roman"/>
                <w:sz w:val="24"/>
                <w:szCs w:val="24"/>
              </w:rPr>
              <w:t>2022</w:t>
            </w:r>
            <w:r w:rsidR="00D95E11" w:rsidRPr="00747A96">
              <w:rPr>
                <w:rFonts w:ascii="Times New Roman" w:hAnsi="Times New Roman" w:cs="Times New Roman"/>
                <w:sz w:val="24"/>
                <w:szCs w:val="24"/>
              </w:rPr>
              <w:t>-2025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14:paraId="36D9D05A" w14:textId="77777777" w:rsidR="00D95E11" w:rsidRDefault="00D95E11" w:rsidP="001706B8">
            <w:pPr>
              <w:rPr>
                <w:rFonts w:ascii="Times New Roman" w:hAnsi="Times New Roman" w:cs="Times New Roman"/>
                <w:sz w:val="24"/>
                <w:szCs w:val="24"/>
              </w:rPr>
            </w:pPr>
            <w:r w:rsidRPr="00747A96">
              <w:rPr>
                <w:rFonts w:ascii="Times New Roman" w:hAnsi="Times New Roman" w:cs="Times New Roman"/>
                <w:sz w:val="24"/>
                <w:szCs w:val="24"/>
              </w:rPr>
              <w:t xml:space="preserve">Okul rehberlik birimleri aracılığıyla tespit edilen ve ilgili birimlere bildirimi sağlanan vaka sayısı </w:t>
            </w:r>
          </w:p>
          <w:p w14:paraId="51E55365" w14:textId="2BE9DDDF" w:rsidR="00D95E11" w:rsidRPr="00747A96" w:rsidRDefault="00D95E11" w:rsidP="001706B8">
            <w:pPr>
              <w:rPr>
                <w:rFonts w:ascii="Times New Roman" w:hAnsi="Times New Roman" w:cs="Times New Roman"/>
                <w:sz w:val="24"/>
                <w:szCs w:val="24"/>
              </w:rPr>
            </w:pPr>
            <w:r>
              <w:rPr>
                <w:rFonts w:ascii="Times New Roman" w:hAnsi="Times New Roman" w:cs="Times New Roman"/>
                <w:sz w:val="24"/>
                <w:szCs w:val="24"/>
              </w:rPr>
              <w:t>Vakaya özel gerçekleştirilen çalışma sayısı</w:t>
            </w:r>
          </w:p>
        </w:tc>
      </w:tr>
      <w:tr w:rsidR="00D95E11" w:rsidRPr="00CB2FB0" w14:paraId="7CD911B0" w14:textId="77777777" w:rsidTr="00E356C3">
        <w:trPr>
          <w:trHeight w:val="528"/>
        </w:trPr>
        <w:tc>
          <w:tcPr>
            <w:tcW w:w="5221" w:type="dxa"/>
            <w:tcBorders>
              <w:top w:val="single" w:sz="4" w:space="0" w:color="auto"/>
              <w:left w:val="single" w:sz="8" w:space="0" w:color="ED7D31"/>
              <w:bottom w:val="single" w:sz="8" w:space="0" w:color="ED7D31"/>
              <w:right w:val="single" w:sz="8" w:space="0" w:color="ED7D31"/>
            </w:tcBorders>
            <w:shd w:val="clear" w:color="auto" w:fill="FFFF00"/>
          </w:tcPr>
          <w:p w14:paraId="63F18C59" w14:textId="0164A57B" w:rsidR="00D95E11" w:rsidRDefault="00D95E11" w:rsidP="00747A96">
            <w:pPr>
              <w:rPr>
                <w:rFonts w:ascii="Times New Roman" w:hAnsi="Times New Roman" w:cs="Times New Roman"/>
                <w:sz w:val="24"/>
                <w:szCs w:val="24"/>
              </w:rPr>
            </w:pPr>
            <w:r w:rsidRPr="00747A96">
              <w:rPr>
                <w:rFonts w:ascii="Times New Roman" w:hAnsi="Times New Roman" w:cs="Times New Roman"/>
                <w:sz w:val="24"/>
                <w:szCs w:val="24"/>
              </w:rPr>
              <w:t>3.1.5 Sağlık kuruluşlarında</w:t>
            </w:r>
            <w:r w:rsidRPr="00747A96" w:rsidDel="000C65C4">
              <w:rPr>
                <w:rFonts w:ascii="Times New Roman" w:hAnsi="Times New Roman" w:cs="Times New Roman"/>
                <w:sz w:val="24"/>
                <w:szCs w:val="24"/>
              </w:rPr>
              <w:t xml:space="preserve"> </w:t>
            </w:r>
            <w:r w:rsidRPr="00747A96">
              <w:rPr>
                <w:rFonts w:ascii="Times New Roman" w:hAnsi="Times New Roman" w:cs="Times New Roman"/>
                <w:sz w:val="24"/>
                <w:szCs w:val="24"/>
              </w:rPr>
              <w:t>tespit edilen şiddet vakalarının, hızlı ve etkin şekilde ilgili birimlere bildirimi ve yönlendirmesi yapılacak ve tıbbi takibine devam edilecektir.</w:t>
            </w:r>
            <w:r w:rsidR="00E356C3">
              <w:rPr>
                <w:rFonts w:ascii="Times New Roman" w:hAnsi="Times New Roman" w:cs="Times New Roman"/>
                <w:sz w:val="24"/>
                <w:szCs w:val="24"/>
              </w:rPr>
              <w:t xml:space="preserve"> Tıbbı sosyal hizmet servislerinde görev yapan personellerin Kadına Yönelik Şiddetle Mücadele Konusunda ihtiyaca özel eğitimler alacaktır.</w:t>
            </w:r>
          </w:p>
          <w:p w14:paraId="29E67683" w14:textId="470F1780" w:rsidR="00CC32EF" w:rsidRPr="00747A96" w:rsidRDefault="00CC32EF" w:rsidP="00E356C3">
            <w:pPr>
              <w:rPr>
                <w:rFonts w:ascii="Times New Roman" w:hAnsi="Times New Roman" w:cs="Times New Roman"/>
                <w:sz w:val="24"/>
                <w:szCs w:val="24"/>
              </w:rPr>
            </w:pPr>
          </w:p>
        </w:tc>
        <w:tc>
          <w:tcPr>
            <w:tcW w:w="1985" w:type="dxa"/>
            <w:tcBorders>
              <w:top w:val="single" w:sz="4" w:space="0" w:color="auto"/>
              <w:left w:val="single" w:sz="8" w:space="0" w:color="ED7D31"/>
              <w:bottom w:val="single" w:sz="8" w:space="0" w:color="ED7D31"/>
              <w:right w:val="single" w:sz="8" w:space="0" w:color="ED7D31"/>
            </w:tcBorders>
            <w:shd w:val="clear" w:color="auto" w:fill="FFFFFF"/>
          </w:tcPr>
          <w:p w14:paraId="095D48E0" w14:textId="3AFAF6E3" w:rsidR="00D95E11" w:rsidRPr="00747A96" w:rsidRDefault="00D95E11" w:rsidP="00997C93">
            <w:pPr>
              <w:rPr>
                <w:rFonts w:ascii="Times New Roman" w:hAnsi="Times New Roman" w:cs="Times New Roman"/>
                <w:sz w:val="24"/>
                <w:szCs w:val="24"/>
              </w:rPr>
            </w:pPr>
            <w:r>
              <w:rPr>
                <w:rFonts w:ascii="Times New Roman" w:hAnsi="Times New Roman" w:cs="Times New Roman"/>
                <w:sz w:val="24"/>
                <w:szCs w:val="24"/>
              </w:rPr>
              <w:t>İl Sağlık Müdürlüğü</w:t>
            </w:r>
          </w:p>
        </w:tc>
        <w:tc>
          <w:tcPr>
            <w:tcW w:w="2410" w:type="dxa"/>
            <w:tcBorders>
              <w:top w:val="single" w:sz="4" w:space="0" w:color="auto"/>
              <w:left w:val="single" w:sz="8" w:space="0" w:color="ED7D31"/>
              <w:bottom w:val="single" w:sz="8" w:space="0" w:color="ED7D31"/>
              <w:right w:val="single" w:sz="8" w:space="0" w:color="ED7D31"/>
            </w:tcBorders>
            <w:shd w:val="clear" w:color="auto" w:fill="FFFFFF"/>
          </w:tcPr>
          <w:p w14:paraId="3E01AE70" w14:textId="499025A5" w:rsidR="00D95E11" w:rsidRPr="00747A96" w:rsidRDefault="00D95E11" w:rsidP="004047A3">
            <w:pPr>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w:t>
            </w:r>
            <w:r>
              <w:rPr>
                <w:rFonts w:ascii="Times New Roman" w:hAnsi="Times New Roman" w:cs="Times New Roman"/>
                <w:sz w:val="24"/>
                <w:szCs w:val="24"/>
              </w:rPr>
              <w:t>İl Müdürlüğü</w:t>
            </w:r>
          </w:p>
          <w:p w14:paraId="618DD3A8" w14:textId="77777777" w:rsidR="00D95E11" w:rsidRPr="00747A96" w:rsidRDefault="00D95E11" w:rsidP="004047A3">
            <w:pPr>
              <w:rPr>
                <w:rFonts w:ascii="Times New Roman" w:hAnsi="Times New Roman" w:cs="Times New Roman"/>
                <w:sz w:val="24"/>
                <w:szCs w:val="24"/>
              </w:rPr>
            </w:pPr>
            <w:r>
              <w:rPr>
                <w:rFonts w:ascii="Times New Roman" w:hAnsi="Times New Roman" w:cs="Times New Roman"/>
                <w:sz w:val="24"/>
                <w:szCs w:val="24"/>
              </w:rPr>
              <w:t>İl Emniyet Müdürlüğü</w:t>
            </w:r>
          </w:p>
          <w:p w14:paraId="18FDAD20" w14:textId="32D126D1" w:rsidR="00D95E11" w:rsidRDefault="00D95E11" w:rsidP="004047A3">
            <w:pPr>
              <w:rPr>
                <w:rFonts w:ascii="Times New Roman" w:hAnsi="Times New Roman" w:cs="Times New Roman"/>
                <w:sz w:val="24"/>
                <w:szCs w:val="24"/>
              </w:rPr>
            </w:pPr>
            <w:r>
              <w:rPr>
                <w:rFonts w:ascii="Times New Roman" w:hAnsi="Times New Roman" w:cs="Times New Roman"/>
                <w:sz w:val="24"/>
                <w:szCs w:val="24"/>
              </w:rPr>
              <w:t>İl Jandarma Komutanlığı</w:t>
            </w:r>
          </w:p>
          <w:p w14:paraId="1CCAE1A4" w14:textId="7B5DCDBB" w:rsidR="00E356C3" w:rsidRDefault="00E356C3" w:rsidP="004047A3">
            <w:pPr>
              <w:rPr>
                <w:rFonts w:ascii="Times New Roman" w:hAnsi="Times New Roman" w:cs="Times New Roman"/>
                <w:sz w:val="24"/>
                <w:szCs w:val="24"/>
              </w:rPr>
            </w:pPr>
            <w:r>
              <w:rPr>
                <w:rFonts w:ascii="Times New Roman" w:hAnsi="Times New Roman" w:cs="Times New Roman"/>
                <w:sz w:val="24"/>
                <w:szCs w:val="24"/>
              </w:rPr>
              <w:t>Amasya Üniversitesi</w:t>
            </w:r>
          </w:p>
          <w:p w14:paraId="0E244BE3" w14:textId="0F7E6519" w:rsidR="00D95E11" w:rsidRDefault="00D95E11" w:rsidP="004047A3">
            <w:pPr>
              <w:rPr>
                <w:rFonts w:ascii="Times New Roman" w:hAnsi="Times New Roman" w:cs="Times New Roman"/>
                <w:sz w:val="24"/>
                <w:szCs w:val="24"/>
              </w:rPr>
            </w:pPr>
            <w:r>
              <w:rPr>
                <w:rFonts w:ascii="Times New Roman" w:hAnsi="Times New Roman" w:cs="Times New Roman"/>
                <w:sz w:val="24"/>
                <w:szCs w:val="24"/>
              </w:rPr>
              <w:t xml:space="preserve">İlgili diğer kamu kurum ve kuruluşları </w:t>
            </w:r>
          </w:p>
          <w:p w14:paraId="506BA6F4" w14:textId="4B7FDF1B" w:rsidR="00D95E11" w:rsidRPr="00747A96" w:rsidRDefault="00D95E11" w:rsidP="001706B8">
            <w:pPr>
              <w:keepNext/>
              <w:keepLines/>
              <w:spacing w:before="240"/>
              <w:outlineLvl w:val="2"/>
              <w:rPr>
                <w:rFonts w:ascii="Times New Roman" w:hAnsi="Times New Roman" w:cs="Times New Roman"/>
                <w:sz w:val="24"/>
                <w:szCs w:val="24"/>
              </w:rPr>
            </w:pPr>
          </w:p>
        </w:tc>
        <w:tc>
          <w:tcPr>
            <w:tcW w:w="1275" w:type="dxa"/>
            <w:tcBorders>
              <w:top w:val="single" w:sz="4" w:space="0" w:color="auto"/>
              <w:left w:val="single" w:sz="8" w:space="0" w:color="ED7D31"/>
              <w:bottom w:val="single" w:sz="8" w:space="0" w:color="ED7D31"/>
              <w:right w:val="single" w:sz="8" w:space="0" w:color="ED7D31"/>
            </w:tcBorders>
            <w:shd w:val="clear" w:color="auto" w:fill="FFFFFF"/>
          </w:tcPr>
          <w:p w14:paraId="4CF0C5AB" w14:textId="457C8FB3" w:rsidR="00D95E11" w:rsidRPr="00747A96" w:rsidRDefault="00E356C3" w:rsidP="001706B8">
            <w:pPr>
              <w:rPr>
                <w:rFonts w:ascii="Times New Roman" w:hAnsi="Times New Roman" w:cs="Times New Roman"/>
                <w:sz w:val="24"/>
                <w:szCs w:val="24"/>
              </w:rPr>
            </w:pPr>
            <w:r>
              <w:rPr>
                <w:rFonts w:ascii="Times New Roman" w:hAnsi="Times New Roman" w:cs="Times New Roman"/>
                <w:sz w:val="24"/>
                <w:szCs w:val="24"/>
              </w:rPr>
              <w:lastRenderedPageBreak/>
              <w:t>2022</w:t>
            </w:r>
            <w:r w:rsidR="00D95E11" w:rsidRPr="00747A96">
              <w:rPr>
                <w:rFonts w:ascii="Times New Roman" w:hAnsi="Times New Roman" w:cs="Times New Roman"/>
                <w:sz w:val="24"/>
                <w:szCs w:val="24"/>
              </w:rPr>
              <w:t>-2025</w:t>
            </w:r>
          </w:p>
        </w:tc>
        <w:tc>
          <w:tcPr>
            <w:tcW w:w="2977" w:type="dxa"/>
            <w:tcBorders>
              <w:top w:val="single" w:sz="4" w:space="0" w:color="auto"/>
              <w:left w:val="single" w:sz="8" w:space="0" w:color="ED7D31"/>
              <w:bottom w:val="single" w:sz="8" w:space="0" w:color="ED7D31"/>
              <w:right w:val="single" w:sz="8" w:space="0" w:color="ED7D31"/>
            </w:tcBorders>
            <w:shd w:val="clear" w:color="auto" w:fill="FFFFFF"/>
          </w:tcPr>
          <w:p w14:paraId="4BDC0198" w14:textId="77777777" w:rsidR="00D95E11" w:rsidRPr="00747A96" w:rsidRDefault="00D95E11" w:rsidP="001706B8">
            <w:pPr>
              <w:rPr>
                <w:rFonts w:ascii="Times New Roman" w:hAnsi="Times New Roman" w:cs="Times New Roman"/>
                <w:sz w:val="24"/>
                <w:szCs w:val="24"/>
              </w:rPr>
            </w:pPr>
            <w:r w:rsidRPr="00747A96">
              <w:rPr>
                <w:rFonts w:ascii="Times New Roman" w:hAnsi="Times New Roman" w:cs="Times New Roman"/>
                <w:sz w:val="24"/>
                <w:szCs w:val="24"/>
              </w:rPr>
              <w:t xml:space="preserve">Birinci basamak sağlık hizmet birimlerince tespit edilen ve ilgili birimlere bildirimi sağlanan vaka sayısı </w:t>
            </w:r>
          </w:p>
        </w:tc>
      </w:tr>
      <w:tr w:rsidR="00D95E11" w:rsidRPr="00CB2FB0" w14:paraId="3418F96F" w14:textId="77777777" w:rsidTr="00E356C3">
        <w:trPr>
          <w:trHeight w:val="2235"/>
        </w:trPr>
        <w:tc>
          <w:tcPr>
            <w:tcW w:w="5221" w:type="dxa"/>
            <w:tcBorders>
              <w:top w:val="single" w:sz="4" w:space="0" w:color="auto"/>
              <w:left w:val="single" w:sz="8" w:space="0" w:color="ED7D31"/>
              <w:bottom w:val="single" w:sz="4" w:space="0" w:color="auto"/>
              <w:right w:val="single" w:sz="8" w:space="0" w:color="ED7D31"/>
            </w:tcBorders>
            <w:shd w:val="clear" w:color="auto" w:fill="FFFF00"/>
          </w:tcPr>
          <w:p w14:paraId="0240AF46" w14:textId="29721167" w:rsidR="00D95E11" w:rsidRDefault="00D95E11" w:rsidP="00EC389A">
            <w:pPr>
              <w:rPr>
                <w:rFonts w:ascii="Times New Roman" w:hAnsi="Times New Roman" w:cs="Times New Roman"/>
                <w:sz w:val="24"/>
                <w:szCs w:val="24"/>
              </w:rPr>
            </w:pPr>
            <w:r w:rsidRPr="00747A96">
              <w:rPr>
                <w:rFonts w:ascii="Times New Roman" w:hAnsi="Times New Roman" w:cs="Times New Roman"/>
                <w:sz w:val="24"/>
                <w:szCs w:val="24"/>
              </w:rPr>
              <w:t>3.1.6</w:t>
            </w:r>
            <w:r w:rsidR="00E356C3">
              <w:rPr>
                <w:rFonts w:ascii="Times New Roman" w:hAnsi="Times New Roman" w:cs="Times New Roman"/>
                <w:sz w:val="24"/>
                <w:szCs w:val="24"/>
              </w:rPr>
              <w:t>.</w:t>
            </w:r>
            <w:r w:rsidRPr="00747A96">
              <w:rPr>
                <w:rFonts w:ascii="Times New Roman" w:hAnsi="Times New Roman" w:cs="Times New Roman"/>
                <w:sz w:val="24"/>
                <w:szCs w:val="24"/>
              </w:rPr>
              <w:t xml:space="preserve"> Tüm sağlık kuruluşlarında şiddet vakası izlem formları düzenli ve eksiksiz biçimde doldurulacak ve ilgili birimlerle paylaşım sağlanmasına devam edilecektir. </w:t>
            </w:r>
          </w:p>
          <w:p w14:paraId="2E88790F" w14:textId="39C629DC" w:rsidR="00CC32EF" w:rsidRPr="00747A96" w:rsidRDefault="00CC32EF" w:rsidP="00EC389A">
            <w:pPr>
              <w:rPr>
                <w:rFonts w:ascii="Times New Roman" w:hAnsi="Times New Roman" w:cs="Times New Roman"/>
                <w:sz w:val="24"/>
                <w:szCs w:val="24"/>
              </w:rPr>
            </w:pPr>
          </w:p>
        </w:tc>
        <w:tc>
          <w:tcPr>
            <w:tcW w:w="1985" w:type="dxa"/>
            <w:tcBorders>
              <w:top w:val="single" w:sz="4" w:space="0" w:color="auto"/>
              <w:left w:val="single" w:sz="8" w:space="0" w:color="ED7D31"/>
              <w:bottom w:val="single" w:sz="4" w:space="0" w:color="auto"/>
              <w:right w:val="single" w:sz="8" w:space="0" w:color="ED7D31"/>
            </w:tcBorders>
            <w:shd w:val="clear" w:color="auto" w:fill="FFFFFF"/>
          </w:tcPr>
          <w:p w14:paraId="4499127C" w14:textId="4E1CA048" w:rsidR="00D95E11" w:rsidRPr="00747A96" w:rsidDel="00450541" w:rsidRDefault="00D95E11" w:rsidP="00997C93">
            <w:pPr>
              <w:rPr>
                <w:rFonts w:ascii="Times New Roman" w:hAnsi="Times New Roman" w:cs="Times New Roman"/>
                <w:sz w:val="24"/>
                <w:szCs w:val="24"/>
              </w:rPr>
            </w:pPr>
            <w:r>
              <w:rPr>
                <w:rFonts w:ascii="Times New Roman" w:hAnsi="Times New Roman" w:cs="Times New Roman"/>
                <w:sz w:val="24"/>
                <w:szCs w:val="24"/>
              </w:rPr>
              <w:t>İl Sağlık Müdürlüğü</w:t>
            </w:r>
          </w:p>
        </w:tc>
        <w:tc>
          <w:tcPr>
            <w:tcW w:w="2410" w:type="dxa"/>
            <w:tcBorders>
              <w:top w:val="single" w:sz="4" w:space="0" w:color="auto"/>
              <w:left w:val="single" w:sz="8" w:space="0" w:color="ED7D31"/>
              <w:bottom w:val="single" w:sz="4" w:space="0" w:color="auto"/>
              <w:right w:val="single" w:sz="8" w:space="0" w:color="ED7D31"/>
            </w:tcBorders>
            <w:shd w:val="clear" w:color="auto" w:fill="FFFFFF"/>
          </w:tcPr>
          <w:p w14:paraId="54A29E98" w14:textId="55D62AAB" w:rsidR="00D95E11" w:rsidRPr="00747A96" w:rsidRDefault="00D95E11" w:rsidP="004047A3">
            <w:pPr>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w:t>
            </w:r>
            <w:r>
              <w:rPr>
                <w:rFonts w:ascii="Times New Roman" w:hAnsi="Times New Roman" w:cs="Times New Roman"/>
                <w:sz w:val="24"/>
                <w:szCs w:val="24"/>
              </w:rPr>
              <w:t>İl Müdürlüğü</w:t>
            </w:r>
          </w:p>
          <w:p w14:paraId="7DAB1717" w14:textId="77777777" w:rsidR="00D95E11" w:rsidRPr="00747A96" w:rsidRDefault="00D95E11" w:rsidP="004047A3">
            <w:pPr>
              <w:rPr>
                <w:rFonts w:ascii="Times New Roman" w:hAnsi="Times New Roman" w:cs="Times New Roman"/>
                <w:sz w:val="24"/>
                <w:szCs w:val="24"/>
              </w:rPr>
            </w:pPr>
            <w:r>
              <w:rPr>
                <w:rFonts w:ascii="Times New Roman" w:hAnsi="Times New Roman" w:cs="Times New Roman"/>
                <w:sz w:val="24"/>
                <w:szCs w:val="24"/>
              </w:rPr>
              <w:t>İl Emniyet Müdürlüğü</w:t>
            </w:r>
          </w:p>
          <w:p w14:paraId="27A1C072" w14:textId="77777777" w:rsidR="00D95E11" w:rsidRDefault="00D95E11" w:rsidP="004047A3">
            <w:pPr>
              <w:rPr>
                <w:rFonts w:ascii="Times New Roman" w:hAnsi="Times New Roman" w:cs="Times New Roman"/>
                <w:sz w:val="24"/>
                <w:szCs w:val="24"/>
              </w:rPr>
            </w:pPr>
            <w:r>
              <w:rPr>
                <w:rFonts w:ascii="Times New Roman" w:hAnsi="Times New Roman" w:cs="Times New Roman"/>
                <w:sz w:val="24"/>
                <w:szCs w:val="24"/>
              </w:rPr>
              <w:t>İl Jandarma Komutanlığı</w:t>
            </w:r>
          </w:p>
          <w:p w14:paraId="0360AF42" w14:textId="77777777" w:rsidR="00D95E11" w:rsidRDefault="00D95E11" w:rsidP="004047A3">
            <w:pPr>
              <w:rPr>
                <w:rFonts w:ascii="Times New Roman" w:hAnsi="Times New Roman" w:cs="Times New Roman"/>
                <w:sz w:val="24"/>
                <w:szCs w:val="24"/>
              </w:rPr>
            </w:pPr>
            <w:r>
              <w:rPr>
                <w:rFonts w:ascii="Times New Roman" w:hAnsi="Times New Roman" w:cs="Times New Roman"/>
                <w:sz w:val="24"/>
                <w:szCs w:val="24"/>
              </w:rPr>
              <w:t xml:space="preserve">İlgili diğer kamu kurum ve kuruluşları </w:t>
            </w:r>
          </w:p>
          <w:p w14:paraId="0777DBC8" w14:textId="77777777" w:rsidR="00D95E11" w:rsidRPr="00747A96" w:rsidRDefault="00D95E11" w:rsidP="001706B8">
            <w:pPr>
              <w:rPr>
                <w:rFonts w:ascii="Times New Roman" w:hAnsi="Times New Roman" w:cs="Times New Roman"/>
                <w:sz w:val="24"/>
                <w:szCs w:val="24"/>
              </w:rPr>
            </w:pPr>
          </w:p>
        </w:tc>
        <w:tc>
          <w:tcPr>
            <w:tcW w:w="1275" w:type="dxa"/>
            <w:tcBorders>
              <w:top w:val="single" w:sz="4" w:space="0" w:color="auto"/>
              <w:left w:val="single" w:sz="8" w:space="0" w:color="ED7D31"/>
              <w:bottom w:val="single" w:sz="4" w:space="0" w:color="auto"/>
              <w:right w:val="single" w:sz="8" w:space="0" w:color="ED7D31"/>
            </w:tcBorders>
            <w:shd w:val="clear" w:color="auto" w:fill="FFFFFF"/>
          </w:tcPr>
          <w:p w14:paraId="1C372A47" w14:textId="24FCE16A" w:rsidR="00D95E11" w:rsidRPr="00747A96" w:rsidRDefault="00665FEB" w:rsidP="001706B8">
            <w:pPr>
              <w:rPr>
                <w:rFonts w:ascii="Times New Roman" w:hAnsi="Times New Roman" w:cs="Times New Roman"/>
                <w:sz w:val="24"/>
                <w:szCs w:val="24"/>
              </w:rPr>
            </w:pPr>
            <w:r>
              <w:rPr>
                <w:rFonts w:ascii="Times New Roman" w:hAnsi="Times New Roman" w:cs="Times New Roman"/>
                <w:sz w:val="24"/>
                <w:szCs w:val="24"/>
              </w:rPr>
              <w:t>2022</w:t>
            </w:r>
            <w:r w:rsidR="00D95E11" w:rsidRPr="00747A96">
              <w:rPr>
                <w:rFonts w:ascii="Times New Roman" w:hAnsi="Times New Roman" w:cs="Times New Roman"/>
                <w:sz w:val="24"/>
                <w:szCs w:val="24"/>
              </w:rPr>
              <w:t>-2025</w:t>
            </w:r>
          </w:p>
        </w:tc>
        <w:tc>
          <w:tcPr>
            <w:tcW w:w="2977" w:type="dxa"/>
            <w:tcBorders>
              <w:top w:val="single" w:sz="4" w:space="0" w:color="auto"/>
              <w:left w:val="single" w:sz="8" w:space="0" w:color="ED7D31"/>
              <w:bottom w:val="single" w:sz="4" w:space="0" w:color="auto"/>
              <w:right w:val="single" w:sz="8" w:space="0" w:color="ED7D31"/>
            </w:tcBorders>
            <w:shd w:val="clear" w:color="auto" w:fill="FFFFFF"/>
          </w:tcPr>
          <w:p w14:paraId="0B5D9620" w14:textId="77777777" w:rsidR="00D95E11" w:rsidRPr="00747A96" w:rsidRDefault="00D95E11" w:rsidP="001706B8">
            <w:pPr>
              <w:rPr>
                <w:rFonts w:ascii="Times New Roman" w:hAnsi="Times New Roman" w:cs="Times New Roman"/>
                <w:sz w:val="24"/>
                <w:szCs w:val="24"/>
              </w:rPr>
            </w:pPr>
            <w:r w:rsidRPr="00747A96">
              <w:rPr>
                <w:rFonts w:ascii="Times New Roman" w:hAnsi="Times New Roman" w:cs="Times New Roman"/>
                <w:sz w:val="24"/>
                <w:szCs w:val="24"/>
              </w:rPr>
              <w:t xml:space="preserve">Sağlık kuruluşlarında şiddet vakası izlem formu doldurulan vaka sayısı </w:t>
            </w:r>
          </w:p>
          <w:p w14:paraId="2055032C" w14:textId="77777777" w:rsidR="00D95E11" w:rsidRPr="00747A96" w:rsidRDefault="00D95E11" w:rsidP="001706B8">
            <w:pPr>
              <w:rPr>
                <w:rFonts w:ascii="Times New Roman" w:hAnsi="Times New Roman" w:cs="Times New Roman"/>
                <w:sz w:val="24"/>
                <w:szCs w:val="24"/>
              </w:rPr>
            </w:pPr>
            <w:r w:rsidRPr="00747A96">
              <w:rPr>
                <w:rFonts w:ascii="Times New Roman" w:hAnsi="Times New Roman" w:cs="Times New Roman"/>
                <w:sz w:val="24"/>
                <w:szCs w:val="24"/>
              </w:rPr>
              <w:t xml:space="preserve">İlgili kurumlarla paylaşılan izlem formu sayısı </w:t>
            </w:r>
          </w:p>
        </w:tc>
      </w:tr>
    </w:tbl>
    <w:p w14:paraId="00186404" w14:textId="77777777" w:rsidR="004D2ED7" w:rsidRDefault="004D2ED7" w:rsidP="004D2ED7"/>
    <w:p w14:paraId="42C19B16" w14:textId="77777777" w:rsidR="004D2ED7" w:rsidRDefault="004D2ED7" w:rsidP="004D2ED7">
      <w:r>
        <w:br w:type="page"/>
      </w:r>
    </w:p>
    <w:tbl>
      <w:tblPr>
        <w:tblW w:w="13726" w:type="dxa"/>
        <w:tblInd w:w="-128" w:type="dxa"/>
        <w:tblLayout w:type="fixed"/>
        <w:tblLook w:val="06A0" w:firstRow="1" w:lastRow="0" w:firstColumn="1" w:lastColumn="0" w:noHBand="1" w:noVBand="1"/>
      </w:tblPr>
      <w:tblGrid>
        <w:gridCol w:w="5647"/>
        <w:gridCol w:w="1984"/>
        <w:gridCol w:w="1701"/>
        <w:gridCol w:w="1276"/>
        <w:gridCol w:w="3118"/>
      </w:tblGrid>
      <w:tr w:rsidR="00405ADC" w:rsidRPr="00CB2FB0" w14:paraId="018CD686" w14:textId="77777777" w:rsidTr="0072351A">
        <w:trPr>
          <w:trHeight w:val="627"/>
        </w:trPr>
        <w:tc>
          <w:tcPr>
            <w:tcW w:w="13726" w:type="dxa"/>
            <w:gridSpan w:val="5"/>
            <w:tcBorders>
              <w:top w:val="single" w:sz="4" w:space="0" w:color="auto"/>
              <w:left w:val="single" w:sz="8" w:space="0" w:color="ED7D31"/>
              <w:bottom w:val="single" w:sz="8" w:space="0" w:color="ED7D31"/>
              <w:right w:val="single" w:sz="8" w:space="0" w:color="ED7D31"/>
            </w:tcBorders>
            <w:shd w:val="clear" w:color="auto" w:fill="FFFFFF"/>
          </w:tcPr>
          <w:p w14:paraId="68CC52AE" w14:textId="403DB5AE" w:rsidR="00405ADC" w:rsidRPr="00B956F8" w:rsidRDefault="00405ADC" w:rsidP="00405ADC">
            <w:pPr>
              <w:pStyle w:val="GvdeMetni"/>
              <w:kinsoku w:val="0"/>
              <w:overflowPunct w:val="0"/>
              <w:spacing w:before="102"/>
              <w:rPr>
                <w:b/>
                <w:bCs/>
                <w:color w:val="FF0000"/>
                <w:sz w:val="26"/>
                <w:szCs w:val="26"/>
              </w:rPr>
            </w:pPr>
            <w:r w:rsidRPr="00B956F8">
              <w:rPr>
                <w:b/>
                <w:bCs/>
                <w:sz w:val="26"/>
                <w:szCs w:val="26"/>
              </w:rPr>
              <w:lastRenderedPageBreak/>
              <w:t xml:space="preserve">Strateji 3.2: </w:t>
            </w:r>
            <w:r w:rsidRPr="00B956F8">
              <w:rPr>
                <w:b/>
                <w:iCs/>
                <w:sz w:val="26"/>
                <w:szCs w:val="26"/>
              </w:rPr>
              <w:t>Kadına yönelik şiddetle mücadelede hizmet sunan kuruluşlar tarafından şiddet mağduruna yönelik hizmetlerin kapasitesi geliştirilerek hizmetlerin uzmanlaşmış biçimde sunulması sağlanacak ve hizmetlerin tanıtımına yönelik çalışmalar yapılacaktır.</w:t>
            </w:r>
          </w:p>
        </w:tc>
      </w:tr>
      <w:tr w:rsidR="00D95E11" w:rsidRPr="00CB2FB0" w14:paraId="60841F19" w14:textId="77777777" w:rsidTr="00D95E11">
        <w:trPr>
          <w:trHeight w:val="627"/>
        </w:trPr>
        <w:tc>
          <w:tcPr>
            <w:tcW w:w="5647" w:type="dxa"/>
            <w:tcBorders>
              <w:top w:val="single" w:sz="4" w:space="0" w:color="auto"/>
              <w:left w:val="single" w:sz="8" w:space="0" w:color="ED7D31"/>
              <w:bottom w:val="single" w:sz="8" w:space="0" w:color="ED7D31"/>
              <w:right w:val="single" w:sz="8" w:space="0" w:color="ED7D31"/>
            </w:tcBorders>
            <w:shd w:val="clear" w:color="auto" w:fill="FFFFFF"/>
          </w:tcPr>
          <w:p w14:paraId="4DF61C52" w14:textId="1DE9167F" w:rsidR="00D95E11" w:rsidRPr="00747A96" w:rsidRDefault="00D95E11"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Faaliyetler</w:t>
            </w:r>
          </w:p>
        </w:tc>
        <w:tc>
          <w:tcPr>
            <w:tcW w:w="1984" w:type="dxa"/>
            <w:tcBorders>
              <w:top w:val="single" w:sz="4" w:space="0" w:color="auto"/>
              <w:left w:val="single" w:sz="8" w:space="0" w:color="ED7D31"/>
              <w:bottom w:val="single" w:sz="8" w:space="0" w:color="ED7D31"/>
              <w:right w:val="single" w:sz="8" w:space="0" w:color="ED7D31"/>
            </w:tcBorders>
            <w:shd w:val="clear" w:color="auto" w:fill="FFFFFF"/>
          </w:tcPr>
          <w:p w14:paraId="75A95B8A" w14:textId="77777777" w:rsidR="00D95E11" w:rsidRPr="00747A96" w:rsidRDefault="00D95E11"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Sorumlu Kurum</w:t>
            </w:r>
          </w:p>
        </w:tc>
        <w:tc>
          <w:tcPr>
            <w:tcW w:w="1701" w:type="dxa"/>
            <w:tcBorders>
              <w:top w:val="single" w:sz="4" w:space="0" w:color="auto"/>
              <w:left w:val="single" w:sz="8" w:space="0" w:color="ED7D31"/>
              <w:bottom w:val="single" w:sz="8" w:space="0" w:color="ED7D31"/>
              <w:right w:val="single" w:sz="8" w:space="0" w:color="ED7D31"/>
            </w:tcBorders>
            <w:shd w:val="clear" w:color="auto" w:fill="FFFFFF"/>
          </w:tcPr>
          <w:p w14:paraId="7D29B098" w14:textId="77777777" w:rsidR="00D95E11" w:rsidRPr="00747A96" w:rsidRDefault="00D95E11"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İlgili Kurum</w:t>
            </w:r>
          </w:p>
        </w:tc>
        <w:tc>
          <w:tcPr>
            <w:tcW w:w="1276" w:type="dxa"/>
            <w:tcBorders>
              <w:top w:val="single" w:sz="4" w:space="0" w:color="auto"/>
              <w:left w:val="single" w:sz="8" w:space="0" w:color="ED7D31"/>
              <w:bottom w:val="single" w:sz="8" w:space="0" w:color="ED7D31"/>
              <w:right w:val="single" w:sz="8" w:space="0" w:color="ED7D31"/>
            </w:tcBorders>
            <w:shd w:val="clear" w:color="auto" w:fill="FFFFFF"/>
          </w:tcPr>
          <w:p w14:paraId="4368B3F9" w14:textId="77777777" w:rsidR="00D95E11" w:rsidRPr="00747A96" w:rsidRDefault="00D95E11"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Süre</w:t>
            </w:r>
          </w:p>
        </w:tc>
        <w:tc>
          <w:tcPr>
            <w:tcW w:w="3118" w:type="dxa"/>
            <w:tcBorders>
              <w:top w:val="single" w:sz="4" w:space="0" w:color="auto"/>
              <w:left w:val="single" w:sz="8" w:space="0" w:color="ED7D31"/>
              <w:bottom w:val="single" w:sz="8" w:space="0" w:color="ED7D31"/>
              <w:right w:val="single" w:sz="8" w:space="0" w:color="ED7D31"/>
            </w:tcBorders>
            <w:shd w:val="clear" w:color="auto" w:fill="FFFFFF"/>
          </w:tcPr>
          <w:p w14:paraId="37672592" w14:textId="35EAD48E" w:rsidR="00D95E11" w:rsidRPr="00747A96" w:rsidRDefault="00D95E11"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Performans</w:t>
            </w:r>
            <w:r>
              <w:rPr>
                <w:rFonts w:ascii="Times New Roman" w:hAnsi="Times New Roman" w:cs="Times New Roman"/>
                <w:b/>
                <w:bCs/>
                <w:sz w:val="24"/>
                <w:szCs w:val="24"/>
              </w:rPr>
              <w:t xml:space="preserve"> </w:t>
            </w:r>
            <w:r w:rsidRPr="00747A96">
              <w:rPr>
                <w:rFonts w:ascii="Times New Roman" w:hAnsi="Times New Roman" w:cs="Times New Roman"/>
                <w:b/>
                <w:bCs/>
                <w:sz w:val="24"/>
                <w:szCs w:val="24"/>
              </w:rPr>
              <w:t>Göstergesi</w:t>
            </w:r>
          </w:p>
        </w:tc>
      </w:tr>
      <w:tr w:rsidR="00D95E11" w:rsidRPr="00CB2FB0" w14:paraId="49712CAC" w14:textId="77777777" w:rsidTr="00E356C3">
        <w:trPr>
          <w:trHeight w:val="1251"/>
        </w:trPr>
        <w:tc>
          <w:tcPr>
            <w:tcW w:w="5647" w:type="dxa"/>
            <w:tcBorders>
              <w:top w:val="single" w:sz="8" w:space="0" w:color="ED7D31"/>
              <w:left w:val="single" w:sz="8" w:space="0" w:color="ED7D31"/>
              <w:bottom w:val="single" w:sz="8" w:space="0" w:color="ED7D31"/>
              <w:right w:val="single" w:sz="8" w:space="0" w:color="ED7D31"/>
            </w:tcBorders>
            <w:shd w:val="clear" w:color="auto" w:fill="FFFF00"/>
          </w:tcPr>
          <w:p w14:paraId="53489AEF" w14:textId="7B7CC289" w:rsidR="00D95E11" w:rsidRPr="00747A96" w:rsidRDefault="00D95E11" w:rsidP="00997C93">
            <w:pPr>
              <w:jc w:val="both"/>
              <w:rPr>
                <w:rFonts w:ascii="Times New Roman" w:hAnsi="Times New Roman" w:cs="Times New Roman"/>
                <w:sz w:val="24"/>
                <w:szCs w:val="24"/>
              </w:rPr>
            </w:pPr>
            <w:r w:rsidRPr="00747A96">
              <w:rPr>
                <w:rFonts w:ascii="Times New Roman" w:hAnsi="Times New Roman" w:cs="Times New Roman"/>
                <w:sz w:val="24"/>
                <w:szCs w:val="24"/>
              </w:rPr>
              <w:t>3.2.</w:t>
            </w:r>
            <w:r>
              <w:rPr>
                <w:rFonts w:ascii="Times New Roman" w:hAnsi="Times New Roman" w:cs="Times New Roman"/>
                <w:sz w:val="24"/>
                <w:szCs w:val="24"/>
              </w:rPr>
              <w:t>1</w:t>
            </w:r>
            <w:r w:rsidRPr="00747A96">
              <w:rPr>
                <w:rFonts w:ascii="Times New Roman" w:hAnsi="Times New Roman" w:cs="Times New Roman"/>
                <w:sz w:val="24"/>
                <w:szCs w:val="24"/>
              </w:rPr>
              <w:t>. SHM Şiddetle Mücadele İrtibat Noktalarının 6284 sayılı Kanunun uygulanması sürecinde uzmanlaşması sağlanacaktır.</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236C9E04" w14:textId="0A163255" w:rsidR="00D95E11" w:rsidRPr="00747A96" w:rsidRDefault="00D95E11" w:rsidP="00747A96">
            <w:pPr>
              <w:jc w:val="both"/>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w:t>
            </w:r>
            <w:r>
              <w:rPr>
                <w:rFonts w:ascii="Times New Roman" w:hAnsi="Times New Roman" w:cs="Times New Roman"/>
                <w:sz w:val="24"/>
                <w:szCs w:val="24"/>
              </w:rPr>
              <w:t>İl Müdürlüğü</w:t>
            </w:r>
          </w:p>
          <w:p w14:paraId="18F6B51B" w14:textId="77777777" w:rsidR="00D95E11" w:rsidRPr="00747A96" w:rsidRDefault="00D95E11" w:rsidP="00747A96">
            <w:pPr>
              <w:jc w:val="both"/>
              <w:rPr>
                <w:rFonts w:ascii="Times New Roman" w:hAnsi="Times New Roman" w:cs="Times New Roman"/>
                <w:sz w:val="24"/>
                <w:szCs w:val="24"/>
              </w:rPr>
            </w:pPr>
          </w:p>
        </w:tc>
        <w:tc>
          <w:tcPr>
            <w:tcW w:w="1701" w:type="dxa"/>
            <w:tcBorders>
              <w:top w:val="single" w:sz="8" w:space="0" w:color="ED7D31"/>
              <w:left w:val="single" w:sz="8" w:space="0" w:color="ED7D31"/>
              <w:bottom w:val="single" w:sz="8" w:space="0" w:color="ED7D31"/>
              <w:right w:val="single" w:sz="8" w:space="0" w:color="ED7D31"/>
            </w:tcBorders>
            <w:shd w:val="clear" w:color="auto" w:fill="FFFFFF"/>
          </w:tcPr>
          <w:p w14:paraId="4B8E8262" w14:textId="69024C86" w:rsidR="00D95E11" w:rsidRPr="00747A96" w:rsidRDefault="00D95E11" w:rsidP="00E802AF">
            <w:pPr>
              <w:rPr>
                <w:rFonts w:ascii="Times New Roman" w:hAnsi="Times New Roman" w:cs="Times New Roman"/>
                <w:sz w:val="24"/>
                <w:szCs w:val="24"/>
              </w:rPr>
            </w:pPr>
            <w:r>
              <w:rPr>
                <w:rFonts w:ascii="Times New Roman" w:hAnsi="Times New Roman" w:cs="Times New Roman"/>
                <w:sz w:val="24"/>
                <w:szCs w:val="24"/>
              </w:rPr>
              <w:t>İlgili diğer kurum ve kuruluşlar</w:t>
            </w:r>
          </w:p>
          <w:p w14:paraId="352CBE92" w14:textId="77777777" w:rsidR="00D95E11" w:rsidRPr="00747A96" w:rsidRDefault="00D95E11" w:rsidP="00747A96">
            <w:pPr>
              <w:jc w:val="both"/>
              <w:rPr>
                <w:rFonts w:ascii="Times New Roman" w:hAnsi="Times New Roman" w:cs="Times New Roman"/>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1097C022" w14:textId="2576857B" w:rsidR="00D95E11" w:rsidRPr="00747A96" w:rsidRDefault="00761299" w:rsidP="00747A96">
            <w:pPr>
              <w:jc w:val="both"/>
              <w:rPr>
                <w:rFonts w:ascii="Times New Roman" w:hAnsi="Times New Roman" w:cs="Times New Roman"/>
                <w:sz w:val="24"/>
                <w:szCs w:val="24"/>
              </w:rPr>
            </w:pPr>
            <w:r>
              <w:rPr>
                <w:rFonts w:ascii="Times New Roman" w:hAnsi="Times New Roman" w:cs="Times New Roman"/>
                <w:sz w:val="24"/>
                <w:szCs w:val="24"/>
              </w:rPr>
              <w:t>2022</w:t>
            </w:r>
            <w:r w:rsidR="00D95E11" w:rsidRPr="00747A96">
              <w:rPr>
                <w:rFonts w:ascii="Times New Roman" w:hAnsi="Times New Roman" w:cs="Times New Roman"/>
                <w:sz w:val="24"/>
                <w:szCs w:val="24"/>
              </w:rPr>
              <w:t>-2025</w:t>
            </w:r>
          </w:p>
        </w:tc>
        <w:tc>
          <w:tcPr>
            <w:tcW w:w="3118" w:type="dxa"/>
            <w:tcBorders>
              <w:top w:val="single" w:sz="8" w:space="0" w:color="ED7D31"/>
              <w:left w:val="single" w:sz="8" w:space="0" w:color="ED7D31"/>
              <w:bottom w:val="single" w:sz="8" w:space="0" w:color="ED7D31"/>
              <w:right w:val="single" w:sz="8" w:space="0" w:color="ED7D31"/>
            </w:tcBorders>
            <w:shd w:val="clear" w:color="auto" w:fill="FFFFFF"/>
          </w:tcPr>
          <w:p w14:paraId="28B28AB5" w14:textId="002839F5" w:rsidR="00D95E11" w:rsidRPr="00747A96" w:rsidRDefault="00D95E11" w:rsidP="00E802AF">
            <w:pPr>
              <w:rPr>
                <w:rFonts w:ascii="Times New Roman" w:hAnsi="Times New Roman" w:cs="Times New Roman"/>
                <w:sz w:val="24"/>
                <w:szCs w:val="24"/>
              </w:rPr>
            </w:pPr>
            <w:r w:rsidRPr="00747A96">
              <w:rPr>
                <w:rFonts w:ascii="Times New Roman" w:hAnsi="Times New Roman" w:cs="Times New Roman"/>
                <w:sz w:val="24"/>
                <w:szCs w:val="24"/>
              </w:rPr>
              <w:t xml:space="preserve">SHM Şiddetle Mücadele İrtibat Noktalarında görev yapan personel sayısı/Hizmet alan kişi Sayısı </w:t>
            </w:r>
          </w:p>
          <w:p w14:paraId="1C4BA5F8" w14:textId="78590BC0" w:rsidR="00D95E11" w:rsidRPr="00747A96" w:rsidRDefault="00D95E11" w:rsidP="00747A96">
            <w:pPr>
              <w:jc w:val="both"/>
              <w:rPr>
                <w:rFonts w:ascii="Times New Roman" w:hAnsi="Times New Roman" w:cs="Times New Roman"/>
                <w:sz w:val="24"/>
                <w:szCs w:val="24"/>
              </w:rPr>
            </w:pPr>
            <w:r w:rsidRPr="00747A96">
              <w:rPr>
                <w:rFonts w:ascii="Times New Roman" w:hAnsi="Times New Roman" w:cs="Times New Roman"/>
                <w:sz w:val="24"/>
                <w:szCs w:val="24"/>
              </w:rPr>
              <w:t>SHM Şiddetle Mücadele  İrtibat Noktalarında görev yapan personele yönelik düzenlenen eğitim programı sayısı</w:t>
            </w:r>
          </w:p>
          <w:p w14:paraId="1D2AE3B4" w14:textId="77777777" w:rsidR="00D95E11" w:rsidRPr="00747A96" w:rsidRDefault="00D95E11" w:rsidP="00747A96">
            <w:pPr>
              <w:jc w:val="both"/>
              <w:rPr>
                <w:rFonts w:ascii="Times New Roman" w:hAnsi="Times New Roman" w:cs="Times New Roman"/>
                <w:sz w:val="24"/>
                <w:szCs w:val="24"/>
              </w:rPr>
            </w:pPr>
            <w:r w:rsidRPr="00747A96">
              <w:rPr>
                <w:rFonts w:ascii="Times New Roman" w:hAnsi="Times New Roman" w:cs="Times New Roman"/>
                <w:sz w:val="24"/>
                <w:szCs w:val="24"/>
              </w:rPr>
              <w:t xml:space="preserve">Düzenlenen eğitimlere sürekli biçimde katılan personel sayısı </w:t>
            </w:r>
          </w:p>
        </w:tc>
      </w:tr>
      <w:tr w:rsidR="00D95E11" w:rsidRPr="00CB2FB0" w14:paraId="702A31AF" w14:textId="77777777" w:rsidTr="00E356C3">
        <w:trPr>
          <w:trHeight w:val="2235"/>
        </w:trPr>
        <w:tc>
          <w:tcPr>
            <w:tcW w:w="5647" w:type="dxa"/>
            <w:tcBorders>
              <w:top w:val="single" w:sz="8" w:space="0" w:color="ED7D31"/>
              <w:left w:val="single" w:sz="8" w:space="0" w:color="ED7D31"/>
              <w:bottom w:val="single" w:sz="8" w:space="0" w:color="ED7D31"/>
              <w:right w:val="single" w:sz="8" w:space="0" w:color="ED7D31"/>
            </w:tcBorders>
            <w:shd w:val="clear" w:color="auto" w:fill="FFFF00"/>
          </w:tcPr>
          <w:p w14:paraId="15CBADA2" w14:textId="65CC8355" w:rsidR="00D95E11" w:rsidRPr="00747A96" w:rsidRDefault="00D95E11" w:rsidP="00997C93">
            <w:pPr>
              <w:jc w:val="both"/>
              <w:rPr>
                <w:rFonts w:ascii="Times New Roman" w:hAnsi="Times New Roman" w:cs="Times New Roman"/>
                <w:sz w:val="24"/>
                <w:szCs w:val="24"/>
              </w:rPr>
            </w:pPr>
            <w:r w:rsidRPr="00747A96">
              <w:rPr>
                <w:rFonts w:ascii="Times New Roman" w:hAnsi="Times New Roman" w:cs="Times New Roman"/>
                <w:sz w:val="24"/>
                <w:szCs w:val="24"/>
              </w:rPr>
              <w:t>3.2.</w:t>
            </w:r>
            <w:r>
              <w:rPr>
                <w:rFonts w:ascii="Times New Roman" w:hAnsi="Times New Roman" w:cs="Times New Roman"/>
                <w:sz w:val="24"/>
                <w:szCs w:val="24"/>
              </w:rPr>
              <w:t>2</w:t>
            </w:r>
            <w:r w:rsidRPr="00747A96">
              <w:rPr>
                <w:rFonts w:ascii="Times New Roman" w:hAnsi="Times New Roman" w:cs="Times New Roman"/>
                <w:sz w:val="24"/>
                <w:szCs w:val="24"/>
              </w:rPr>
              <w:t xml:space="preserve">. </w:t>
            </w:r>
            <w:r>
              <w:rPr>
                <w:rFonts w:ascii="Times New Roman" w:hAnsi="Times New Roman" w:cs="Times New Roman"/>
                <w:sz w:val="24"/>
                <w:szCs w:val="24"/>
              </w:rPr>
              <w:t>İl düzeyinde nüfusu</w:t>
            </w:r>
            <w:r w:rsidRPr="00747A96">
              <w:rPr>
                <w:rFonts w:ascii="Times New Roman" w:hAnsi="Times New Roman" w:cs="Times New Roman"/>
                <w:sz w:val="24"/>
                <w:szCs w:val="24"/>
              </w:rPr>
              <w:t xml:space="preserve"> 100 bini geçen tüm belediyelerin konukevi açmasına yönelik çalışmalar yürütülecektir. </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0B8D8010" w14:textId="5639D6D8" w:rsidR="00D95E11" w:rsidRPr="00747A96" w:rsidRDefault="00292B3C" w:rsidP="00747A96">
            <w:pPr>
              <w:jc w:val="both"/>
              <w:rPr>
                <w:rFonts w:ascii="Times New Roman" w:hAnsi="Times New Roman" w:cs="Times New Roman"/>
                <w:sz w:val="24"/>
                <w:szCs w:val="24"/>
              </w:rPr>
            </w:pPr>
            <w:r>
              <w:rPr>
                <w:rFonts w:ascii="Times New Roman" w:hAnsi="Times New Roman" w:cs="Times New Roman"/>
                <w:sz w:val="24"/>
                <w:szCs w:val="24"/>
              </w:rPr>
              <w:t xml:space="preserve">Amasya </w:t>
            </w:r>
            <w:r w:rsidR="00D95E11">
              <w:rPr>
                <w:rFonts w:ascii="Times New Roman" w:hAnsi="Times New Roman" w:cs="Times New Roman"/>
                <w:sz w:val="24"/>
                <w:szCs w:val="24"/>
              </w:rPr>
              <w:t>Belediyesi</w:t>
            </w:r>
          </w:p>
        </w:tc>
        <w:tc>
          <w:tcPr>
            <w:tcW w:w="1701" w:type="dxa"/>
            <w:tcBorders>
              <w:top w:val="single" w:sz="8" w:space="0" w:color="ED7D31"/>
              <w:left w:val="single" w:sz="8" w:space="0" w:color="ED7D31"/>
              <w:bottom w:val="single" w:sz="8" w:space="0" w:color="ED7D31"/>
              <w:right w:val="single" w:sz="8" w:space="0" w:color="ED7D31"/>
            </w:tcBorders>
            <w:shd w:val="clear" w:color="auto" w:fill="FFFFFF"/>
          </w:tcPr>
          <w:p w14:paraId="4E76A9B2" w14:textId="3134DF9B" w:rsidR="00D95E11" w:rsidRPr="00747A96" w:rsidRDefault="00E356C3" w:rsidP="00747A96">
            <w:pPr>
              <w:jc w:val="both"/>
              <w:rPr>
                <w:rFonts w:ascii="Times New Roman" w:hAnsi="Times New Roman" w:cs="Times New Roman"/>
                <w:sz w:val="24"/>
                <w:szCs w:val="24"/>
              </w:rPr>
            </w:pPr>
            <w:r>
              <w:rPr>
                <w:rFonts w:ascii="Times New Roman" w:hAnsi="Times New Roman" w:cs="Times New Roman"/>
                <w:sz w:val="24"/>
                <w:szCs w:val="24"/>
              </w:rPr>
              <w:t>ASH</w:t>
            </w:r>
            <w:r w:rsidR="00D95E11" w:rsidRPr="00747A96">
              <w:rPr>
                <w:rFonts w:ascii="Times New Roman" w:hAnsi="Times New Roman" w:cs="Times New Roman"/>
                <w:sz w:val="24"/>
                <w:szCs w:val="24"/>
              </w:rPr>
              <w:t xml:space="preserve"> </w:t>
            </w:r>
            <w:r w:rsidR="00D95E11">
              <w:rPr>
                <w:rFonts w:ascii="Times New Roman" w:hAnsi="Times New Roman" w:cs="Times New Roman"/>
                <w:sz w:val="24"/>
                <w:szCs w:val="24"/>
              </w:rPr>
              <w:t>İl Müdürlüğü</w:t>
            </w:r>
          </w:p>
          <w:p w14:paraId="2886A674" w14:textId="392BF740" w:rsidR="00D95E11" w:rsidRPr="00747A96" w:rsidRDefault="00D95E11" w:rsidP="00E50AED">
            <w:pPr>
              <w:jc w:val="both"/>
              <w:rPr>
                <w:rFonts w:ascii="Times New Roman" w:hAnsi="Times New Roman" w:cs="Times New Roman"/>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50AC77EC" w14:textId="517CF6AB" w:rsidR="00D95E11" w:rsidRPr="00747A96" w:rsidRDefault="00761299" w:rsidP="00747A96">
            <w:pPr>
              <w:jc w:val="both"/>
              <w:rPr>
                <w:rFonts w:ascii="Times New Roman" w:hAnsi="Times New Roman" w:cs="Times New Roman"/>
                <w:sz w:val="24"/>
                <w:szCs w:val="24"/>
              </w:rPr>
            </w:pPr>
            <w:r>
              <w:rPr>
                <w:rFonts w:ascii="Times New Roman" w:hAnsi="Times New Roman" w:cs="Times New Roman"/>
                <w:sz w:val="24"/>
                <w:szCs w:val="24"/>
              </w:rPr>
              <w:t>2022</w:t>
            </w:r>
            <w:r w:rsidR="00D95E11" w:rsidRPr="00747A96">
              <w:rPr>
                <w:rFonts w:ascii="Times New Roman" w:hAnsi="Times New Roman" w:cs="Times New Roman"/>
                <w:sz w:val="24"/>
                <w:szCs w:val="24"/>
              </w:rPr>
              <w:t>-2025</w:t>
            </w:r>
          </w:p>
        </w:tc>
        <w:tc>
          <w:tcPr>
            <w:tcW w:w="3118" w:type="dxa"/>
            <w:tcBorders>
              <w:top w:val="single" w:sz="8" w:space="0" w:color="ED7D31"/>
              <w:left w:val="single" w:sz="8" w:space="0" w:color="ED7D31"/>
              <w:bottom w:val="single" w:sz="8" w:space="0" w:color="ED7D31"/>
              <w:right w:val="single" w:sz="8" w:space="0" w:color="ED7D31"/>
            </w:tcBorders>
            <w:shd w:val="clear" w:color="auto" w:fill="FFFFFF"/>
          </w:tcPr>
          <w:p w14:paraId="03817307" w14:textId="77777777" w:rsidR="00D95E11" w:rsidRPr="00747A96" w:rsidRDefault="00D95E11" w:rsidP="00747A96">
            <w:pPr>
              <w:jc w:val="both"/>
              <w:rPr>
                <w:rFonts w:ascii="Times New Roman" w:hAnsi="Times New Roman" w:cs="Times New Roman"/>
                <w:sz w:val="24"/>
                <w:szCs w:val="24"/>
              </w:rPr>
            </w:pPr>
            <w:r w:rsidRPr="00747A96">
              <w:rPr>
                <w:rFonts w:ascii="Times New Roman" w:hAnsi="Times New Roman" w:cs="Times New Roman"/>
                <w:sz w:val="24"/>
                <w:szCs w:val="24"/>
              </w:rPr>
              <w:t>Belediyeler tarafından açılan konukevi sayısı/Nüfusu 100 bini geçen belediye sayısı</w:t>
            </w:r>
          </w:p>
        </w:tc>
      </w:tr>
      <w:tr w:rsidR="00D95E11" w:rsidRPr="00CB2FB0" w14:paraId="76ACA3B8" w14:textId="77777777" w:rsidTr="00E356C3">
        <w:trPr>
          <w:trHeight w:val="826"/>
        </w:trPr>
        <w:tc>
          <w:tcPr>
            <w:tcW w:w="5647" w:type="dxa"/>
            <w:tcBorders>
              <w:top w:val="single" w:sz="8" w:space="0" w:color="ED7D31"/>
              <w:left w:val="single" w:sz="8" w:space="0" w:color="ED7D31"/>
              <w:bottom w:val="single" w:sz="8" w:space="0" w:color="ED7D31"/>
              <w:right w:val="single" w:sz="8" w:space="0" w:color="ED7D31"/>
            </w:tcBorders>
            <w:shd w:val="clear" w:color="auto" w:fill="FFFF00"/>
          </w:tcPr>
          <w:p w14:paraId="1DC109ED" w14:textId="0B3E2BA3" w:rsidR="00D95E11" w:rsidRPr="00747A96" w:rsidRDefault="00D95E11" w:rsidP="00D674C2">
            <w:pPr>
              <w:rPr>
                <w:rFonts w:ascii="Times New Roman" w:hAnsi="Times New Roman" w:cs="Times New Roman"/>
                <w:sz w:val="24"/>
                <w:szCs w:val="24"/>
              </w:rPr>
            </w:pPr>
            <w:r w:rsidRPr="00747A96">
              <w:rPr>
                <w:rFonts w:ascii="Times New Roman" w:hAnsi="Times New Roman" w:cs="Times New Roman"/>
                <w:sz w:val="24"/>
                <w:szCs w:val="24"/>
              </w:rPr>
              <w:lastRenderedPageBreak/>
              <w:t>3.2.</w:t>
            </w:r>
            <w:r>
              <w:rPr>
                <w:rFonts w:ascii="Times New Roman" w:hAnsi="Times New Roman" w:cs="Times New Roman"/>
                <w:sz w:val="24"/>
                <w:szCs w:val="24"/>
              </w:rPr>
              <w:t>3</w:t>
            </w:r>
            <w:r w:rsidRPr="00747A96">
              <w:rPr>
                <w:rFonts w:ascii="Times New Roman" w:hAnsi="Times New Roman" w:cs="Times New Roman"/>
                <w:sz w:val="24"/>
                <w:szCs w:val="24"/>
              </w:rPr>
              <w:t xml:space="preserve"> Sosyal hizmet kuruluşlarında şiddetle mücadelede uzmanlaşmaya yönelik </w:t>
            </w:r>
            <w:r>
              <w:rPr>
                <w:rFonts w:ascii="Times New Roman" w:hAnsi="Times New Roman" w:cs="Times New Roman"/>
                <w:sz w:val="24"/>
                <w:szCs w:val="24"/>
              </w:rPr>
              <w:t xml:space="preserve">ihtiyaç duyulan eğitimler tespit edilerek gerçekleştirilmesine yönelik çalışmalar yapılacaktır.  </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11A68C9C" w14:textId="3FB0BD41" w:rsidR="00D95E11" w:rsidRPr="00747A96" w:rsidRDefault="00E356C3" w:rsidP="00747A96">
            <w:pPr>
              <w:jc w:val="both"/>
              <w:rPr>
                <w:rFonts w:ascii="Times New Roman" w:hAnsi="Times New Roman" w:cs="Times New Roman"/>
                <w:sz w:val="24"/>
                <w:szCs w:val="24"/>
              </w:rPr>
            </w:pPr>
            <w:r>
              <w:rPr>
                <w:rFonts w:ascii="Times New Roman" w:hAnsi="Times New Roman" w:cs="Times New Roman"/>
                <w:sz w:val="24"/>
                <w:szCs w:val="24"/>
              </w:rPr>
              <w:t>ASH</w:t>
            </w:r>
            <w:r w:rsidR="00D95E11" w:rsidRPr="00747A96">
              <w:rPr>
                <w:rFonts w:ascii="Times New Roman" w:hAnsi="Times New Roman" w:cs="Times New Roman"/>
                <w:sz w:val="24"/>
                <w:szCs w:val="24"/>
              </w:rPr>
              <w:t xml:space="preserve"> </w:t>
            </w:r>
            <w:r w:rsidR="00D95E11">
              <w:rPr>
                <w:rFonts w:ascii="Times New Roman" w:hAnsi="Times New Roman" w:cs="Times New Roman"/>
                <w:sz w:val="24"/>
                <w:szCs w:val="24"/>
              </w:rPr>
              <w:t>İl Müdürlüğü</w:t>
            </w:r>
          </w:p>
          <w:p w14:paraId="3D6D0966" w14:textId="77777777" w:rsidR="00D95E11" w:rsidRPr="00747A96" w:rsidRDefault="00D95E11" w:rsidP="00747A96">
            <w:pPr>
              <w:jc w:val="both"/>
              <w:rPr>
                <w:rFonts w:ascii="Times New Roman" w:hAnsi="Times New Roman" w:cs="Times New Roman"/>
                <w:sz w:val="24"/>
                <w:szCs w:val="24"/>
              </w:rPr>
            </w:pPr>
          </w:p>
        </w:tc>
        <w:tc>
          <w:tcPr>
            <w:tcW w:w="1701" w:type="dxa"/>
            <w:tcBorders>
              <w:top w:val="single" w:sz="8" w:space="0" w:color="ED7D31"/>
              <w:left w:val="single" w:sz="8" w:space="0" w:color="ED7D31"/>
              <w:bottom w:val="single" w:sz="8" w:space="0" w:color="ED7D31"/>
              <w:right w:val="single" w:sz="8" w:space="0" w:color="ED7D31"/>
            </w:tcBorders>
            <w:shd w:val="clear" w:color="auto" w:fill="FFFFFF"/>
          </w:tcPr>
          <w:p w14:paraId="53FB3111" w14:textId="7A4156B1" w:rsidR="00D95E11" w:rsidRDefault="00D95E11" w:rsidP="00747A96">
            <w:pPr>
              <w:jc w:val="both"/>
              <w:rPr>
                <w:rFonts w:ascii="Times New Roman" w:hAnsi="Times New Roman" w:cs="Times New Roman"/>
                <w:sz w:val="24"/>
                <w:szCs w:val="24"/>
              </w:rPr>
            </w:pPr>
            <w:r>
              <w:rPr>
                <w:rFonts w:ascii="Times New Roman" w:hAnsi="Times New Roman" w:cs="Times New Roman"/>
                <w:sz w:val="24"/>
                <w:szCs w:val="24"/>
              </w:rPr>
              <w:t xml:space="preserve">İlgili diğer kamu kurum ve kuruluşları </w:t>
            </w:r>
          </w:p>
          <w:p w14:paraId="1556CF60" w14:textId="77777777" w:rsidR="00D95E11" w:rsidRDefault="00D95E11" w:rsidP="00747A96">
            <w:pPr>
              <w:jc w:val="both"/>
              <w:rPr>
                <w:rFonts w:ascii="Times New Roman" w:hAnsi="Times New Roman" w:cs="Times New Roman"/>
                <w:sz w:val="24"/>
                <w:szCs w:val="24"/>
              </w:rPr>
            </w:pPr>
            <w:r>
              <w:rPr>
                <w:rFonts w:ascii="Times New Roman" w:hAnsi="Times New Roman" w:cs="Times New Roman"/>
                <w:sz w:val="24"/>
                <w:szCs w:val="24"/>
              </w:rPr>
              <w:t>Üniversiteler</w:t>
            </w:r>
          </w:p>
          <w:p w14:paraId="7C5F2B12" w14:textId="345CC872" w:rsidR="00C63788" w:rsidRPr="00747A96" w:rsidRDefault="00C63788" w:rsidP="00747A96">
            <w:pPr>
              <w:jc w:val="both"/>
              <w:rPr>
                <w:rFonts w:ascii="Times New Roman" w:hAnsi="Times New Roman" w:cs="Times New Roman"/>
                <w:sz w:val="24"/>
                <w:szCs w:val="24"/>
              </w:rPr>
            </w:pPr>
            <w:r>
              <w:rPr>
                <w:rFonts w:ascii="Times New Roman" w:hAnsi="Times New Roman" w:cs="Times New Roman"/>
                <w:sz w:val="24"/>
                <w:szCs w:val="24"/>
              </w:rPr>
              <w:t>OKA</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6A0443A7" w14:textId="2530D76A" w:rsidR="00D95E11" w:rsidRPr="00747A96" w:rsidRDefault="00761299" w:rsidP="00747A96">
            <w:pPr>
              <w:jc w:val="both"/>
              <w:rPr>
                <w:rFonts w:ascii="Times New Roman" w:hAnsi="Times New Roman" w:cs="Times New Roman"/>
                <w:sz w:val="24"/>
                <w:szCs w:val="24"/>
              </w:rPr>
            </w:pPr>
            <w:r>
              <w:rPr>
                <w:rFonts w:ascii="Times New Roman" w:hAnsi="Times New Roman" w:cs="Times New Roman"/>
                <w:sz w:val="24"/>
                <w:szCs w:val="24"/>
              </w:rPr>
              <w:t>2022</w:t>
            </w:r>
            <w:r w:rsidR="00D95E11" w:rsidRPr="00747A96">
              <w:rPr>
                <w:rFonts w:ascii="Times New Roman" w:hAnsi="Times New Roman" w:cs="Times New Roman"/>
                <w:sz w:val="24"/>
                <w:szCs w:val="24"/>
              </w:rPr>
              <w:t>-2025</w:t>
            </w:r>
          </w:p>
        </w:tc>
        <w:tc>
          <w:tcPr>
            <w:tcW w:w="3118" w:type="dxa"/>
            <w:tcBorders>
              <w:top w:val="single" w:sz="8" w:space="0" w:color="ED7D31"/>
              <w:left w:val="single" w:sz="8" w:space="0" w:color="ED7D31"/>
              <w:bottom w:val="single" w:sz="8" w:space="0" w:color="ED7D31"/>
              <w:right w:val="single" w:sz="8" w:space="0" w:color="ED7D31"/>
            </w:tcBorders>
            <w:shd w:val="clear" w:color="auto" w:fill="FFFFFF"/>
          </w:tcPr>
          <w:p w14:paraId="40A45015" w14:textId="77777777" w:rsidR="00D95E11" w:rsidRPr="00747A96" w:rsidRDefault="00D95E11" w:rsidP="00747A96">
            <w:pPr>
              <w:jc w:val="both"/>
              <w:rPr>
                <w:rFonts w:ascii="Times New Roman" w:hAnsi="Times New Roman" w:cs="Times New Roman"/>
                <w:sz w:val="24"/>
                <w:szCs w:val="24"/>
              </w:rPr>
            </w:pPr>
            <w:r w:rsidRPr="00747A96">
              <w:rPr>
                <w:rFonts w:ascii="Times New Roman" w:hAnsi="Times New Roman" w:cs="Times New Roman"/>
                <w:sz w:val="24"/>
                <w:szCs w:val="24"/>
              </w:rPr>
              <w:t xml:space="preserve">Düzenlenen eğitim programı sayısı </w:t>
            </w:r>
          </w:p>
          <w:p w14:paraId="7AA11D7A" w14:textId="461B71B9" w:rsidR="00D95E11" w:rsidRPr="00747A96" w:rsidRDefault="00D95E11" w:rsidP="00747A96">
            <w:pPr>
              <w:jc w:val="both"/>
              <w:rPr>
                <w:rFonts w:ascii="Times New Roman" w:hAnsi="Times New Roman" w:cs="Times New Roman"/>
                <w:sz w:val="24"/>
                <w:szCs w:val="24"/>
              </w:rPr>
            </w:pPr>
            <w:r>
              <w:rPr>
                <w:rFonts w:ascii="Times New Roman" w:hAnsi="Times New Roman" w:cs="Times New Roman"/>
                <w:sz w:val="24"/>
                <w:szCs w:val="24"/>
              </w:rPr>
              <w:t xml:space="preserve">Eğitimlere katılan kişi </w:t>
            </w:r>
            <w:r w:rsidRPr="00747A96">
              <w:rPr>
                <w:rFonts w:ascii="Times New Roman" w:hAnsi="Times New Roman" w:cs="Times New Roman"/>
                <w:sz w:val="24"/>
                <w:szCs w:val="24"/>
              </w:rPr>
              <w:t>sayısı</w:t>
            </w:r>
          </w:p>
        </w:tc>
      </w:tr>
      <w:tr w:rsidR="00D95E11" w:rsidRPr="00CB2FB0" w14:paraId="74B21F3A" w14:textId="77777777" w:rsidTr="00E356C3">
        <w:trPr>
          <w:trHeight w:val="2235"/>
        </w:trPr>
        <w:tc>
          <w:tcPr>
            <w:tcW w:w="5647" w:type="dxa"/>
            <w:tcBorders>
              <w:top w:val="single" w:sz="8" w:space="0" w:color="ED7D31"/>
              <w:left w:val="single" w:sz="8" w:space="0" w:color="ED7D31"/>
              <w:bottom w:val="single" w:sz="8" w:space="0" w:color="ED7D31"/>
              <w:right w:val="single" w:sz="8" w:space="0" w:color="ED7D31"/>
            </w:tcBorders>
            <w:shd w:val="clear" w:color="auto" w:fill="FFFF00"/>
          </w:tcPr>
          <w:p w14:paraId="5EF9D7BE" w14:textId="18A3614B" w:rsidR="00D95E11" w:rsidRPr="00747A96" w:rsidRDefault="00D95E11" w:rsidP="00E802AF">
            <w:pPr>
              <w:rPr>
                <w:rFonts w:ascii="Times New Roman" w:hAnsi="Times New Roman" w:cs="Times New Roman"/>
                <w:sz w:val="24"/>
                <w:szCs w:val="24"/>
              </w:rPr>
            </w:pPr>
            <w:r w:rsidRPr="00747A96">
              <w:rPr>
                <w:rFonts w:ascii="Times New Roman" w:hAnsi="Times New Roman" w:cs="Times New Roman"/>
                <w:sz w:val="24"/>
                <w:szCs w:val="24"/>
              </w:rPr>
              <w:t>3.2.</w:t>
            </w:r>
            <w:r>
              <w:rPr>
                <w:rFonts w:ascii="Times New Roman" w:hAnsi="Times New Roman" w:cs="Times New Roman"/>
                <w:sz w:val="24"/>
                <w:szCs w:val="24"/>
              </w:rPr>
              <w:t>4</w:t>
            </w:r>
            <w:r w:rsidRPr="00747A96">
              <w:rPr>
                <w:rFonts w:ascii="Times New Roman" w:hAnsi="Times New Roman" w:cs="Times New Roman"/>
                <w:sz w:val="24"/>
                <w:szCs w:val="24"/>
              </w:rPr>
              <w:t xml:space="preserve"> </w:t>
            </w:r>
            <w:r>
              <w:rPr>
                <w:rFonts w:ascii="Times New Roman" w:hAnsi="Times New Roman" w:cs="Times New Roman"/>
                <w:sz w:val="24"/>
                <w:szCs w:val="24"/>
              </w:rPr>
              <w:t xml:space="preserve">ŞÖNİM Hizmet Standardı Rehberi uygulanacaktır. </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31D6895D" w14:textId="0B486346" w:rsidR="00D95E11" w:rsidRPr="00747A96" w:rsidRDefault="00E356C3" w:rsidP="00747A96">
            <w:pPr>
              <w:jc w:val="both"/>
              <w:rPr>
                <w:rFonts w:ascii="Times New Roman" w:hAnsi="Times New Roman" w:cs="Times New Roman"/>
                <w:sz w:val="24"/>
                <w:szCs w:val="24"/>
              </w:rPr>
            </w:pPr>
            <w:r>
              <w:rPr>
                <w:rFonts w:ascii="Times New Roman" w:hAnsi="Times New Roman" w:cs="Times New Roman"/>
                <w:sz w:val="24"/>
                <w:szCs w:val="24"/>
              </w:rPr>
              <w:t>ASH</w:t>
            </w:r>
            <w:r w:rsidR="00D95E11" w:rsidRPr="00747A96">
              <w:rPr>
                <w:rFonts w:ascii="Times New Roman" w:hAnsi="Times New Roman" w:cs="Times New Roman"/>
                <w:sz w:val="24"/>
                <w:szCs w:val="24"/>
              </w:rPr>
              <w:t xml:space="preserve"> </w:t>
            </w:r>
            <w:r w:rsidR="00D95E11">
              <w:rPr>
                <w:rFonts w:ascii="Times New Roman" w:hAnsi="Times New Roman" w:cs="Times New Roman"/>
                <w:sz w:val="24"/>
                <w:szCs w:val="24"/>
              </w:rPr>
              <w:t>İl Müdürlüğü</w:t>
            </w:r>
          </w:p>
          <w:p w14:paraId="0E60797F" w14:textId="77777777" w:rsidR="00D95E11" w:rsidRPr="00747A96" w:rsidDel="008E6054" w:rsidRDefault="00D95E11" w:rsidP="00747A96">
            <w:pPr>
              <w:jc w:val="both"/>
              <w:rPr>
                <w:rFonts w:ascii="Times New Roman" w:hAnsi="Times New Roman" w:cs="Times New Roman"/>
                <w:sz w:val="24"/>
                <w:szCs w:val="24"/>
              </w:rPr>
            </w:pPr>
          </w:p>
        </w:tc>
        <w:tc>
          <w:tcPr>
            <w:tcW w:w="1701" w:type="dxa"/>
            <w:tcBorders>
              <w:top w:val="single" w:sz="8" w:space="0" w:color="ED7D31"/>
              <w:left w:val="single" w:sz="8" w:space="0" w:color="ED7D31"/>
              <w:bottom w:val="single" w:sz="8" w:space="0" w:color="ED7D31"/>
              <w:right w:val="single" w:sz="8" w:space="0" w:color="ED7D31"/>
            </w:tcBorders>
            <w:shd w:val="clear" w:color="auto" w:fill="FFFFFF"/>
          </w:tcPr>
          <w:p w14:paraId="4D7CB28D" w14:textId="4B10EE64" w:rsidR="00D95E11" w:rsidRDefault="00E356C3" w:rsidP="000838FE">
            <w:pPr>
              <w:rPr>
                <w:rFonts w:ascii="Times New Roman" w:hAnsi="Times New Roman" w:cs="Times New Roman"/>
                <w:sz w:val="24"/>
                <w:szCs w:val="24"/>
              </w:rPr>
            </w:pPr>
            <w:r>
              <w:rPr>
                <w:rFonts w:ascii="Times New Roman" w:hAnsi="Times New Roman" w:cs="Times New Roman"/>
                <w:sz w:val="24"/>
                <w:szCs w:val="24"/>
              </w:rPr>
              <w:t>ASH</w:t>
            </w:r>
            <w:r w:rsidR="00D95E11" w:rsidRPr="00747A96">
              <w:rPr>
                <w:rFonts w:ascii="Times New Roman" w:hAnsi="Times New Roman" w:cs="Times New Roman"/>
                <w:sz w:val="24"/>
                <w:szCs w:val="24"/>
              </w:rPr>
              <w:t xml:space="preserve"> </w:t>
            </w:r>
            <w:r w:rsidR="00D95E11">
              <w:rPr>
                <w:rFonts w:ascii="Times New Roman" w:hAnsi="Times New Roman" w:cs="Times New Roman"/>
                <w:sz w:val="24"/>
                <w:szCs w:val="24"/>
              </w:rPr>
              <w:t>İl Müdürlüğü</w:t>
            </w:r>
          </w:p>
          <w:p w14:paraId="20F45301" w14:textId="2E2B482D" w:rsidR="00D95E11" w:rsidRPr="00747A96" w:rsidDel="008E6054" w:rsidRDefault="00D95E11" w:rsidP="000838FE">
            <w:pPr>
              <w:jc w:val="both"/>
              <w:rPr>
                <w:rFonts w:ascii="Times New Roman" w:hAnsi="Times New Roman" w:cs="Times New Roman"/>
                <w:sz w:val="24"/>
                <w:szCs w:val="24"/>
              </w:rPr>
            </w:pPr>
            <w:r w:rsidRPr="00747A96">
              <w:rPr>
                <w:rFonts w:ascii="Times New Roman" w:hAnsi="Times New Roman" w:cs="Times New Roman"/>
                <w:sz w:val="24"/>
                <w:szCs w:val="24"/>
              </w:rPr>
              <w:t>İlgili diğer kurum ve Kuruluşlar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582117EA" w14:textId="5C9E7367" w:rsidR="00D95E11" w:rsidRPr="00747A96" w:rsidRDefault="00761299" w:rsidP="00747A96">
            <w:pPr>
              <w:jc w:val="both"/>
              <w:rPr>
                <w:rFonts w:ascii="Times New Roman" w:hAnsi="Times New Roman" w:cs="Times New Roman"/>
                <w:sz w:val="24"/>
                <w:szCs w:val="24"/>
              </w:rPr>
            </w:pPr>
            <w:r>
              <w:rPr>
                <w:rFonts w:ascii="Times New Roman" w:hAnsi="Times New Roman" w:cs="Times New Roman"/>
                <w:sz w:val="24"/>
                <w:szCs w:val="24"/>
              </w:rPr>
              <w:t>2022</w:t>
            </w:r>
            <w:r w:rsidR="00D95E11" w:rsidRPr="00747A96">
              <w:rPr>
                <w:rFonts w:ascii="Times New Roman" w:hAnsi="Times New Roman" w:cs="Times New Roman"/>
                <w:sz w:val="24"/>
                <w:szCs w:val="24"/>
              </w:rPr>
              <w:t>-2025</w:t>
            </w:r>
          </w:p>
        </w:tc>
        <w:tc>
          <w:tcPr>
            <w:tcW w:w="3118" w:type="dxa"/>
            <w:tcBorders>
              <w:top w:val="single" w:sz="8" w:space="0" w:color="ED7D31"/>
              <w:left w:val="single" w:sz="8" w:space="0" w:color="ED7D31"/>
              <w:bottom w:val="single" w:sz="8" w:space="0" w:color="ED7D31"/>
              <w:right w:val="single" w:sz="8" w:space="0" w:color="ED7D31"/>
            </w:tcBorders>
            <w:shd w:val="clear" w:color="auto" w:fill="FFFFFF"/>
          </w:tcPr>
          <w:p w14:paraId="5F1C8AF6" w14:textId="77777777" w:rsidR="00D95E11" w:rsidRDefault="00D95E11" w:rsidP="00747A96">
            <w:pPr>
              <w:jc w:val="both"/>
              <w:rPr>
                <w:rFonts w:ascii="Times New Roman" w:hAnsi="Times New Roman" w:cs="Times New Roman"/>
                <w:sz w:val="24"/>
                <w:szCs w:val="24"/>
              </w:rPr>
            </w:pPr>
            <w:r>
              <w:rPr>
                <w:rFonts w:ascii="Times New Roman" w:hAnsi="Times New Roman" w:cs="Times New Roman"/>
                <w:sz w:val="24"/>
                <w:szCs w:val="24"/>
              </w:rPr>
              <w:t>Rehberde yer alan formların düzenli olarak doldurulması</w:t>
            </w:r>
          </w:p>
          <w:p w14:paraId="147FB641" w14:textId="5792B68C" w:rsidR="00D95E11" w:rsidRPr="00747A96" w:rsidRDefault="00D95E11" w:rsidP="00747A96">
            <w:pPr>
              <w:jc w:val="both"/>
              <w:rPr>
                <w:rFonts w:ascii="Times New Roman" w:hAnsi="Times New Roman" w:cs="Times New Roman"/>
                <w:sz w:val="24"/>
                <w:szCs w:val="24"/>
              </w:rPr>
            </w:pPr>
            <w:r>
              <w:rPr>
                <w:rFonts w:ascii="Times New Roman" w:hAnsi="Times New Roman" w:cs="Times New Roman"/>
                <w:sz w:val="24"/>
                <w:szCs w:val="24"/>
              </w:rPr>
              <w:t xml:space="preserve">İlgili toplantıların yapılması </w:t>
            </w:r>
          </w:p>
        </w:tc>
      </w:tr>
      <w:tr w:rsidR="00D95E11" w:rsidRPr="00CB2FB0" w14:paraId="2F7AEDC7" w14:textId="77777777" w:rsidTr="00E7594E">
        <w:trPr>
          <w:trHeight w:val="2235"/>
        </w:trPr>
        <w:tc>
          <w:tcPr>
            <w:tcW w:w="5647" w:type="dxa"/>
            <w:tcBorders>
              <w:top w:val="single" w:sz="8" w:space="0" w:color="ED7D31"/>
              <w:left w:val="single" w:sz="8" w:space="0" w:color="ED7D31"/>
              <w:bottom w:val="single" w:sz="8" w:space="0" w:color="ED7D31"/>
              <w:right w:val="single" w:sz="8" w:space="0" w:color="ED7D31"/>
            </w:tcBorders>
            <w:shd w:val="clear" w:color="auto" w:fill="FFFF00"/>
          </w:tcPr>
          <w:p w14:paraId="5E0C8777" w14:textId="77777777" w:rsidR="00D95E11" w:rsidRDefault="00D95E11" w:rsidP="00E802AF">
            <w:pPr>
              <w:rPr>
                <w:rFonts w:ascii="Times New Roman" w:hAnsi="Times New Roman" w:cs="Times New Roman"/>
                <w:sz w:val="24"/>
                <w:szCs w:val="24"/>
              </w:rPr>
            </w:pPr>
            <w:r w:rsidRPr="00747A96">
              <w:rPr>
                <w:rFonts w:ascii="Times New Roman" w:hAnsi="Times New Roman" w:cs="Times New Roman"/>
                <w:sz w:val="24"/>
                <w:szCs w:val="24"/>
              </w:rPr>
              <w:t>3.2.</w:t>
            </w:r>
            <w:r>
              <w:rPr>
                <w:rFonts w:ascii="Times New Roman" w:hAnsi="Times New Roman" w:cs="Times New Roman"/>
                <w:sz w:val="24"/>
                <w:szCs w:val="24"/>
              </w:rPr>
              <w:t>5.</w:t>
            </w:r>
            <w:r w:rsidRPr="00747A96">
              <w:rPr>
                <w:rFonts w:ascii="Times New Roman" w:hAnsi="Times New Roman" w:cs="Times New Roman"/>
                <w:sz w:val="24"/>
                <w:szCs w:val="24"/>
              </w:rPr>
              <w:t xml:space="preserve"> Şiddet vakasına müdahalede eden sosyal hizmet kuruluşlarında şiddet mağduruna yaklaşım, müdahale teknikleri, yönlendirme vb. konularda uzmanlaşmış personel görevlendirilmesine ilişkin çalışma yapılacaktır.</w:t>
            </w:r>
          </w:p>
          <w:p w14:paraId="7F9C8088" w14:textId="01D3FCF4" w:rsidR="00C63788" w:rsidRPr="00747A96" w:rsidRDefault="00C63788" w:rsidP="00E802AF">
            <w:pPr>
              <w:rPr>
                <w:rFonts w:ascii="Times New Roman" w:hAnsi="Times New Roman" w:cs="Times New Roman"/>
                <w:sz w:val="24"/>
                <w:szCs w:val="24"/>
              </w:rPr>
            </w:pP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31FBEEA6" w14:textId="4B2ABD24" w:rsidR="00D95E11" w:rsidRPr="00747A96" w:rsidRDefault="00D95E11" w:rsidP="00747A96">
            <w:pPr>
              <w:jc w:val="both"/>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w:t>
            </w:r>
            <w:r>
              <w:rPr>
                <w:rFonts w:ascii="Times New Roman" w:hAnsi="Times New Roman" w:cs="Times New Roman"/>
                <w:sz w:val="24"/>
                <w:szCs w:val="24"/>
              </w:rPr>
              <w:t xml:space="preserve">İl Müdürlüğü </w:t>
            </w:r>
          </w:p>
          <w:p w14:paraId="28FF18EB" w14:textId="77777777" w:rsidR="00D95E11" w:rsidRPr="00747A96" w:rsidDel="008E6054" w:rsidRDefault="00D95E11" w:rsidP="00747A96">
            <w:pPr>
              <w:jc w:val="both"/>
              <w:rPr>
                <w:rFonts w:ascii="Times New Roman" w:hAnsi="Times New Roman" w:cs="Times New Roman"/>
                <w:sz w:val="24"/>
                <w:szCs w:val="24"/>
              </w:rPr>
            </w:pPr>
          </w:p>
        </w:tc>
        <w:tc>
          <w:tcPr>
            <w:tcW w:w="1701" w:type="dxa"/>
            <w:tcBorders>
              <w:top w:val="single" w:sz="8" w:space="0" w:color="ED7D31"/>
              <w:left w:val="single" w:sz="8" w:space="0" w:color="ED7D31"/>
              <w:bottom w:val="single" w:sz="8" w:space="0" w:color="ED7D31"/>
              <w:right w:val="single" w:sz="8" w:space="0" w:color="ED7D31"/>
            </w:tcBorders>
            <w:shd w:val="clear" w:color="auto" w:fill="FFFFFF"/>
          </w:tcPr>
          <w:p w14:paraId="060ADC87" w14:textId="3D3E1B79" w:rsidR="00D95E11" w:rsidRDefault="00D95E11" w:rsidP="00242A3D">
            <w:pPr>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w:t>
            </w:r>
            <w:r>
              <w:rPr>
                <w:rFonts w:ascii="Times New Roman" w:hAnsi="Times New Roman" w:cs="Times New Roman"/>
                <w:sz w:val="24"/>
                <w:szCs w:val="24"/>
              </w:rPr>
              <w:t>İl Müdürlüğü</w:t>
            </w:r>
          </w:p>
          <w:p w14:paraId="4D64B384" w14:textId="69BAD0A0" w:rsidR="00D95E11" w:rsidRPr="00747A96" w:rsidDel="008E6054" w:rsidRDefault="00D95E11" w:rsidP="00242A3D">
            <w:pPr>
              <w:jc w:val="both"/>
              <w:rPr>
                <w:rFonts w:ascii="Times New Roman" w:hAnsi="Times New Roman" w:cs="Times New Roman"/>
                <w:sz w:val="24"/>
                <w:szCs w:val="24"/>
              </w:rPr>
            </w:pPr>
            <w:r w:rsidRPr="00747A96">
              <w:rPr>
                <w:rFonts w:ascii="Times New Roman" w:hAnsi="Times New Roman" w:cs="Times New Roman"/>
                <w:sz w:val="24"/>
                <w:szCs w:val="24"/>
              </w:rPr>
              <w:t>İlgili diğer kurum ve Kuruluşlar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2B47AE57" w14:textId="2BB74529" w:rsidR="00D95E11" w:rsidRPr="00747A96" w:rsidRDefault="00761299" w:rsidP="00747A96">
            <w:pPr>
              <w:jc w:val="both"/>
              <w:rPr>
                <w:rFonts w:ascii="Times New Roman" w:hAnsi="Times New Roman" w:cs="Times New Roman"/>
                <w:sz w:val="24"/>
                <w:szCs w:val="24"/>
              </w:rPr>
            </w:pPr>
            <w:r>
              <w:rPr>
                <w:rFonts w:ascii="Times New Roman" w:hAnsi="Times New Roman" w:cs="Times New Roman"/>
                <w:sz w:val="24"/>
                <w:szCs w:val="24"/>
              </w:rPr>
              <w:t>2022</w:t>
            </w:r>
            <w:r w:rsidR="00D95E11" w:rsidRPr="00747A96">
              <w:rPr>
                <w:rFonts w:ascii="Times New Roman" w:hAnsi="Times New Roman" w:cs="Times New Roman"/>
                <w:sz w:val="24"/>
                <w:szCs w:val="24"/>
              </w:rPr>
              <w:t>-2025</w:t>
            </w:r>
          </w:p>
        </w:tc>
        <w:tc>
          <w:tcPr>
            <w:tcW w:w="3118" w:type="dxa"/>
            <w:tcBorders>
              <w:top w:val="single" w:sz="8" w:space="0" w:color="ED7D31"/>
              <w:left w:val="single" w:sz="8" w:space="0" w:color="ED7D31"/>
              <w:bottom w:val="single" w:sz="8" w:space="0" w:color="ED7D31"/>
              <w:right w:val="single" w:sz="8" w:space="0" w:color="ED7D31"/>
            </w:tcBorders>
            <w:shd w:val="clear" w:color="auto" w:fill="FFFFFF"/>
          </w:tcPr>
          <w:p w14:paraId="41D24EA5" w14:textId="43C17D49" w:rsidR="00D95E11" w:rsidRPr="00747A96" w:rsidRDefault="00D95E11" w:rsidP="00242A3D">
            <w:pPr>
              <w:jc w:val="both"/>
              <w:rPr>
                <w:rFonts w:ascii="Times New Roman" w:hAnsi="Times New Roman" w:cs="Times New Roman"/>
                <w:sz w:val="24"/>
                <w:szCs w:val="24"/>
              </w:rPr>
            </w:pPr>
            <w:r>
              <w:rPr>
                <w:rFonts w:ascii="Times New Roman" w:hAnsi="Times New Roman" w:cs="Times New Roman"/>
                <w:sz w:val="24"/>
                <w:szCs w:val="24"/>
              </w:rPr>
              <w:t>Eğitim almış personel sayısı/ŞÖNİM’deki toplam personel sayısı</w:t>
            </w:r>
          </w:p>
        </w:tc>
      </w:tr>
      <w:tr w:rsidR="00D95E11" w:rsidRPr="00CB2FB0" w14:paraId="25823CE8" w14:textId="77777777" w:rsidTr="00E7594E">
        <w:trPr>
          <w:trHeight w:val="2235"/>
        </w:trPr>
        <w:tc>
          <w:tcPr>
            <w:tcW w:w="5647" w:type="dxa"/>
            <w:tcBorders>
              <w:top w:val="single" w:sz="8" w:space="0" w:color="ED7D31"/>
              <w:left w:val="single" w:sz="8" w:space="0" w:color="ED7D31"/>
              <w:bottom w:val="single" w:sz="8" w:space="0" w:color="ED7D31"/>
              <w:right w:val="single" w:sz="8" w:space="0" w:color="ED7D31"/>
            </w:tcBorders>
            <w:shd w:val="clear" w:color="auto" w:fill="FFFF00"/>
          </w:tcPr>
          <w:p w14:paraId="0BDA07C8" w14:textId="0F6B7E17" w:rsidR="00D95E11" w:rsidRDefault="00D95E11" w:rsidP="00E802AF">
            <w:pPr>
              <w:rPr>
                <w:rFonts w:ascii="Times New Roman" w:hAnsi="Times New Roman" w:cs="Times New Roman"/>
                <w:sz w:val="24"/>
                <w:szCs w:val="24"/>
              </w:rPr>
            </w:pPr>
            <w:r w:rsidRPr="00747A96">
              <w:rPr>
                <w:rFonts w:ascii="Times New Roman" w:hAnsi="Times New Roman" w:cs="Times New Roman"/>
                <w:sz w:val="24"/>
                <w:szCs w:val="24"/>
              </w:rPr>
              <w:t>3.2.</w:t>
            </w:r>
            <w:r>
              <w:rPr>
                <w:rFonts w:ascii="Times New Roman" w:hAnsi="Times New Roman" w:cs="Times New Roman"/>
                <w:sz w:val="24"/>
                <w:szCs w:val="24"/>
              </w:rPr>
              <w:t>6.</w:t>
            </w:r>
            <w:r w:rsidR="00247FAF">
              <w:rPr>
                <w:rFonts w:ascii="Times New Roman" w:hAnsi="Times New Roman" w:cs="Times New Roman"/>
                <w:sz w:val="24"/>
                <w:szCs w:val="24"/>
              </w:rPr>
              <w:t xml:space="preserve"> Kadı</w:t>
            </w:r>
            <w:r w:rsidR="00E303CE">
              <w:rPr>
                <w:rFonts w:ascii="Times New Roman" w:hAnsi="Times New Roman" w:cs="Times New Roman"/>
                <w:sz w:val="24"/>
                <w:szCs w:val="24"/>
              </w:rPr>
              <w:t>n konukevlerinde kalmakta</w:t>
            </w:r>
            <w:r w:rsidR="00247FAF">
              <w:rPr>
                <w:rFonts w:ascii="Times New Roman" w:hAnsi="Times New Roman" w:cs="Times New Roman"/>
                <w:sz w:val="24"/>
                <w:szCs w:val="24"/>
              </w:rPr>
              <w:t xml:space="preserve"> olan hizmet alanlara</w:t>
            </w:r>
            <w:r w:rsidRPr="00747A96">
              <w:rPr>
                <w:rFonts w:ascii="Times New Roman" w:hAnsi="Times New Roman" w:cs="Times New Roman"/>
                <w:sz w:val="24"/>
                <w:szCs w:val="24"/>
              </w:rPr>
              <w:t xml:space="preserve"> yönelik manevi destek ve dini rehberlik hizmetlerinin etkinliği artırılacaktır.</w:t>
            </w:r>
          </w:p>
          <w:p w14:paraId="174CBC47" w14:textId="21B1B30B" w:rsidR="00BB67CA" w:rsidRPr="00BB67CA" w:rsidRDefault="00BB67CA" w:rsidP="00E802AF">
            <w:pPr>
              <w:rPr>
                <w:rFonts w:ascii="Times New Roman" w:hAnsi="Times New Roman" w:cs="Times New Roman"/>
                <w:color w:val="FF0000"/>
                <w:sz w:val="24"/>
                <w:szCs w:val="24"/>
              </w:rPr>
            </w:pP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75DFC090" w14:textId="1C8A197C" w:rsidR="00D95E11" w:rsidRPr="00747A96" w:rsidRDefault="00D95E11" w:rsidP="00747A96">
            <w:pPr>
              <w:jc w:val="both"/>
              <w:rPr>
                <w:rFonts w:ascii="Times New Roman" w:hAnsi="Times New Roman" w:cs="Times New Roman"/>
                <w:sz w:val="24"/>
                <w:szCs w:val="24"/>
              </w:rPr>
            </w:pPr>
            <w:r>
              <w:rPr>
                <w:rFonts w:ascii="Times New Roman" w:hAnsi="Times New Roman" w:cs="Times New Roman"/>
                <w:sz w:val="24"/>
                <w:szCs w:val="24"/>
              </w:rPr>
              <w:t>İl Müftülüğü</w:t>
            </w:r>
          </w:p>
        </w:tc>
        <w:tc>
          <w:tcPr>
            <w:tcW w:w="1701" w:type="dxa"/>
            <w:tcBorders>
              <w:top w:val="single" w:sz="8" w:space="0" w:color="ED7D31"/>
              <w:left w:val="single" w:sz="8" w:space="0" w:color="ED7D31"/>
              <w:bottom w:val="single" w:sz="8" w:space="0" w:color="ED7D31"/>
              <w:right w:val="single" w:sz="8" w:space="0" w:color="ED7D31"/>
            </w:tcBorders>
            <w:shd w:val="clear" w:color="auto" w:fill="FFFFFF"/>
          </w:tcPr>
          <w:p w14:paraId="23EB4D2D" w14:textId="20F3E1B8" w:rsidR="00D95E11" w:rsidRPr="00747A96" w:rsidRDefault="00D95E11" w:rsidP="007F431F">
            <w:pPr>
              <w:jc w:val="both"/>
              <w:rPr>
                <w:rFonts w:ascii="Times New Roman" w:hAnsi="Times New Roman" w:cs="Times New Roman"/>
                <w:sz w:val="24"/>
                <w:szCs w:val="24"/>
              </w:rPr>
            </w:pPr>
            <w:r>
              <w:rPr>
                <w:rFonts w:ascii="Times New Roman" w:hAnsi="Times New Roman" w:cs="Times New Roman"/>
                <w:sz w:val="24"/>
                <w:szCs w:val="24"/>
              </w:rPr>
              <w:t>ASHB İl Müdürlüğü</w:t>
            </w:r>
          </w:p>
          <w:p w14:paraId="14FC6A60" w14:textId="79007E0A" w:rsidR="00D95E11" w:rsidRPr="00747A96" w:rsidRDefault="00D95E11" w:rsidP="00747A96">
            <w:pPr>
              <w:jc w:val="both"/>
              <w:rPr>
                <w:rFonts w:ascii="Times New Roman" w:hAnsi="Times New Roman" w:cs="Times New Roman"/>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67A8B832" w14:textId="2FFC5399" w:rsidR="00D95E11" w:rsidRPr="00747A96" w:rsidRDefault="00761299" w:rsidP="00747A96">
            <w:pPr>
              <w:jc w:val="both"/>
              <w:rPr>
                <w:rFonts w:ascii="Times New Roman" w:hAnsi="Times New Roman" w:cs="Times New Roman"/>
                <w:sz w:val="24"/>
                <w:szCs w:val="24"/>
              </w:rPr>
            </w:pPr>
            <w:r>
              <w:rPr>
                <w:rFonts w:ascii="Times New Roman" w:hAnsi="Times New Roman" w:cs="Times New Roman"/>
                <w:sz w:val="24"/>
                <w:szCs w:val="24"/>
              </w:rPr>
              <w:t>2022-</w:t>
            </w:r>
            <w:r w:rsidR="00D95E11" w:rsidRPr="00747A96">
              <w:rPr>
                <w:rFonts w:ascii="Times New Roman" w:hAnsi="Times New Roman" w:cs="Times New Roman"/>
                <w:sz w:val="24"/>
                <w:szCs w:val="24"/>
              </w:rPr>
              <w:t>2025</w:t>
            </w:r>
          </w:p>
        </w:tc>
        <w:tc>
          <w:tcPr>
            <w:tcW w:w="3118" w:type="dxa"/>
            <w:tcBorders>
              <w:top w:val="single" w:sz="8" w:space="0" w:color="ED7D31"/>
              <w:left w:val="single" w:sz="8" w:space="0" w:color="ED7D31"/>
              <w:bottom w:val="single" w:sz="8" w:space="0" w:color="ED7D31"/>
              <w:right w:val="single" w:sz="8" w:space="0" w:color="ED7D31"/>
            </w:tcBorders>
            <w:shd w:val="clear" w:color="auto" w:fill="FFFFFF"/>
          </w:tcPr>
          <w:p w14:paraId="4EAF4881" w14:textId="77777777" w:rsidR="00D95E11" w:rsidRPr="00747A96" w:rsidRDefault="00D95E11" w:rsidP="00E802AF">
            <w:pPr>
              <w:rPr>
                <w:rFonts w:ascii="Times New Roman" w:hAnsi="Times New Roman" w:cs="Times New Roman"/>
                <w:sz w:val="24"/>
                <w:szCs w:val="24"/>
              </w:rPr>
            </w:pPr>
            <w:r w:rsidRPr="00747A96">
              <w:rPr>
                <w:rFonts w:ascii="Times New Roman" w:hAnsi="Times New Roman" w:cs="Times New Roman"/>
                <w:sz w:val="24"/>
                <w:szCs w:val="24"/>
              </w:rPr>
              <w:t>Kadın konukevlerinde gerçekleştirilen sosyal hizmet dersi sayısı</w:t>
            </w:r>
          </w:p>
        </w:tc>
      </w:tr>
      <w:tr w:rsidR="00247FAF" w:rsidRPr="00CB2FB0" w14:paraId="1233E097" w14:textId="77777777" w:rsidTr="00E7594E">
        <w:trPr>
          <w:trHeight w:val="2235"/>
        </w:trPr>
        <w:tc>
          <w:tcPr>
            <w:tcW w:w="5647" w:type="dxa"/>
            <w:tcBorders>
              <w:top w:val="single" w:sz="8" w:space="0" w:color="ED7D31"/>
              <w:left w:val="single" w:sz="8" w:space="0" w:color="ED7D31"/>
              <w:bottom w:val="single" w:sz="8" w:space="0" w:color="ED7D31"/>
              <w:right w:val="single" w:sz="8" w:space="0" w:color="ED7D31"/>
            </w:tcBorders>
            <w:shd w:val="clear" w:color="auto" w:fill="FFFF00"/>
          </w:tcPr>
          <w:p w14:paraId="3B2F5254" w14:textId="3FE83AB5" w:rsidR="00247FAF" w:rsidRPr="00747A96" w:rsidRDefault="00E7594E" w:rsidP="00E802AF">
            <w:pPr>
              <w:rPr>
                <w:rFonts w:ascii="Times New Roman" w:hAnsi="Times New Roman" w:cs="Times New Roman"/>
                <w:sz w:val="24"/>
                <w:szCs w:val="24"/>
              </w:rPr>
            </w:pPr>
            <w:r>
              <w:rPr>
                <w:rFonts w:ascii="Times New Roman" w:hAnsi="Times New Roman" w:cs="Times New Roman"/>
                <w:color w:val="000000" w:themeColor="text1"/>
                <w:sz w:val="24"/>
                <w:szCs w:val="24"/>
              </w:rPr>
              <w:lastRenderedPageBreak/>
              <w:t>3.2.</w:t>
            </w:r>
            <w:r w:rsidR="002A1E8F">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 xml:space="preserve"> </w:t>
            </w:r>
            <w:r w:rsidR="00247FAF">
              <w:rPr>
                <w:rFonts w:ascii="Times New Roman" w:hAnsi="Times New Roman" w:cs="Times New Roman"/>
                <w:color w:val="000000" w:themeColor="text1"/>
                <w:sz w:val="24"/>
                <w:szCs w:val="24"/>
              </w:rPr>
              <w:t>Kadın Konukevinde hizmet almakta olan şiddet mağduru/ barınma hizmeti alan f</w:t>
            </w:r>
            <w:r>
              <w:rPr>
                <w:rFonts w:ascii="Times New Roman" w:hAnsi="Times New Roman" w:cs="Times New Roman"/>
                <w:color w:val="000000" w:themeColor="text1"/>
                <w:sz w:val="24"/>
                <w:szCs w:val="24"/>
              </w:rPr>
              <w:t>arklı din ve mezheplerin manevi rehberlik h</w:t>
            </w:r>
            <w:r w:rsidR="00247FAF" w:rsidRPr="00247FAF">
              <w:rPr>
                <w:rFonts w:ascii="Times New Roman" w:hAnsi="Times New Roman" w:cs="Times New Roman"/>
                <w:color w:val="000000" w:themeColor="text1"/>
                <w:sz w:val="24"/>
                <w:szCs w:val="24"/>
              </w:rPr>
              <w:t>izmeti</w:t>
            </w:r>
            <w:r w:rsidR="00E303CE">
              <w:rPr>
                <w:rFonts w:ascii="Times New Roman" w:hAnsi="Times New Roman" w:cs="Times New Roman"/>
                <w:color w:val="000000" w:themeColor="text1"/>
                <w:sz w:val="24"/>
                <w:szCs w:val="24"/>
              </w:rPr>
              <w:t>ni</w:t>
            </w:r>
            <w:r w:rsidR="00247FAF" w:rsidRPr="00247FA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almak isteyenlere y</w:t>
            </w:r>
            <w:r w:rsidR="00247FAF">
              <w:rPr>
                <w:rFonts w:ascii="Times New Roman" w:hAnsi="Times New Roman" w:cs="Times New Roman"/>
                <w:color w:val="000000" w:themeColor="text1"/>
                <w:sz w:val="24"/>
                <w:szCs w:val="24"/>
              </w:rPr>
              <w:t>önelik yürütülecek işlemler konusunda, iş akışı belirlenmesi</w:t>
            </w:r>
            <w:r w:rsidR="00E303CE">
              <w:rPr>
                <w:rFonts w:ascii="Times New Roman" w:hAnsi="Times New Roman" w:cs="Times New Roman"/>
                <w:color w:val="000000" w:themeColor="text1"/>
                <w:sz w:val="24"/>
                <w:szCs w:val="24"/>
              </w:rPr>
              <w:t>, paydaş kurumlara dair çalışmaların yürütülmesi sağlanacaktır.</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487A672D" w14:textId="77777777" w:rsidR="00FC5A78" w:rsidRDefault="00FC5A78" w:rsidP="00FC5A78">
            <w:pPr>
              <w:jc w:val="both"/>
              <w:rPr>
                <w:rFonts w:ascii="Times New Roman" w:hAnsi="Times New Roman" w:cs="Times New Roman"/>
                <w:sz w:val="24"/>
                <w:szCs w:val="24"/>
              </w:rPr>
            </w:pPr>
            <w:r>
              <w:rPr>
                <w:rFonts w:ascii="Times New Roman" w:hAnsi="Times New Roman" w:cs="Times New Roman"/>
                <w:sz w:val="24"/>
                <w:szCs w:val="24"/>
              </w:rPr>
              <w:t xml:space="preserve">İl Müftülüğü </w:t>
            </w:r>
          </w:p>
          <w:p w14:paraId="21762C0C" w14:textId="468A7369" w:rsidR="00247FAF" w:rsidRDefault="00247FAF" w:rsidP="00747A96">
            <w:pPr>
              <w:jc w:val="both"/>
              <w:rPr>
                <w:rFonts w:ascii="Times New Roman" w:hAnsi="Times New Roman" w:cs="Times New Roman"/>
                <w:sz w:val="24"/>
                <w:szCs w:val="24"/>
              </w:rPr>
            </w:pPr>
          </w:p>
        </w:tc>
        <w:tc>
          <w:tcPr>
            <w:tcW w:w="1701" w:type="dxa"/>
            <w:tcBorders>
              <w:top w:val="single" w:sz="8" w:space="0" w:color="ED7D31"/>
              <w:left w:val="single" w:sz="8" w:space="0" w:color="ED7D31"/>
              <w:bottom w:val="single" w:sz="8" w:space="0" w:color="ED7D31"/>
              <w:right w:val="single" w:sz="8" w:space="0" w:color="ED7D31"/>
            </w:tcBorders>
            <w:shd w:val="clear" w:color="auto" w:fill="FFFFFF"/>
          </w:tcPr>
          <w:p w14:paraId="4D847F6E" w14:textId="11CF5E7D" w:rsidR="00E303CE" w:rsidRDefault="00E303CE" w:rsidP="007F431F">
            <w:pPr>
              <w:jc w:val="both"/>
              <w:rPr>
                <w:rFonts w:ascii="Times New Roman" w:hAnsi="Times New Roman" w:cs="Times New Roman"/>
                <w:sz w:val="24"/>
                <w:szCs w:val="24"/>
              </w:rPr>
            </w:pPr>
            <w:r>
              <w:rPr>
                <w:rFonts w:ascii="Times New Roman" w:hAnsi="Times New Roman" w:cs="Times New Roman"/>
                <w:sz w:val="24"/>
                <w:szCs w:val="24"/>
              </w:rPr>
              <w:t xml:space="preserve">ASH İl Müdürlüğü </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6F198C34" w14:textId="2DAFB448" w:rsidR="00247FAF" w:rsidRPr="00747A96" w:rsidRDefault="00E303CE" w:rsidP="00747A96">
            <w:pPr>
              <w:jc w:val="both"/>
              <w:rPr>
                <w:rFonts w:ascii="Times New Roman" w:hAnsi="Times New Roman" w:cs="Times New Roman"/>
                <w:sz w:val="24"/>
                <w:szCs w:val="24"/>
              </w:rPr>
            </w:pPr>
            <w:r>
              <w:rPr>
                <w:rFonts w:ascii="Times New Roman" w:hAnsi="Times New Roman" w:cs="Times New Roman"/>
                <w:sz w:val="24"/>
                <w:szCs w:val="24"/>
              </w:rPr>
              <w:t>2022-2025</w:t>
            </w:r>
          </w:p>
        </w:tc>
        <w:tc>
          <w:tcPr>
            <w:tcW w:w="3118" w:type="dxa"/>
            <w:tcBorders>
              <w:top w:val="single" w:sz="8" w:space="0" w:color="ED7D31"/>
              <w:left w:val="single" w:sz="8" w:space="0" w:color="ED7D31"/>
              <w:bottom w:val="single" w:sz="8" w:space="0" w:color="ED7D31"/>
              <w:right w:val="single" w:sz="8" w:space="0" w:color="ED7D31"/>
            </w:tcBorders>
            <w:shd w:val="clear" w:color="auto" w:fill="FFFFFF"/>
          </w:tcPr>
          <w:p w14:paraId="4224A0A6" w14:textId="73AD04CE" w:rsidR="00247FAF" w:rsidRPr="00747A96" w:rsidRDefault="00E303CE" w:rsidP="00E802AF">
            <w:pPr>
              <w:rPr>
                <w:rFonts w:ascii="Times New Roman" w:hAnsi="Times New Roman" w:cs="Times New Roman"/>
                <w:sz w:val="24"/>
                <w:szCs w:val="24"/>
              </w:rPr>
            </w:pPr>
            <w:r>
              <w:rPr>
                <w:rFonts w:ascii="Times New Roman" w:hAnsi="Times New Roman" w:cs="Times New Roman"/>
                <w:sz w:val="24"/>
                <w:szCs w:val="24"/>
              </w:rPr>
              <w:t>Belirlenen iş akışının değerlendirilmesi</w:t>
            </w:r>
          </w:p>
        </w:tc>
      </w:tr>
      <w:tr w:rsidR="00D95E11" w:rsidRPr="00CB2FB0" w14:paraId="5071AA11" w14:textId="77777777" w:rsidTr="007219F8">
        <w:trPr>
          <w:trHeight w:val="2235"/>
        </w:trPr>
        <w:tc>
          <w:tcPr>
            <w:tcW w:w="5647" w:type="dxa"/>
            <w:tcBorders>
              <w:top w:val="single" w:sz="8" w:space="0" w:color="ED7D31"/>
              <w:left w:val="single" w:sz="8" w:space="0" w:color="ED7D31"/>
              <w:bottom w:val="single" w:sz="8" w:space="0" w:color="ED7D31"/>
              <w:right w:val="single" w:sz="8" w:space="0" w:color="ED7D31"/>
            </w:tcBorders>
            <w:shd w:val="clear" w:color="auto" w:fill="FFFF00"/>
          </w:tcPr>
          <w:p w14:paraId="0998A211" w14:textId="6984C1AC" w:rsidR="00D95E11" w:rsidRDefault="00D95E11" w:rsidP="00D5693C">
            <w:pPr>
              <w:jc w:val="both"/>
              <w:rPr>
                <w:rFonts w:ascii="Times New Roman" w:hAnsi="Times New Roman" w:cs="Times New Roman"/>
                <w:sz w:val="24"/>
                <w:szCs w:val="24"/>
              </w:rPr>
            </w:pPr>
            <w:r w:rsidRPr="00747A96">
              <w:rPr>
                <w:rFonts w:ascii="Times New Roman" w:hAnsi="Times New Roman" w:cs="Times New Roman"/>
                <w:sz w:val="24"/>
                <w:szCs w:val="24"/>
              </w:rPr>
              <w:t>3.</w:t>
            </w:r>
            <w:r>
              <w:rPr>
                <w:rFonts w:ascii="Times New Roman" w:hAnsi="Times New Roman" w:cs="Times New Roman"/>
                <w:sz w:val="24"/>
                <w:szCs w:val="24"/>
              </w:rPr>
              <w:t>2</w:t>
            </w:r>
            <w:r w:rsidRPr="00747A96">
              <w:rPr>
                <w:rFonts w:ascii="Times New Roman" w:hAnsi="Times New Roman" w:cs="Times New Roman"/>
                <w:sz w:val="24"/>
                <w:szCs w:val="24"/>
              </w:rPr>
              <w:t>.</w:t>
            </w:r>
            <w:r w:rsidR="002A1E8F">
              <w:rPr>
                <w:rFonts w:ascii="Times New Roman" w:hAnsi="Times New Roman" w:cs="Times New Roman"/>
                <w:sz w:val="24"/>
                <w:szCs w:val="24"/>
              </w:rPr>
              <w:t>8</w:t>
            </w:r>
            <w:r w:rsidRPr="00747A96">
              <w:rPr>
                <w:rFonts w:ascii="Times New Roman" w:hAnsi="Times New Roman" w:cs="Times New Roman"/>
                <w:sz w:val="24"/>
                <w:szCs w:val="24"/>
              </w:rPr>
              <w:t>. 6284 sayılı Kanun kapsamında elektronik kelepçe uygulaması</w:t>
            </w:r>
            <w:r>
              <w:rPr>
                <w:rFonts w:ascii="Times New Roman" w:hAnsi="Times New Roman" w:cs="Times New Roman"/>
                <w:sz w:val="24"/>
                <w:szCs w:val="24"/>
              </w:rPr>
              <w:t>nın</w:t>
            </w:r>
            <w:r w:rsidRPr="00747A96">
              <w:rPr>
                <w:rFonts w:ascii="Times New Roman" w:hAnsi="Times New Roman" w:cs="Times New Roman"/>
                <w:sz w:val="24"/>
                <w:szCs w:val="24"/>
              </w:rPr>
              <w:t xml:space="preserve"> </w:t>
            </w:r>
            <w:r>
              <w:rPr>
                <w:rFonts w:ascii="Times New Roman" w:hAnsi="Times New Roman" w:cs="Times New Roman"/>
                <w:sz w:val="24"/>
                <w:szCs w:val="24"/>
              </w:rPr>
              <w:t>il düzeyinde</w:t>
            </w:r>
            <w:r w:rsidRPr="00747A96">
              <w:rPr>
                <w:rFonts w:ascii="Times New Roman" w:hAnsi="Times New Roman" w:cs="Times New Roman"/>
                <w:sz w:val="24"/>
                <w:szCs w:val="24"/>
              </w:rPr>
              <w:t xml:space="preserve"> etkin şekilde uygulanması sağlanacaktır.</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4A93CB4D" w14:textId="50E8BFB1" w:rsidR="00D95E11" w:rsidRDefault="00D95E11" w:rsidP="00A13BAD">
            <w:pPr>
              <w:jc w:val="both"/>
              <w:rPr>
                <w:rFonts w:ascii="Times New Roman" w:hAnsi="Times New Roman" w:cs="Times New Roman"/>
                <w:sz w:val="24"/>
                <w:szCs w:val="24"/>
              </w:rPr>
            </w:pPr>
            <w:r>
              <w:rPr>
                <w:rFonts w:ascii="Times New Roman" w:hAnsi="Times New Roman" w:cs="Times New Roman"/>
                <w:sz w:val="24"/>
                <w:szCs w:val="24"/>
              </w:rPr>
              <w:t>İl Emniyet Müdürlüğü</w:t>
            </w:r>
          </w:p>
          <w:p w14:paraId="1C96E709" w14:textId="77777777" w:rsidR="001971ED" w:rsidRDefault="001971ED" w:rsidP="001971ED">
            <w:pPr>
              <w:rPr>
                <w:rFonts w:ascii="Times New Roman" w:hAnsi="Times New Roman" w:cs="Times New Roman"/>
                <w:sz w:val="24"/>
                <w:szCs w:val="24"/>
              </w:rPr>
            </w:pPr>
            <w:r>
              <w:rPr>
                <w:rFonts w:ascii="Times New Roman" w:hAnsi="Times New Roman" w:cs="Times New Roman"/>
                <w:sz w:val="24"/>
                <w:szCs w:val="24"/>
              </w:rPr>
              <w:t>İl Jandarma Komutanlığı</w:t>
            </w:r>
          </w:p>
          <w:p w14:paraId="0C0EC278" w14:textId="77777777" w:rsidR="001971ED" w:rsidRPr="00747A96" w:rsidRDefault="001971ED" w:rsidP="00A13BAD">
            <w:pPr>
              <w:jc w:val="both"/>
              <w:rPr>
                <w:rFonts w:ascii="Times New Roman" w:eastAsia="Times New Roman" w:hAnsi="Times New Roman" w:cs="Times New Roman"/>
                <w:bCs/>
                <w:sz w:val="24"/>
                <w:szCs w:val="24"/>
              </w:rPr>
            </w:pPr>
          </w:p>
          <w:p w14:paraId="3F8E1BC0" w14:textId="77777777" w:rsidR="00D95E11" w:rsidRDefault="00D95E11" w:rsidP="00A13BAD">
            <w:pPr>
              <w:jc w:val="both"/>
              <w:rPr>
                <w:rFonts w:ascii="Times New Roman" w:hAnsi="Times New Roman" w:cs="Times New Roman"/>
                <w:sz w:val="24"/>
                <w:szCs w:val="24"/>
              </w:rPr>
            </w:pPr>
          </w:p>
        </w:tc>
        <w:tc>
          <w:tcPr>
            <w:tcW w:w="1701" w:type="dxa"/>
            <w:tcBorders>
              <w:top w:val="single" w:sz="8" w:space="0" w:color="ED7D31"/>
              <w:left w:val="single" w:sz="8" w:space="0" w:color="ED7D31"/>
              <w:bottom w:val="single" w:sz="8" w:space="0" w:color="ED7D31"/>
              <w:right w:val="single" w:sz="8" w:space="0" w:color="ED7D31"/>
            </w:tcBorders>
            <w:shd w:val="clear" w:color="auto" w:fill="FFFFFF"/>
          </w:tcPr>
          <w:p w14:paraId="22EB2A4E" w14:textId="0C551014" w:rsidR="00D95E11" w:rsidRDefault="00D95E11" w:rsidP="00A13BAD">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ASHB İl Müdürlüğü</w:t>
            </w:r>
          </w:p>
          <w:p w14:paraId="78CC60BF" w14:textId="77777777" w:rsidR="00D95E11" w:rsidRPr="00747A96" w:rsidRDefault="00D95E11" w:rsidP="00A13BAD">
            <w:pPr>
              <w:jc w:val="both"/>
              <w:rPr>
                <w:rFonts w:ascii="Times New Roman" w:eastAsia="Times New Roman" w:hAnsi="Times New Roman" w:cs="Times New Roman"/>
                <w:bCs/>
                <w:sz w:val="24"/>
                <w:szCs w:val="24"/>
              </w:rPr>
            </w:pPr>
          </w:p>
          <w:p w14:paraId="32C2CA4E" w14:textId="77777777" w:rsidR="00D95E11" w:rsidRPr="00747A96" w:rsidRDefault="00D95E11" w:rsidP="00A13BAD">
            <w:pPr>
              <w:jc w:val="both"/>
              <w:rPr>
                <w:rFonts w:ascii="Times New Roman" w:eastAsia="Times New Roman" w:hAnsi="Times New Roman" w:cs="Times New Roman"/>
                <w:bCs/>
                <w:sz w:val="24"/>
                <w:szCs w:val="24"/>
              </w:rPr>
            </w:pPr>
            <w:r w:rsidRPr="00747A96">
              <w:rPr>
                <w:rFonts w:ascii="Times New Roman" w:eastAsia="Times New Roman" w:hAnsi="Times New Roman" w:cs="Times New Roman"/>
                <w:bCs/>
                <w:sz w:val="24"/>
                <w:szCs w:val="24"/>
              </w:rPr>
              <w:t xml:space="preserve"> </w:t>
            </w:r>
          </w:p>
          <w:p w14:paraId="49CB69B8" w14:textId="77777777" w:rsidR="00D95E11" w:rsidRDefault="00D95E11" w:rsidP="00A13BAD">
            <w:pPr>
              <w:jc w:val="both"/>
              <w:rPr>
                <w:rFonts w:ascii="Times New Roman" w:hAnsi="Times New Roman" w:cs="Times New Roman"/>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1BA390F0" w14:textId="45A87DAA" w:rsidR="00D95E11" w:rsidRPr="00747A96" w:rsidRDefault="00761299" w:rsidP="00A13BAD">
            <w:pPr>
              <w:jc w:val="both"/>
              <w:rPr>
                <w:rFonts w:ascii="Times New Roman" w:hAnsi="Times New Roman" w:cs="Times New Roman"/>
                <w:sz w:val="24"/>
                <w:szCs w:val="24"/>
              </w:rPr>
            </w:pPr>
            <w:r>
              <w:rPr>
                <w:rFonts w:ascii="Times New Roman" w:hAnsi="Times New Roman" w:cs="Times New Roman"/>
                <w:sz w:val="24"/>
                <w:szCs w:val="24"/>
              </w:rPr>
              <w:t>2022</w:t>
            </w:r>
            <w:r w:rsidR="00D95E11" w:rsidRPr="00747A96">
              <w:rPr>
                <w:rFonts w:ascii="Times New Roman" w:hAnsi="Times New Roman" w:cs="Times New Roman"/>
                <w:sz w:val="24"/>
                <w:szCs w:val="24"/>
              </w:rPr>
              <w:t>-2025</w:t>
            </w:r>
          </w:p>
        </w:tc>
        <w:tc>
          <w:tcPr>
            <w:tcW w:w="3118" w:type="dxa"/>
            <w:tcBorders>
              <w:top w:val="single" w:sz="8" w:space="0" w:color="ED7D31"/>
              <w:left w:val="single" w:sz="8" w:space="0" w:color="ED7D31"/>
              <w:bottom w:val="single" w:sz="8" w:space="0" w:color="ED7D31"/>
              <w:right w:val="single" w:sz="8" w:space="0" w:color="ED7D31"/>
            </w:tcBorders>
            <w:shd w:val="clear" w:color="auto" w:fill="FFFFFF"/>
          </w:tcPr>
          <w:p w14:paraId="0B405DE1" w14:textId="77777777" w:rsidR="00D95E11" w:rsidRPr="00747A96" w:rsidRDefault="00D95E11" w:rsidP="00A13BAD">
            <w:pPr>
              <w:jc w:val="both"/>
              <w:rPr>
                <w:rFonts w:ascii="Times New Roman" w:hAnsi="Times New Roman" w:cs="Times New Roman"/>
                <w:sz w:val="24"/>
                <w:szCs w:val="24"/>
              </w:rPr>
            </w:pPr>
            <w:r w:rsidRPr="00747A96">
              <w:rPr>
                <w:rFonts w:ascii="Times New Roman" w:hAnsi="Times New Roman" w:cs="Times New Roman"/>
                <w:sz w:val="24"/>
                <w:szCs w:val="24"/>
              </w:rPr>
              <w:t xml:space="preserve">Elektronik kelepçe uygulamasına ilişkin düzenlenen eğitim sayısı </w:t>
            </w:r>
          </w:p>
          <w:p w14:paraId="6751A715" w14:textId="77777777" w:rsidR="00D95E11" w:rsidRDefault="00D95E11" w:rsidP="00A13BAD">
            <w:pPr>
              <w:jc w:val="both"/>
              <w:rPr>
                <w:rFonts w:ascii="Times New Roman" w:hAnsi="Times New Roman" w:cs="Times New Roman"/>
                <w:sz w:val="24"/>
                <w:szCs w:val="24"/>
              </w:rPr>
            </w:pPr>
            <w:r w:rsidRPr="00747A96">
              <w:rPr>
                <w:rFonts w:ascii="Times New Roman" w:hAnsi="Times New Roman" w:cs="Times New Roman"/>
                <w:sz w:val="24"/>
                <w:szCs w:val="24"/>
              </w:rPr>
              <w:t xml:space="preserve">Eğitim alan personel sayısı </w:t>
            </w:r>
          </w:p>
          <w:p w14:paraId="4283C84A" w14:textId="170BDC45" w:rsidR="00D95E11" w:rsidRPr="00747A96" w:rsidRDefault="00D95E11" w:rsidP="00CB0C36">
            <w:pPr>
              <w:jc w:val="both"/>
              <w:rPr>
                <w:rFonts w:ascii="Times New Roman" w:hAnsi="Times New Roman" w:cs="Times New Roman"/>
                <w:sz w:val="24"/>
                <w:szCs w:val="24"/>
              </w:rPr>
            </w:pPr>
            <w:r w:rsidRPr="00747A96">
              <w:rPr>
                <w:rFonts w:ascii="Times New Roman" w:hAnsi="Times New Roman" w:cs="Times New Roman"/>
                <w:sz w:val="24"/>
                <w:szCs w:val="24"/>
              </w:rPr>
              <w:t xml:space="preserve">Elektronik kelepçe uygulanan </w:t>
            </w:r>
            <w:r>
              <w:rPr>
                <w:rFonts w:ascii="Times New Roman" w:hAnsi="Times New Roman" w:cs="Times New Roman"/>
                <w:sz w:val="24"/>
                <w:szCs w:val="24"/>
              </w:rPr>
              <w:t>vaka sayısı</w:t>
            </w:r>
            <w:r w:rsidRPr="00747A96">
              <w:rPr>
                <w:rFonts w:ascii="Times New Roman" w:hAnsi="Times New Roman" w:cs="Times New Roman"/>
                <w:sz w:val="24"/>
                <w:szCs w:val="24"/>
              </w:rPr>
              <w:t xml:space="preserve"> /toplam </w:t>
            </w:r>
            <w:r>
              <w:rPr>
                <w:rFonts w:ascii="Times New Roman" w:hAnsi="Times New Roman" w:cs="Times New Roman"/>
                <w:sz w:val="24"/>
                <w:szCs w:val="24"/>
              </w:rPr>
              <w:t>vaka sayısı</w:t>
            </w:r>
          </w:p>
          <w:p w14:paraId="6CFBF989" w14:textId="04951BA1" w:rsidR="00D95E11" w:rsidRPr="00747A96" w:rsidRDefault="00D95E11" w:rsidP="00A13BAD">
            <w:pPr>
              <w:jc w:val="both"/>
              <w:rPr>
                <w:rFonts w:ascii="Times New Roman" w:hAnsi="Times New Roman" w:cs="Times New Roman"/>
                <w:sz w:val="24"/>
                <w:szCs w:val="24"/>
              </w:rPr>
            </w:pPr>
          </w:p>
        </w:tc>
      </w:tr>
      <w:tr w:rsidR="00D95E11" w:rsidRPr="00CB2FB0" w14:paraId="3B787F91" w14:textId="77777777" w:rsidTr="007219F8">
        <w:trPr>
          <w:trHeight w:val="2235"/>
        </w:trPr>
        <w:tc>
          <w:tcPr>
            <w:tcW w:w="5647" w:type="dxa"/>
            <w:tcBorders>
              <w:top w:val="single" w:sz="8" w:space="0" w:color="ED7D31"/>
              <w:left w:val="single" w:sz="8" w:space="0" w:color="ED7D31"/>
              <w:bottom w:val="single" w:sz="8" w:space="0" w:color="ED7D31"/>
              <w:right w:val="single" w:sz="8" w:space="0" w:color="ED7D31"/>
            </w:tcBorders>
            <w:shd w:val="clear" w:color="auto" w:fill="FFFF00"/>
          </w:tcPr>
          <w:p w14:paraId="71FE4041" w14:textId="00E8FA19" w:rsidR="00D95E11" w:rsidRDefault="00D95E11" w:rsidP="00D5693C">
            <w:pPr>
              <w:rPr>
                <w:rFonts w:ascii="Times New Roman" w:hAnsi="Times New Roman" w:cs="Times New Roman"/>
                <w:sz w:val="24"/>
                <w:szCs w:val="24"/>
              </w:rPr>
            </w:pPr>
            <w:r w:rsidRPr="00747A96">
              <w:rPr>
                <w:rFonts w:ascii="Times New Roman" w:hAnsi="Times New Roman" w:cs="Times New Roman"/>
                <w:sz w:val="24"/>
                <w:szCs w:val="24"/>
              </w:rPr>
              <w:t>3.</w:t>
            </w:r>
            <w:r>
              <w:rPr>
                <w:rFonts w:ascii="Times New Roman" w:hAnsi="Times New Roman" w:cs="Times New Roman"/>
                <w:sz w:val="24"/>
                <w:szCs w:val="24"/>
              </w:rPr>
              <w:t>2</w:t>
            </w:r>
            <w:r w:rsidRPr="00747A96">
              <w:rPr>
                <w:rFonts w:ascii="Times New Roman" w:hAnsi="Times New Roman" w:cs="Times New Roman"/>
                <w:sz w:val="24"/>
                <w:szCs w:val="24"/>
              </w:rPr>
              <w:t>.</w:t>
            </w:r>
            <w:r w:rsidR="002A1E8F">
              <w:rPr>
                <w:rFonts w:ascii="Times New Roman" w:hAnsi="Times New Roman" w:cs="Times New Roman"/>
                <w:sz w:val="24"/>
                <w:szCs w:val="24"/>
              </w:rPr>
              <w:t>9</w:t>
            </w:r>
            <w:r>
              <w:rPr>
                <w:rFonts w:ascii="Times New Roman" w:hAnsi="Times New Roman" w:cs="Times New Roman"/>
                <w:sz w:val="24"/>
                <w:szCs w:val="24"/>
              </w:rPr>
              <w:t>.</w:t>
            </w:r>
            <w:r w:rsidRPr="00747A96">
              <w:rPr>
                <w:rFonts w:ascii="Times New Roman" w:hAnsi="Times New Roman" w:cs="Times New Roman"/>
                <w:sz w:val="24"/>
                <w:szCs w:val="24"/>
              </w:rPr>
              <w:t xml:space="preserve"> Kadın Destek Uygulaması (KADES)’</w:t>
            </w:r>
            <w:r w:rsidR="007219F8">
              <w:rPr>
                <w:rFonts w:ascii="Times New Roman" w:hAnsi="Times New Roman" w:cs="Times New Roman"/>
                <w:sz w:val="24"/>
                <w:szCs w:val="24"/>
              </w:rPr>
              <w:t xml:space="preserve"> </w:t>
            </w:r>
            <w:r w:rsidRPr="00747A96">
              <w:rPr>
                <w:rFonts w:ascii="Times New Roman" w:hAnsi="Times New Roman" w:cs="Times New Roman"/>
                <w:sz w:val="24"/>
                <w:szCs w:val="24"/>
              </w:rPr>
              <w:t>nın bilinilirliği ve kullanımının artırılmasına yönelik çalışmalara devam edilecektir.</w:t>
            </w:r>
          </w:p>
          <w:p w14:paraId="69CE24BB" w14:textId="25D7EDAA" w:rsidR="00BB67CA" w:rsidRPr="00747A96" w:rsidRDefault="00BB67CA" w:rsidP="00D5693C">
            <w:pPr>
              <w:rPr>
                <w:rFonts w:ascii="Times New Roman" w:hAnsi="Times New Roman" w:cs="Times New Roman"/>
                <w:sz w:val="24"/>
                <w:szCs w:val="24"/>
              </w:rPr>
            </w:pP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744157E6" w14:textId="6DFF429B" w:rsidR="00D95E11" w:rsidRDefault="00D95E11" w:rsidP="00815A5A">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İl Emniyet Müdürlüğü</w:t>
            </w:r>
          </w:p>
          <w:p w14:paraId="0F1F2B44" w14:textId="77777777" w:rsidR="001971ED" w:rsidRDefault="001971ED" w:rsidP="001971ED">
            <w:pPr>
              <w:rPr>
                <w:rFonts w:ascii="Times New Roman" w:hAnsi="Times New Roman" w:cs="Times New Roman"/>
                <w:sz w:val="24"/>
                <w:szCs w:val="24"/>
              </w:rPr>
            </w:pPr>
            <w:r>
              <w:rPr>
                <w:rFonts w:ascii="Times New Roman" w:hAnsi="Times New Roman" w:cs="Times New Roman"/>
                <w:sz w:val="24"/>
                <w:szCs w:val="24"/>
              </w:rPr>
              <w:t>İl Jandarma Komutanlığı</w:t>
            </w:r>
          </w:p>
          <w:p w14:paraId="74AB2C6A" w14:textId="77777777" w:rsidR="001971ED" w:rsidRPr="00747A96" w:rsidRDefault="001971ED" w:rsidP="00815A5A">
            <w:pPr>
              <w:jc w:val="both"/>
              <w:rPr>
                <w:rFonts w:ascii="Times New Roman" w:eastAsia="Times New Roman" w:hAnsi="Times New Roman" w:cs="Times New Roman"/>
                <w:bCs/>
                <w:sz w:val="24"/>
                <w:szCs w:val="24"/>
              </w:rPr>
            </w:pPr>
          </w:p>
          <w:p w14:paraId="2463F6C6" w14:textId="77777777" w:rsidR="00D95E11" w:rsidRDefault="00D95E11" w:rsidP="00815A5A">
            <w:pPr>
              <w:jc w:val="both"/>
              <w:rPr>
                <w:rFonts w:ascii="Times New Roman" w:hAnsi="Times New Roman" w:cs="Times New Roman"/>
                <w:sz w:val="24"/>
                <w:szCs w:val="24"/>
              </w:rPr>
            </w:pPr>
          </w:p>
        </w:tc>
        <w:tc>
          <w:tcPr>
            <w:tcW w:w="1701" w:type="dxa"/>
            <w:tcBorders>
              <w:top w:val="single" w:sz="8" w:space="0" w:color="ED7D31"/>
              <w:left w:val="single" w:sz="8" w:space="0" w:color="ED7D31"/>
              <w:bottom w:val="single" w:sz="8" w:space="0" w:color="ED7D31"/>
              <w:right w:val="single" w:sz="8" w:space="0" w:color="ED7D31"/>
            </w:tcBorders>
            <w:shd w:val="clear" w:color="auto" w:fill="FFFFFF"/>
          </w:tcPr>
          <w:p w14:paraId="09D5F7DD" w14:textId="150627B7" w:rsidR="00D95E11" w:rsidRDefault="007219F8" w:rsidP="00815A5A">
            <w:pPr>
              <w:jc w:val="both"/>
              <w:rPr>
                <w:rFonts w:ascii="Times New Roman" w:hAnsi="Times New Roman" w:cs="Times New Roman"/>
                <w:sz w:val="24"/>
                <w:szCs w:val="24"/>
              </w:rPr>
            </w:pPr>
            <w:r>
              <w:rPr>
                <w:rFonts w:ascii="Times New Roman" w:hAnsi="Times New Roman" w:cs="Times New Roman"/>
                <w:sz w:val="24"/>
                <w:szCs w:val="24"/>
              </w:rPr>
              <w:t>ASH</w:t>
            </w:r>
            <w:r w:rsidR="00D95E11" w:rsidRPr="00747A96">
              <w:rPr>
                <w:rFonts w:ascii="Times New Roman" w:hAnsi="Times New Roman" w:cs="Times New Roman"/>
                <w:sz w:val="24"/>
                <w:szCs w:val="24"/>
              </w:rPr>
              <w:t xml:space="preserve"> </w:t>
            </w:r>
            <w:r w:rsidR="00D95E11">
              <w:rPr>
                <w:rFonts w:ascii="Times New Roman" w:hAnsi="Times New Roman" w:cs="Times New Roman"/>
                <w:sz w:val="24"/>
                <w:szCs w:val="24"/>
              </w:rPr>
              <w:t>İl Müdürlüğü</w:t>
            </w:r>
          </w:p>
          <w:p w14:paraId="5449831D" w14:textId="5DD9CE3B" w:rsidR="00D95E11" w:rsidRDefault="007219F8" w:rsidP="00815A5A">
            <w:pPr>
              <w:jc w:val="both"/>
              <w:rPr>
                <w:rFonts w:ascii="Times New Roman" w:hAnsi="Times New Roman" w:cs="Times New Roman"/>
                <w:sz w:val="24"/>
                <w:szCs w:val="24"/>
              </w:rPr>
            </w:pPr>
            <w:r>
              <w:rPr>
                <w:rFonts w:ascii="Times New Roman" w:hAnsi="Times New Roman" w:cs="Times New Roman"/>
                <w:sz w:val="24"/>
                <w:szCs w:val="24"/>
              </w:rPr>
              <w:t>Amasya Üniversitesi</w:t>
            </w:r>
          </w:p>
          <w:p w14:paraId="3356A64E" w14:textId="1EB36978" w:rsidR="00D95E11" w:rsidRPr="00747A96" w:rsidRDefault="00D95E11" w:rsidP="00815A5A">
            <w:pPr>
              <w:jc w:val="both"/>
              <w:rPr>
                <w:rFonts w:ascii="Times New Roman" w:hAnsi="Times New Roman" w:cs="Times New Roman"/>
                <w:sz w:val="24"/>
                <w:szCs w:val="24"/>
              </w:rPr>
            </w:pPr>
            <w:r>
              <w:rPr>
                <w:rFonts w:ascii="Times New Roman" w:hAnsi="Times New Roman" w:cs="Times New Roman"/>
                <w:sz w:val="24"/>
                <w:szCs w:val="24"/>
              </w:rPr>
              <w:t xml:space="preserve">STK’lar </w:t>
            </w:r>
          </w:p>
          <w:p w14:paraId="29FEBF6E" w14:textId="39959E2E" w:rsidR="00D95E11" w:rsidRDefault="00D95E11" w:rsidP="00815A5A">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İlgili diğer kurum ve kuruluşlar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2D02ACF6" w14:textId="16C7A2B7" w:rsidR="00D95E11" w:rsidRPr="00747A96" w:rsidRDefault="00761299" w:rsidP="00815A5A">
            <w:pPr>
              <w:jc w:val="both"/>
              <w:rPr>
                <w:rFonts w:ascii="Times New Roman" w:hAnsi="Times New Roman" w:cs="Times New Roman"/>
                <w:sz w:val="24"/>
                <w:szCs w:val="24"/>
              </w:rPr>
            </w:pPr>
            <w:r>
              <w:rPr>
                <w:rFonts w:ascii="Times New Roman" w:hAnsi="Times New Roman" w:cs="Times New Roman"/>
                <w:sz w:val="24"/>
                <w:szCs w:val="24"/>
              </w:rPr>
              <w:t>2022</w:t>
            </w:r>
            <w:r w:rsidR="00D95E11" w:rsidRPr="00747A96">
              <w:rPr>
                <w:rFonts w:ascii="Times New Roman" w:hAnsi="Times New Roman" w:cs="Times New Roman"/>
                <w:sz w:val="24"/>
                <w:szCs w:val="24"/>
              </w:rPr>
              <w:t>-2025</w:t>
            </w:r>
          </w:p>
        </w:tc>
        <w:tc>
          <w:tcPr>
            <w:tcW w:w="3118" w:type="dxa"/>
            <w:tcBorders>
              <w:top w:val="single" w:sz="8" w:space="0" w:color="ED7D31"/>
              <w:left w:val="single" w:sz="8" w:space="0" w:color="ED7D31"/>
              <w:bottom w:val="single" w:sz="8" w:space="0" w:color="ED7D31"/>
              <w:right w:val="single" w:sz="8" w:space="0" w:color="ED7D31"/>
            </w:tcBorders>
            <w:shd w:val="clear" w:color="auto" w:fill="FFFFFF"/>
          </w:tcPr>
          <w:p w14:paraId="675D675A" w14:textId="72278D43" w:rsidR="00D95E11" w:rsidRPr="00747A96" w:rsidRDefault="00D95E11" w:rsidP="00815A5A">
            <w:pPr>
              <w:jc w:val="both"/>
              <w:rPr>
                <w:rFonts w:ascii="Times New Roman" w:hAnsi="Times New Roman" w:cs="Times New Roman"/>
                <w:sz w:val="24"/>
                <w:szCs w:val="24"/>
              </w:rPr>
            </w:pPr>
            <w:r w:rsidRPr="00747A96">
              <w:rPr>
                <w:rFonts w:ascii="Times New Roman" w:hAnsi="Times New Roman" w:cs="Times New Roman"/>
                <w:sz w:val="24"/>
                <w:szCs w:val="24"/>
              </w:rPr>
              <w:t>Uygulamayı</w:t>
            </w:r>
            <w:r>
              <w:rPr>
                <w:rFonts w:ascii="Times New Roman" w:hAnsi="Times New Roman" w:cs="Times New Roman"/>
                <w:sz w:val="24"/>
                <w:szCs w:val="24"/>
              </w:rPr>
              <w:t xml:space="preserve"> il düzeyinde </w:t>
            </w:r>
            <w:r w:rsidRPr="00747A96">
              <w:rPr>
                <w:rFonts w:ascii="Times New Roman" w:hAnsi="Times New Roman" w:cs="Times New Roman"/>
                <w:sz w:val="24"/>
                <w:szCs w:val="24"/>
              </w:rPr>
              <w:t xml:space="preserve"> indiren k</w:t>
            </w:r>
            <w:r>
              <w:rPr>
                <w:rFonts w:ascii="Times New Roman" w:hAnsi="Times New Roman" w:cs="Times New Roman"/>
                <w:sz w:val="24"/>
                <w:szCs w:val="24"/>
              </w:rPr>
              <w:t>adın</w:t>
            </w:r>
            <w:r w:rsidRPr="00747A96">
              <w:rPr>
                <w:rFonts w:ascii="Times New Roman" w:hAnsi="Times New Roman" w:cs="Times New Roman"/>
                <w:sz w:val="24"/>
                <w:szCs w:val="24"/>
              </w:rPr>
              <w:t xml:space="preserve"> sayısı</w:t>
            </w:r>
            <w:r>
              <w:rPr>
                <w:rFonts w:ascii="Times New Roman" w:hAnsi="Times New Roman" w:cs="Times New Roman"/>
                <w:sz w:val="24"/>
                <w:szCs w:val="24"/>
              </w:rPr>
              <w:t>/İldeki kadın nüfusu</w:t>
            </w:r>
          </w:p>
          <w:p w14:paraId="0552CAFB" w14:textId="0A3BC996" w:rsidR="00D95E11" w:rsidRPr="00747A96" w:rsidRDefault="00D95E11" w:rsidP="00815A5A">
            <w:pPr>
              <w:jc w:val="both"/>
              <w:rPr>
                <w:rFonts w:ascii="Times New Roman" w:hAnsi="Times New Roman" w:cs="Times New Roman"/>
                <w:sz w:val="24"/>
                <w:szCs w:val="24"/>
              </w:rPr>
            </w:pPr>
            <w:r w:rsidRPr="00747A96">
              <w:rPr>
                <w:rFonts w:ascii="Times New Roman" w:hAnsi="Times New Roman" w:cs="Times New Roman"/>
                <w:sz w:val="24"/>
                <w:szCs w:val="24"/>
              </w:rPr>
              <w:t xml:space="preserve">Uygulamayı kullanan </w:t>
            </w:r>
            <w:r>
              <w:rPr>
                <w:rFonts w:ascii="Times New Roman" w:hAnsi="Times New Roman" w:cs="Times New Roman"/>
                <w:sz w:val="24"/>
                <w:szCs w:val="24"/>
              </w:rPr>
              <w:t>kadın</w:t>
            </w:r>
            <w:r w:rsidRPr="00747A96">
              <w:rPr>
                <w:rFonts w:ascii="Times New Roman" w:hAnsi="Times New Roman" w:cs="Times New Roman"/>
                <w:sz w:val="24"/>
                <w:szCs w:val="24"/>
              </w:rPr>
              <w:t xml:space="preserve"> sayısı </w:t>
            </w:r>
          </w:p>
          <w:p w14:paraId="5AB23694" w14:textId="6980B32A" w:rsidR="00D95E11" w:rsidRPr="00747A96" w:rsidRDefault="00D95E11" w:rsidP="00815A5A">
            <w:pPr>
              <w:jc w:val="both"/>
              <w:rPr>
                <w:rFonts w:ascii="Times New Roman" w:hAnsi="Times New Roman" w:cs="Times New Roman"/>
                <w:sz w:val="24"/>
                <w:szCs w:val="24"/>
              </w:rPr>
            </w:pPr>
            <w:r w:rsidRPr="00747A96">
              <w:rPr>
                <w:rFonts w:ascii="Times New Roman" w:hAnsi="Times New Roman" w:cs="Times New Roman"/>
                <w:sz w:val="24"/>
                <w:szCs w:val="24"/>
              </w:rPr>
              <w:t xml:space="preserve">Uygulama aracılığıyla </w:t>
            </w:r>
            <w:r>
              <w:rPr>
                <w:rFonts w:ascii="Times New Roman" w:hAnsi="Times New Roman" w:cs="Times New Roman"/>
                <w:sz w:val="24"/>
                <w:szCs w:val="24"/>
              </w:rPr>
              <w:t xml:space="preserve">ilde </w:t>
            </w:r>
            <w:r w:rsidRPr="00747A96">
              <w:rPr>
                <w:rFonts w:ascii="Times New Roman" w:hAnsi="Times New Roman" w:cs="Times New Roman"/>
                <w:sz w:val="24"/>
                <w:szCs w:val="24"/>
              </w:rPr>
              <w:t>müdahale edilen vaka sayısı</w:t>
            </w:r>
          </w:p>
        </w:tc>
      </w:tr>
      <w:tr w:rsidR="00D95E11" w:rsidRPr="00CB2FB0" w14:paraId="69740114" w14:textId="77777777" w:rsidTr="007219F8">
        <w:trPr>
          <w:trHeight w:val="2235"/>
        </w:trPr>
        <w:tc>
          <w:tcPr>
            <w:tcW w:w="5647" w:type="dxa"/>
            <w:tcBorders>
              <w:top w:val="single" w:sz="8" w:space="0" w:color="ED7D31"/>
              <w:left w:val="single" w:sz="8" w:space="0" w:color="ED7D31"/>
              <w:bottom w:val="single" w:sz="8" w:space="0" w:color="ED7D31"/>
              <w:right w:val="single" w:sz="8" w:space="0" w:color="ED7D31"/>
            </w:tcBorders>
            <w:shd w:val="clear" w:color="auto" w:fill="FFFF00"/>
          </w:tcPr>
          <w:p w14:paraId="0DC2DE91" w14:textId="27124CB5" w:rsidR="00D95E11" w:rsidRDefault="00D95E11" w:rsidP="00D5693C">
            <w:pPr>
              <w:rPr>
                <w:rFonts w:ascii="Times New Roman" w:hAnsi="Times New Roman" w:cs="Times New Roman"/>
                <w:sz w:val="24"/>
                <w:szCs w:val="24"/>
              </w:rPr>
            </w:pPr>
            <w:r w:rsidRPr="00747A96">
              <w:rPr>
                <w:rFonts w:ascii="Times New Roman" w:hAnsi="Times New Roman" w:cs="Times New Roman"/>
                <w:sz w:val="24"/>
                <w:szCs w:val="24"/>
              </w:rPr>
              <w:lastRenderedPageBreak/>
              <w:t>3.</w:t>
            </w:r>
            <w:r>
              <w:rPr>
                <w:rFonts w:ascii="Times New Roman" w:hAnsi="Times New Roman" w:cs="Times New Roman"/>
                <w:sz w:val="24"/>
                <w:szCs w:val="24"/>
              </w:rPr>
              <w:t>2</w:t>
            </w:r>
            <w:r w:rsidRPr="00747A96">
              <w:rPr>
                <w:rFonts w:ascii="Times New Roman" w:hAnsi="Times New Roman" w:cs="Times New Roman"/>
                <w:sz w:val="24"/>
                <w:szCs w:val="24"/>
              </w:rPr>
              <w:t>.</w:t>
            </w:r>
            <w:r w:rsidR="002A1E8F">
              <w:rPr>
                <w:rFonts w:ascii="Times New Roman" w:hAnsi="Times New Roman" w:cs="Times New Roman"/>
                <w:sz w:val="24"/>
                <w:szCs w:val="24"/>
              </w:rPr>
              <w:t>10</w:t>
            </w:r>
            <w:r>
              <w:rPr>
                <w:rFonts w:ascii="Times New Roman" w:hAnsi="Times New Roman" w:cs="Times New Roman"/>
                <w:sz w:val="24"/>
                <w:szCs w:val="24"/>
              </w:rPr>
              <w:t>.</w:t>
            </w:r>
            <w:r w:rsidRPr="00747A96">
              <w:rPr>
                <w:rFonts w:ascii="Times New Roman" w:hAnsi="Times New Roman" w:cs="Times New Roman"/>
                <w:sz w:val="24"/>
                <w:szCs w:val="24"/>
              </w:rPr>
              <w:t xml:space="preserve"> ALO 183 Sosyal Destek Hattı’nın şiddet mağdurlarına yönelik sunduğu destek hizmetlerinin bilinirliğinin artırılmasına yönelik tedbirler alınacaktır.</w:t>
            </w:r>
          </w:p>
          <w:p w14:paraId="1EFB5845" w14:textId="6E40EB9F" w:rsidR="00BB67CA" w:rsidRPr="00747A96" w:rsidRDefault="00BB67CA" w:rsidP="00D5693C">
            <w:pPr>
              <w:rPr>
                <w:rFonts w:ascii="Times New Roman" w:hAnsi="Times New Roman" w:cs="Times New Roman"/>
                <w:sz w:val="24"/>
                <w:szCs w:val="24"/>
              </w:rPr>
            </w:pP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2B761AF8" w14:textId="79B7E56D" w:rsidR="00D95E11" w:rsidRDefault="007A3338" w:rsidP="004E603A">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ASH</w:t>
            </w:r>
            <w:r w:rsidR="00D95E11" w:rsidRPr="00747A96">
              <w:rPr>
                <w:rFonts w:ascii="Times New Roman" w:eastAsia="Times New Roman" w:hAnsi="Times New Roman" w:cs="Times New Roman"/>
                <w:bCs/>
                <w:sz w:val="24"/>
                <w:szCs w:val="24"/>
              </w:rPr>
              <w:t xml:space="preserve"> </w:t>
            </w:r>
            <w:r w:rsidR="00D95E11">
              <w:rPr>
                <w:rFonts w:ascii="Times New Roman" w:eastAsia="Times New Roman" w:hAnsi="Times New Roman" w:cs="Times New Roman"/>
                <w:bCs/>
                <w:sz w:val="24"/>
                <w:szCs w:val="24"/>
              </w:rPr>
              <w:t>İl Müdürlüğü</w:t>
            </w:r>
          </w:p>
        </w:tc>
        <w:tc>
          <w:tcPr>
            <w:tcW w:w="1701" w:type="dxa"/>
            <w:tcBorders>
              <w:top w:val="single" w:sz="8" w:space="0" w:color="ED7D31"/>
              <w:left w:val="single" w:sz="8" w:space="0" w:color="ED7D31"/>
              <w:bottom w:val="single" w:sz="8" w:space="0" w:color="ED7D31"/>
              <w:right w:val="single" w:sz="8" w:space="0" w:color="ED7D31"/>
            </w:tcBorders>
            <w:shd w:val="clear" w:color="auto" w:fill="FFFFFF"/>
          </w:tcPr>
          <w:p w14:paraId="0E4E5CF8" w14:textId="03735D6A" w:rsidR="00D95E11" w:rsidRDefault="00D95E11" w:rsidP="004E603A">
            <w:pPr>
              <w:jc w:val="both"/>
              <w:rPr>
                <w:rFonts w:ascii="Times New Roman" w:hAnsi="Times New Roman" w:cs="Times New Roman"/>
                <w:sz w:val="24"/>
                <w:szCs w:val="24"/>
              </w:rPr>
            </w:pPr>
            <w:r>
              <w:rPr>
                <w:rFonts w:ascii="Times New Roman" w:hAnsi="Times New Roman" w:cs="Times New Roman"/>
                <w:sz w:val="24"/>
                <w:szCs w:val="24"/>
              </w:rPr>
              <w:t>Üniversiteler</w:t>
            </w:r>
          </w:p>
          <w:p w14:paraId="7BD35F81" w14:textId="226B90F8" w:rsidR="00D95E11" w:rsidRDefault="00D95E11" w:rsidP="004E603A">
            <w:pPr>
              <w:jc w:val="both"/>
              <w:rPr>
                <w:rFonts w:ascii="Times New Roman" w:hAnsi="Times New Roman" w:cs="Times New Roman"/>
                <w:sz w:val="24"/>
                <w:szCs w:val="24"/>
              </w:rPr>
            </w:pPr>
            <w:r>
              <w:rPr>
                <w:rFonts w:ascii="Times New Roman" w:hAnsi="Times New Roman" w:cs="Times New Roman"/>
                <w:sz w:val="24"/>
                <w:szCs w:val="24"/>
              </w:rPr>
              <w:t xml:space="preserve">STK’lar </w:t>
            </w:r>
          </w:p>
          <w:p w14:paraId="13A53720" w14:textId="27D88335" w:rsidR="00D95E11" w:rsidRPr="00747A96" w:rsidRDefault="00D95E11" w:rsidP="004E603A">
            <w:pPr>
              <w:jc w:val="both"/>
              <w:rPr>
                <w:rFonts w:ascii="Times New Roman" w:hAnsi="Times New Roman" w:cs="Times New Roman"/>
                <w:sz w:val="24"/>
                <w:szCs w:val="24"/>
              </w:rPr>
            </w:pPr>
            <w:r>
              <w:rPr>
                <w:rFonts w:ascii="Times New Roman" w:hAnsi="Times New Roman" w:cs="Times New Roman"/>
                <w:sz w:val="24"/>
                <w:szCs w:val="24"/>
              </w:rPr>
              <w:t>İlgili diğer kurum ve kuruluşlar</w:t>
            </w:r>
          </w:p>
          <w:p w14:paraId="6CF57601" w14:textId="77777777" w:rsidR="00D95E11" w:rsidRPr="00747A96" w:rsidRDefault="00D95E11" w:rsidP="004E603A">
            <w:pPr>
              <w:jc w:val="both"/>
              <w:rPr>
                <w:rFonts w:ascii="Times New Roman" w:hAnsi="Times New Roman" w:cs="Times New Roman"/>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1FBD035E" w14:textId="7E71B7F0" w:rsidR="00D95E11" w:rsidRPr="00747A96" w:rsidRDefault="00761299" w:rsidP="004E603A">
            <w:pPr>
              <w:jc w:val="both"/>
              <w:rPr>
                <w:rFonts w:ascii="Times New Roman" w:hAnsi="Times New Roman" w:cs="Times New Roman"/>
                <w:sz w:val="24"/>
                <w:szCs w:val="24"/>
              </w:rPr>
            </w:pPr>
            <w:r>
              <w:rPr>
                <w:rFonts w:ascii="Times New Roman" w:hAnsi="Times New Roman" w:cs="Times New Roman"/>
                <w:sz w:val="24"/>
                <w:szCs w:val="24"/>
              </w:rPr>
              <w:t>2022</w:t>
            </w:r>
            <w:r w:rsidR="00D95E11" w:rsidRPr="00747A96">
              <w:rPr>
                <w:rFonts w:ascii="Times New Roman" w:hAnsi="Times New Roman" w:cs="Times New Roman"/>
                <w:sz w:val="24"/>
                <w:szCs w:val="24"/>
              </w:rPr>
              <w:t>-2025</w:t>
            </w:r>
          </w:p>
        </w:tc>
        <w:tc>
          <w:tcPr>
            <w:tcW w:w="3118" w:type="dxa"/>
            <w:tcBorders>
              <w:top w:val="single" w:sz="8" w:space="0" w:color="ED7D31"/>
              <w:left w:val="single" w:sz="8" w:space="0" w:color="ED7D31"/>
              <w:bottom w:val="single" w:sz="8" w:space="0" w:color="ED7D31"/>
              <w:right w:val="single" w:sz="8" w:space="0" w:color="ED7D31"/>
            </w:tcBorders>
            <w:shd w:val="clear" w:color="auto" w:fill="FFFFFF"/>
          </w:tcPr>
          <w:p w14:paraId="64147FCA" w14:textId="754AFD8E" w:rsidR="00D95E11" w:rsidRPr="00747A96" w:rsidRDefault="00D95E11" w:rsidP="00E802AF">
            <w:pPr>
              <w:rPr>
                <w:rFonts w:ascii="Times New Roman" w:hAnsi="Times New Roman" w:cs="Times New Roman"/>
                <w:sz w:val="24"/>
                <w:szCs w:val="24"/>
              </w:rPr>
            </w:pPr>
            <w:r w:rsidRPr="00747A96">
              <w:rPr>
                <w:rFonts w:ascii="Times New Roman" w:hAnsi="Times New Roman" w:cs="Times New Roman"/>
                <w:sz w:val="24"/>
                <w:szCs w:val="24"/>
              </w:rPr>
              <w:t xml:space="preserve">Alo 183 Sosyal Destek Hattı aracılığıyla rehberlik, yönlendirme ve destek hizmeti sağlanan </w:t>
            </w:r>
            <w:r>
              <w:rPr>
                <w:rFonts w:ascii="Times New Roman" w:hAnsi="Times New Roman" w:cs="Times New Roman"/>
                <w:sz w:val="24"/>
                <w:szCs w:val="24"/>
              </w:rPr>
              <w:t xml:space="preserve">il bazlı </w:t>
            </w:r>
            <w:r w:rsidRPr="00747A96">
              <w:rPr>
                <w:rFonts w:ascii="Times New Roman" w:hAnsi="Times New Roman" w:cs="Times New Roman"/>
                <w:sz w:val="24"/>
                <w:szCs w:val="24"/>
              </w:rPr>
              <w:t xml:space="preserve">vaka sayısı </w:t>
            </w:r>
          </w:p>
          <w:p w14:paraId="3137027E" w14:textId="42D1E2C1" w:rsidR="00D95E11" w:rsidRPr="00747A96" w:rsidRDefault="00D95E11" w:rsidP="00E802AF">
            <w:pPr>
              <w:rPr>
                <w:rFonts w:ascii="Times New Roman" w:hAnsi="Times New Roman" w:cs="Times New Roman"/>
                <w:sz w:val="24"/>
                <w:szCs w:val="24"/>
              </w:rPr>
            </w:pPr>
            <w:r w:rsidRPr="00747A96">
              <w:rPr>
                <w:rFonts w:ascii="Times New Roman" w:hAnsi="Times New Roman" w:cs="Times New Roman"/>
                <w:sz w:val="24"/>
                <w:szCs w:val="24"/>
              </w:rPr>
              <w:t xml:space="preserve">Alo 183  Sosyal Destek Hattı’nın tanıtımına  yönelik </w:t>
            </w:r>
            <w:r>
              <w:rPr>
                <w:rFonts w:ascii="Times New Roman" w:hAnsi="Times New Roman" w:cs="Times New Roman"/>
                <w:sz w:val="24"/>
                <w:szCs w:val="24"/>
              </w:rPr>
              <w:t xml:space="preserve">il düzeyinde </w:t>
            </w:r>
            <w:r w:rsidRPr="00747A96">
              <w:rPr>
                <w:rFonts w:ascii="Times New Roman" w:hAnsi="Times New Roman" w:cs="Times New Roman"/>
                <w:sz w:val="24"/>
                <w:szCs w:val="24"/>
              </w:rPr>
              <w:t>yapılan çalışma sayısı</w:t>
            </w:r>
          </w:p>
        </w:tc>
      </w:tr>
      <w:tr w:rsidR="00D95E11" w:rsidRPr="00CB2FB0" w14:paraId="3F54F251" w14:textId="77777777" w:rsidTr="007219F8">
        <w:trPr>
          <w:trHeight w:val="2235"/>
        </w:trPr>
        <w:tc>
          <w:tcPr>
            <w:tcW w:w="5647" w:type="dxa"/>
            <w:tcBorders>
              <w:top w:val="single" w:sz="8" w:space="0" w:color="ED7D31"/>
              <w:left w:val="single" w:sz="8" w:space="0" w:color="ED7D31"/>
              <w:bottom w:val="single" w:sz="8" w:space="0" w:color="ED7D31"/>
              <w:right w:val="single" w:sz="8" w:space="0" w:color="ED7D31"/>
            </w:tcBorders>
            <w:shd w:val="clear" w:color="auto" w:fill="FFFF00"/>
          </w:tcPr>
          <w:p w14:paraId="0EE4899E" w14:textId="266AB6EE" w:rsidR="00D95E11" w:rsidRDefault="00D95E11" w:rsidP="00D5693C">
            <w:pPr>
              <w:rPr>
                <w:rFonts w:ascii="Times New Roman" w:hAnsi="Times New Roman" w:cs="Times New Roman"/>
                <w:sz w:val="24"/>
                <w:szCs w:val="24"/>
              </w:rPr>
            </w:pPr>
            <w:r w:rsidRPr="00747A96">
              <w:rPr>
                <w:rFonts w:ascii="Times New Roman" w:hAnsi="Times New Roman" w:cs="Times New Roman"/>
                <w:sz w:val="24"/>
                <w:szCs w:val="24"/>
              </w:rPr>
              <w:t>3.</w:t>
            </w:r>
            <w:r>
              <w:rPr>
                <w:rFonts w:ascii="Times New Roman" w:hAnsi="Times New Roman" w:cs="Times New Roman"/>
                <w:sz w:val="24"/>
                <w:szCs w:val="24"/>
              </w:rPr>
              <w:t>2</w:t>
            </w:r>
            <w:r w:rsidRPr="00747A96">
              <w:rPr>
                <w:rFonts w:ascii="Times New Roman" w:hAnsi="Times New Roman" w:cs="Times New Roman"/>
                <w:sz w:val="24"/>
                <w:szCs w:val="24"/>
              </w:rPr>
              <w:t>.</w:t>
            </w:r>
            <w:r w:rsidR="002A1E8F">
              <w:rPr>
                <w:rFonts w:ascii="Times New Roman" w:hAnsi="Times New Roman" w:cs="Times New Roman"/>
                <w:sz w:val="24"/>
                <w:szCs w:val="24"/>
              </w:rPr>
              <w:t>11</w:t>
            </w:r>
            <w:r>
              <w:rPr>
                <w:rFonts w:ascii="Times New Roman" w:hAnsi="Times New Roman" w:cs="Times New Roman"/>
                <w:sz w:val="24"/>
                <w:szCs w:val="24"/>
              </w:rPr>
              <w:t>.</w:t>
            </w:r>
            <w:r w:rsidRPr="00747A96">
              <w:rPr>
                <w:rFonts w:ascii="Times New Roman" w:hAnsi="Times New Roman" w:cs="Times New Roman"/>
                <w:sz w:val="24"/>
                <w:szCs w:val="24"/>
              </w:rPr>
              <w:t xml:space="preserve"> Olağanüstü dönemlerde şiddet mağdurlarının kurumsal hizmetlere erişim ve hizmetlerden yararlanmasının k</w:t>
            </w:r>
            <w:r w:rsidR="00292B3C">
              <w:rPr>
                <w:rFonts w:ascii="Times New Roman" w:hAnsi="Times New Roman" w:cs="Times New Roman"/>
                <w:sz w:val="24"/>
                <w:szCs w:val="24"/>
              </w:rPr>
              <w:t>esintiye uğramaması için kırılgan gruplara yönelik TAMP çerçevesinde konu</w:t>
            </w:r>
            <w:r w:rsidR="00761299">
              <w:rPr>
                <w:rFonts w:ascii="Times New Roman" w:hAnsi="Times New Roman" w:cs="Times New Roman"/>
                <w:sz w:val="24"/>
                <w:szCs w:val="24"/>
              </w:rPr>
              <w:t>ya özel eylem planı belirlenmesi konusunda çalışmalar başlatılacaktır.</w:t>
            </w:r>
          </w:p>
          <w:p w14:paraId="1CD21361" w14:textId="405B7000" w:rsidR="00BB67CA" w:rsidRPr="00747A96" w:rsidRDefault="00BB67CA" w:rsidP="00D5693C">
            <w:pPr>
              <w:rPr>
                <w:rFonts w:ascii="Times New Roman" w:hAnsi="Times New Roman" w:cs="Times New Roman"/>
                <w:sz w:val="24"/>
                <w:szCs w:val="24"/>
              </w:rPr>
            </w:pP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423E1EFE" w14:textId="0B740C67" w:rsidR="00D95E11" w:rsidRPr="00747A96" w:rsidRDefault="007A3338" w:rsidP="00732CB8">
            <w:pPr>
              <w:jc w:val="both"/>
              <w:rPr>
                <w:rFonts w:ascii="Times New Roman" w:eastAsia="Times New Roman" w:hAnsi="Times New Roman" w:cs="Times New Roman"/>
                <w:bCs/>
                <w:sz w:val="24"/>
                <w:szCs w:val="24"/>
              </w:rPr>
            </w:pPr>
            <w:r>
              <w:rPr>
                <w:rFonts w:ascii="Times New Roman" w:hAnsi="Times New Roman" w:cs="Times New Roman"/>
                <w:sz w:val="24"/>
                <w:szCs w:val="24"/>
              </w:rPr>
              <w:t>ASH</w:t>
            </w:r>
            <w:r w:rsidR="00D95E11" w:rsidRPr="00747A96">
              <w:rPr>
                <w:rFonts w:ascii="Times New Roman" w:hAnsi="Times New Roman" w:cs="Times New Roman"/>
                <w:sz w:val="24"/>
                <w:szCs w:val="24"/>
              </w:rPr>
              <w:t xml:space="preserve"> </w:t>
            </w:r>
            <w:r w:rsidR="00D95E11">
              <w:rPr>
                <w:rFonts w:ascii="Times New Roman" w:hAnsi="Times New Roman" w:cs="Times New Roman"/>
                <w:sz w:val="24"/>
                <w:szCs w:val="24"/>
              </w:rPr>
              <w:t>İl Müdürlüğü</w:t>
            </w:r>
          </w:p>
        </w:tc>
        <w:tc>
          <w:tcPr>
            <w:tcW w:w="1701" w:type="dxa"/>
            <w:tcBorders>
              <w:top w:val="single" w:sz="8" w:space="0" w:color="ED7D31"/>
              <w:left w:val="single" w:sz="8" w:space="0" w:color="ED7D31"/>
              <w:bottom w:val="single" w:sz="8" w:space="0" w:color="ED7D31"/>
              <w:right w:val="single" w:sz="8" w:space="0" w:color="ED7D31"/>
            </w:tcBorders>
            <w:shd w:val="clear" w:color="auto" w:fill="FFFFFF"/>
          </w:tcPr>
          <w:p w14:paraId="4BBF28DA" w14:textId="77777777" w:rsidR="007219F8" w:rsidRDefault="007219F8" w:rsidP="00732CB8">
            <w:pPr>
              <w:jc w:val="both"/>
              <w:rPr>
                <w:rFonts w:ascii="Times New Roman" w:hAnsi="Times New Roman" w:cs="Times New Roman"/>
                <w:bCs/>
                <w:sz w:val="24"/>
                <w:szCs w:val="24"/>
              </w:rPr>
            </w:pPr>
            <w:r>
              <w:rPr>
                <w:rFonts w:ascii="Times New Roman" w:hAnsi="Times New Roman" w:cs="Times New Roman"/>
                <w:bCs/>
                <w:sz w:val="24"/>
                <w:szCs w:val="24"/>
              </w:rPr>
              <w:t>AFAD</w:t>
            </w:r>
          </w:p>
          <w:p w14:paraId="58EF5B29" w14:textId="05874122" w:rsidR="007219F8" w:rsidRDefault="007A3338" w:rsidP="00732CB8">
            <w:pPr>
              <w:jc w:val="both"/>
              <w:rPr>
                <w:rFonts w:ascii="Times New Roman" w:hAnsi="Times New Roman" w:cs="Times New Roman"/>
                <w:bCs/>
                <w:sz w:val="24"/>
                <w:szCs w:val="24"/>
              </w:rPr>
            </w:pPr>
            <w:r>
              <w:rPr>
                <w:rFonts w:ascii="Times New Roman" w:hAnsi="Times New Roman" w:cs="Times New Roman"/>
                <w:bCs/>
                <w:sz w:val="24"/>
                <w:szCs w:val="24"/>
              </w:rPr>
              <w:t>İl Belediye Başkanlığı</w:t>
            </w:r>
          </w:p>
          <w:p w14:paraId="121F48C2" w14:textId="34804856" w:rsidR="00D95E11" w:rsidRDefault="007219F8" w:rsidP="00732CB8">
            <w:pPr>
              <w:jc w:val="both"/>
              <w:rPr>
                <w:rFonts w:ascii="Times New Roman" w:hAnsi="Times New Roman" w:cs="Times New Roman"/>
                <w:bCs/>
                <w:sz w:val="24"/>
                <w:szCs w:val="24"/>
              </w:rPr>
            </w:pPr>
            <w:r>
              <w:rPr>
                <w:rFonts w:ascii="Times New Roman" w:hAnsi="Times New Roman" w:cs="Times New Roman"/>
                <w:bCs/>
                <w:sz w:val="24"/>
                <w:szCs w:val="24"/>
              </w:rPr>
              <w:t xml:space="preserve">İlçe </w:t>
            </w:r>
            <w:r w:rsidR="007A3338">
              <w:rPr>
                <w:rFonts w:ascii="Times New Roman" w:hAnsi="Times New Roman" w:cs="Times New Roman"/>
                <w:bCs/>
                <w:sz w:val="24"/>
                <w:szCs w:val="24"/>
              </w:rPr>
              <w:t>Belediye Başkanlığı</w:t>
            </w:r>
          </w:p>
          <w:p w14:paraId="5536F512" w14:textId="093F462B" w:rsidR="00D95E11" w:rsidRPr="00747A96" w:rsidRDefault="007219F8" w:rsidP="00732CB8">
            <w:pPr>
              <w:jc w:val="both"/>
              <w:rPr>
                <w:rFonts w:ascii="Times New Roman" w:hAnsi="Times New Roman" w:cs="Times New Roman"/>
                <w:bCs/>
                <w:sz w:val="24"/>
                <w:szCs w:val="24"/>
              </w:rPr>
            </w:pPr>
            <w:r>
              <w:rPr>
                <w:rFonts w:ascii="Times New Roman" w:hAnsi="Times New Roman" w:cs="Times New Roman"/>
                <w:bCs/>
                <w:sz w:val="24"/>
                <w:szCs w:val="24"/>
              </w:rPr>
              <w:t>Kaymakamlıklar</w:t>
            </w:r>
          </w:p>
          <w:p w14:paraId="38648F07" w14:textId="690161DF" w:rsidR="00D95E11" w:rsidRPr="00747A96" w:rsidRDefault="007219F8" w:rsidP="00732CB8">
            <w:pPr>
              <w:jc w:val="both"/>
              <w:rPr>
                <w:rFonts w:ascii="Times New Roman" w:hAnsi="Times New Roman" w:cs="Times New Roman"/>
                <w:bCs/>
                <w:sz w:val="24"/>
                <w:szCs w:val="24"/>
              </w:rPr>
            </w:pPr>
            <w:r>
              <w:rPr>
                <w:rFonts w:ascii="Times New Roman" w:hAnsi="Times New Roman" w:cs="Times New Roman"/>
                <w:bCs/>
                <w:sz w:val="24"/>
                <w:szCs w:val="24"/>
              </w:rPr>
              <w:t>Amasya Üniversitesi</w:t>
            </w:r>
          </w:p>
          <w:p w14:paraId="04CFD112" w14:textId="77777777" w:rsidR="00D95E11" w:rsidRPr="00747A96" w:rsidRDefault="00D95E11" w:rsidP="00732CB8">
            <w:pPr>
              <w:jc w:val="both"/>
              <w:rPr>
                <w:rFonts w:ascii="Times New Roman" w:hAnsi="Times New Roman" w:cs="Times New Roman"/>
                <w:bCs/>
                <w:sz w:val="24"/>
                <w:szCs w:val="24"/>
              </w:rPr>
            </w:pPr>
            <w:r w:rsidRPr="00747A96">
              <w:rPr>
                <w:rFonts w:ascii="Times New Roman" w:hAnsi="Times New Roman" w:cs="Times New Roman"/>
                <w:bCs/>
                <w:sz w:val="24"/>
                <w:szCs w:val="24"/>
              </w:rPr>
              <w:t>STK’lar</w:t>
            </w:r>
          </w:p>
          <w:p w14:paraId="339444A1" w14:textId="77777777" w:rsidR="00D95E11" w:rsidRPr="00747A96" w:rsidRDefault="00D95E11" w:rsidP="00732CB8">
            <w:pPr>
              <w:jc w:val="both"/>
              <w:rPr>
                <w:rFonts w:ascii="Times New Roman" w:hAnsi="Times New Roman" w:cs="Times New Roman"/>
                <w:bCs/>
                <w:sz w:val="24"/>
                <w:szCs w:val="24"/>
              </w:rPr>
            </w:pPr>
            <w:r w:rsidRPr="00747A96">
              <w:rPr>
                <w:rFonts w:ascii="Times New Roman" w:hAnsi="Times New Roman" w:cs="Times New Roman"/>
                <w:bCs/>
                <w:sz w:val="24"/>
                <w:szCs w:val="24"/>
              </w:rPr>
              <w:t xml:space="preserve">İlgili diğer kurum ve kuruluşlar </w:t>
            </w:r>
          </w:p>
          <w:p w14:paraId="6437DD4C" w14:textId="77777777" w:rsidR="00D95E11" w:rsidRDefault="00D95E11" w:rsidP="00732CB8">
            <w:pPr>
              <w:jc w:val="both"/>
              <w:rPr>
                <w:rFonts w:ascii="Times New Roman" w:hAnsi="Times New Roman" w:cs="Times New Roman"/>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4E31A372" w14:textId="17E65D58" w:rsidR="00D95E11" w:rsidRPr="00747A96" w:rsidRDefault="00761299" w:rsidP="00732CB8">
            <w:pPr>
              <w:jc w:val="both"/>
              <w:rPr>
                <w:rFonts w:ascii="Times New Roman" w:hAnsi="Times New Roman" w:cs="Times New Roman"/>
                <w:sz w:val="24"/>
                <w:szCs w:val="24"/>
              </w:rPr>
            </w:pPr>
            <w:r>
              <w:rPr>
                <w:rFonts w:ascii="Times New Roman" w:hAnsi="Times New Roman" w:cs="Times New Roman"/>
                <w:sz w:val="24"/>
                <w:szCs w:val="24"/>
              </w:rPr>
              <w:t>2022</w:t>
            </w:r>
            <w:r w:rsidR="00D95E11" w:rsidRPr="00747A96">
              <w:rPr>
                <w:rFonts w:ascii="Times New Roman" w:hAnsi="Times New Roman" w:cs="Times New Roman"/>
                <w:sz w:val="24"/>
                <w:szCs w:val="24"/>
              </w:rPr>
              <w:t>-2025</w:t>
            </w:r>
          </w:p>
        </w:tc>
        <w:tc>
          <w:tcPr>
            <w:tcW w:w="3118" w:type="dxa"/>
            <w:tcBorders>
              <w:top w:val="single" w:sz="8" w:space="0" w:color="ED7D31"/>
              <w:left w:val="single" w:sz="8" w:space="0" w:color="ED7D31"/>
              <w:bottom w:val="single" w:sz="8" w:space="0" w:color="ED7D31"/>
              <w:right w:val="single" w:sz="8" w:space="0" w:color="ED7D31"/>
            </w:tcBorders>
            <w:shd w:val="clear" w:color="auto" w:fill="FFFFFF"/>
          </w:tcPr>
          <w:p w14:paraId="25C04402" w14:textId="77777777" w:rsidR="00D95E11" w:rsidRPr="00747A96" w:rsidRDefault="00D95E11" w:rsidP="00732CB8">
            <w:pPr>
              <w:jc w:val="both"/>
              <w:rPr>
                <w:rFonts w:ascii="Times New Roman" w:hAnsi="Times New Roman" w:cs="Times New Roman"/>
                <w:sz w:val="24"/>
                <w:szCs w:val="24"/>
              </w:rPr>
            </w:pPr>
            <w:r w:rsidRPr="00747A96">
              <w:rPr>
                <w:rFonts w:ascii="Times New Roman" w:hAnsi="Times New Roman" w:cs="Times New Roman"/>
                <w:sz w:val="24"/>
                <w:szCs w:val="24"/>
              </w:rPr>
              <w:t xml:space="preserve">Alınan tedbir sayısı </w:t>
            </w:r>
          </w:p>
          <w:p w14:paraId="61582966" w14:textId="5BFDD3BF" w:rsidR="00D95E11" w:rsidRPr="00747A96" w:rsidRDefault="00D95E11" w:rsidP="00732CB8">
            <w:pPr>
              <w:jc w:val="both"/>
              <w:rPr>
                <w:rFonts w:ascii="Times New Roman" w:hAnsi="Times New Roman" w:cs="Times New Roman"/>
                <w:sz w:val="24"/>
                <w:szCs w:val="24"/>
              </w:rPr>
            </w:pPr>
            <w:r w:rsidRPr="00747A96">
              <w:rPr>
                <w:rFonts w:ascii="Times New Roman" w:hAnsi="Times New Roman" w:cs="Times New Roman"/>
                <w:sz w:val="24"/>
                <w:szCs w:val="24"/>
              </w:rPr>
              <w:t xml:space="preserve">Hizmet verilen kişi sayısı  </w:t>
            </w:r>
          </w:p>
        </w:tc>
      </w:tr>
    </w:tbl>
    <w:p w14:paraId="67E365AC" w14:textId="47BCB3AB" w:rsidR="00405ADC" w:rsidRDefault="00405ADC" w:rsidP="00665FEB">
      <w:pPr>
        <w:pStyle w:val="GvdeMetni"/>
        <w:kinsoku w:val="0"/>
        <w:overflowPunct w:val="0"/>
        <w:spacing w:before="102"/>
        <w:rPr>
          <w:b/>
          <w:bCs/>
          <w:color w:val="FF0000"/>
          <w:sz w:val="28"/>
          <w:szCs w:val="24"/>
        </w:rPr>
      </w:pPr>
    </w:p>
    <w:tbl>
      <w:tblPr>
        <w:tblW w:w="13868" w:type="dxa"/>
        <w:tblInd w:w="-128" w:type="dxa"/>
        <w:tblLayout w:type="fixed"/>
        <w:tblLook w:val="06A0" w:firstRow="1" w:lastRow="0" w:firstColumn="1" w:lastColumn="0" w:noHBand="1" w:noVBand="1"/>
      </w:tblPr>
      <w:tblGrid>
        <w:gridCol w:w="5647"/>
        <w:gridCol w:w="1984"/>
        <w:gridCol w:w="1843"/>
        <w:gridCol w:w="1417"/>
        <w:gridCol w:w="2977"/>
      </w:tblGrid>
      <w:tr w:rsidR="00405ADC" w:rsidRPr="00CB2FB0" w14:paraId="33E517FB" w14:textId="77777777" w:rsidTr="0072351A">
        <w:trPr>
          <w:trHeight w:val="943"/>
        </w:trPr>
        <w:tc>
          <w:tcPr>
            <w:tcW w:w="13868" w:type="dxa"/>
            <w:gridSpan w:val="5"/>
            <w:tcBorders>
              <w:top w:val="single" w:sz="8" w:space="0" w:color="ED7D31"/>
              <w:left w:val="single" w:sz="8" w:space="0" w:color="ED7D31"/>
              <w:bottom w:val="single" w:sz="8" w:space="0" w:color="ED7D31"/>
              <w:right w:val="single" w:sz="8" w:space="0" w:color="ED7D31"/>
            </w:tcBorders>
            <w:shd w:val="clear" w:color="auto" w:fill="FFFFFF"/>
          </w:tcPr>
          <w:p w14:paraId="2ACDCAAD" w14:textId="74603ED3" w:rsidR="00405ADC" w:rsidRPr="00A516B4" w:rsidRDefault="004D2ED7" w:rsidP="00A516B4">
            <w:pPr>
              <w:rPr>
                <w:rFonts w:ascii="Times New Roman" w:hAnsi="Times New Roman" w:cs="Times New Roman"/>
                <w:b/>
                <w:bCs/>
                <w:sz w:val="26"/>
                <w:szCs w:val="26"/>
              </w:rPr>
            </w:pPr>
            <w:r w:rsidRPr="00405ADC">
              <w:rPr>
                <w:sz w:val="24"/>
                <w:szCs w:val="24"/>
              </w:rPr>
              <w:lastRenderedPageBreak/>
              <w:br w:type="page"/>
            </w:r>
            <w:r w:rsidR="00405ADC" w:rsidRPr="00A516B4">
              <w:rPr>
                <w:rFonts w:ascii="Times New Roman" w:hAnsi="Times New Roman" w:cs="Times New Roman"/>
                <w:b/>
                <w:bCs/>
                <w:sz w:val="26"/>
                <w:szCs w:val="26"/>
              </w:rPr>
              <w:t xml:space="preserve">Strateji 3.3: </w:t>
            </w:r>
            <w:r w:rsidR="00405ADC" w:rsidRPr="00A516B4">
              <w:rPr>
                <w:rFonts w:ascii="Times New Roman" w:hAnsi="Times New Roman" w:cs="Times New Roman"/>
                <w:b/>
                <w:sz w:val="26"/>
                <w:szCs w:val="26"/>
              </w:rPr>
              <w:t>Şiddet mağdurunun sosyo-ekonomik olarak güçlenmesine yönelik vaka bazlı özel müdahale programları hayata geçirilecektir.</w:t>
            </w:r>
          </w:p>
        </w:tc>
      </w:tr>
      <w:tr w:rsidR="00405ADC" w:rsidRPr="00CB2FB0" w14:paraId="381184EC" w14:textId="77777777" w:rsidTr="00405ADC">
        <w:trPr>
          <w:trHeight w:val="943"/>
        </w:trPr>
        <w:tc>
          <w:tcPr>
            <w:tcW w:w="5647" w:type="dxa"/>
            <w:tcBorders>
              <w:top w:val="single" w:sz="8" w:space="0" w:color="ED7D31"/>
              <w:left w:val="single" w:sz="8" w:space="0" w:color="ED7D31"/>
              <w:bottom w:val="single" w:sz="8" w:space="0" w:color="ED7D31"/>
              <w:right w:val="single" w:sz="8" w:space="0" w:color="ED7D31"/>
            </w:tcBorders>
            <w:shd w:val="clear" w:color="auto" w:fill="FFFFFF"/>
            <w:hideMark/>
          </w:tcPr>
          <w:p w14:paraId="35B68CA0" w14:textId="77777777" w:rsidR="00405ADC" w:rsidRPr="00747A96" w:rsidRDefault="00405ADC"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Faaliyetler</w:t>
            </w:r>
          </w:p>
        </w:tc>
        <w:tc>
          <w:tcPr>
            <w:tcW w:w="1984" w:type="dxa"/>
            <w:tcBorders>
              <w:top w:val="single" w:sz="8" w:space="0" w:color="ED7D31"/>
              <w:left w:val="single" w:sz="8" w:space="0" w:color="ED7D31"/>
              <w:bottom w:val="single" w:sz="8" w:space="0" w:color="ED7D31"/>
              <w:right w:val="single" w:sz="8" w:space="0" w:color="ED7D31"/>
            </w:tcBorders>
            <w:shd w:val="clear" w:color="auto" w:fill="FFFFFF"/>
            <w:hideMark/>
          </w:tcPr>
          <w:p w14:paraId="373D9F42" w14:textId="77777777" w:rsidR="00405ADC" w:rsidRPr="00747A96" w:rsidRDefault="00405ADC"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Sorumlu Kurum</w:t>
            </w:r>
          </w:p>
        </w:tc>
        <w:tc>
          <w:tcPr>
            <w:tcW w:w="1843" w:type="dxa"/>
            <w:tcBorders>
              <w:top w:val="single" w:sz="8" w:space="0" w:color="ED7D31"/>
              <w:left w:val="single" w:sz="8" w:space="0" w:color="ED7D31"/>
              <w:bottom w:val="single" w:sz="8" w:space="0" w:color="ED7D31"/>
              <w:right w:val="single" w:sz="8" w:space="0" w:color="ED7D31"/>
            </w:tcBorders>
            <w:shd w:val="clear" w:color="auto" w:fill="FFFFFF"/>
            <w:hideMark/>
          </w:tcPr>
          <w:p w14:paraId="5213653E" w14:textId="77777777" w:rsidR="00405ADC" w:rsidRPr="00747A96" w:rsidRDefault="00405ADC"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İlgili Kurum</w:t>
            </w:r>
          </w:p>
        </w:tc>
        <w:tc>
          <w:tcPr>
            <w:tcW w:w="1417" w:type="dxa"/>
            <w:tcBorders>
              <w:top w:val="single" w:sz="8" w:space="0" w:color="ED7D31"/>
              <w:left w:val="single" w:sz="8" w:space="0" w:color="ED7D31"/>
              <w:bottom w:val="single" w:sz="8" w:space="0" w:color="ED7D31"/>
              <w:right w:val="single" w:sz="8" w:space="0" w:color="ED7D31"/>
            </w:tcBorders>
            <w:shd w:val="clear" w:color="auto" w:fill="FFFFFF"/>
            <w:hideMark/>
          </w:tcPr>
          <w:p w14:paraId="4D1FD330" w14:textId="77777777" w:rsidR="00405ADC" w:rsidRPr="00747A96" w:rsidRDefault="00405ADC"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Süre</w:t>
            </w:r>
          </w:p>
        </w:tc>
        <w:tc>
          <w:tcPr>
            <w:tcW w:w="2977" w:type="dxa"/>
            <w:tcBorders>
              <w:top w:val="single" w:sz="8" w:space="0" w:color="ED7D31"/>
              <w:left w:val="single" w:sz="8" w:space="0" w:color="ED7D31"/>
              <w:bottom w:val="single" w:sz="8" w:space="0" w:color="ED7D31"/>
              <w:right w:val="single" w:sz="8" w:space="0" w:color="ED7D31"/>
            </w:tcBorders>
            <w:shd w:val="clear" w:color="auto" w:fill="FFFFFF"/>
            <w:hideMark/>
          </w:tcPr>
          <w:p w14:paraId="67C1BD10" w14:textId="72D59B82" w:rsidR="00405ADC" w:rsidRPr="00747A96" w:rsidRDefault="00405ADC"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Performans</w:t>
            </w:r>
            <w:r>
              <w:rPr>
                <w:rFonts w:ascii="Times New Roman" w:hAnsi="Times New Roman" w:cs="Times New Roman"/>
                <w:b/>
                <w:bCs/>
                <w:sz w:val="24"/>
                <w:szCs w:val="24"/>
              </w:rPr>
              <w:t xml:space="preserve"> </w:t>
            </w:r>
            <w:r w:rsidRPr="00747A96">
              <w:rPr>
                <w:rFonts w:ascii="Times New Roman" w:hAnsi="Times New Roman" w:cs="Times New Roman"/>
                <w:b/>
                <w:bCs/>
                <w:sz w:val="24"/>
                <w:szCs w:val="24"/>
              </w:rPr>
              <w:t>Göstergesi</w:t>
            </w:r>
          </w:p>
        </w:tc>
      </w:tr>
      <w:tr w:rsidR="00405ADC" w:rsidRPr="00CB2FB0" w14:paraId="01F7E08C" w14:textId="77777777" w:rsidTr="004D3024">
        <w:trPr>
          <w:trHeight w:val="698"/>
        </w:trPr>
        <w:tc>
          <w:tcPr>
            <w:tcW w:w="5647" w:type="dxa"/>
            <w:tcBorders>
              <w:top w:val="single" w:sz="8" w:space="0" w:color="ED7D31"/>
              <w:left w:val="single" w:sz="8" w:space="0" w:color="ED7D31"/>
              <w:bottom w:val="single" w:sz="8" w:space="0" w:color="ED7D31"/>
              <w:right w:val="single" w:sz="8" w:space="0" w:color="ED7D31"/>
            </w:tcBorders>
            <w:shd w:val="clear" w:color="auto" w:fill="FFFF00"/>
            <w:hideMark/>
          </w:tcPr>
          <w:p w14:paraId="229F4768" w14:textId="4E0DDBF4" w:rsidR="00405ADC" w:rsidRDefault="00405ADC" w:rsidP="00997C93">
            <w:pPr>
              <w:jc w:val="both"/>
              <w:rPr>
                <w:rFonts w:ascii="Times New Roman" w:hAnsi="Times New Roman" w:cs="Times New Roman"/>
                <w:sz w:val="24"/>
                <w:szCs w:val="24"/>
              </w:rPr>
            </w:pPr>
            <w:r w:rsidRPr="00747A96">
              <w:rPr>
                <w:rFonts w:ascii="Times New Roman" w:hAnsi="Times New Roman" w:cs="Times New Roman"/>
                <w:sz w:val="24"/>
                <w:szCs w:val="24"/>
              </w:rPr>
              <w:t>3.3.1. Şiddet mağduru kadınların konukevi sonrası izlenmesi ve desteklenmesi sağlanacaktır.</w:t>
            </w:r>
            <w:r w:rsidR="004D3024">
              <w:rPr>
                <w:rFonts w:ascii="Times New Roman" w:hAnsi="Times New Roman" w:cs="Times New Roman"/>
                <w:sz w:val="24"/>
                <w:szCs w:val="24"/>
              </w:rPr>
              <w:t xml:space="preserve"> </w:t>
            </w:r>
          </w:p>
          <w:p w14:paraId="132533D2" w14:textId="63BB46FD" w:rsidR="00A15938" w:rsidRPr="00747A96" w:rsidRDefault="00A15938" w:rsidP="00997C93">
            <w:pPr>
              <w:jc w:val="both"/>
              <w:rPr>
                <w:rFonts w:ascii="Times New Roman" w:hAnsi="Times New Roman" w:cs="Times New Roman"/>
                <w:sz w:val="24"/>
                <w:szCs w:val="24"/>
              </w:rPr>
            </w:pP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1541A9DA" w14:textId="12F56678" w:rsidR="00405ADC" w:rsidRPr="00747A96" w:rsidRDefault="004D3024" w:rsidP="00747A96">
            <w:pPr>
              <w:jc w:val="both"/>
              <w:rPr>
                <w:rFonts w:ascii="Times New Roman" w:hAnsi="Times New Roman" w:cs="Times New Roman"/>
                <w:sz w:val="24"/>
                <w:szCs w:val="24"/>
              </w:rPr>
            </w:pPr>
            <w:r>
              <w:rPr>
                <w:rFonts w:ascii="Times New Roman" w:hAnsi="Times New Roman" w:cs="Times New Roman"/>
                <w:sz w:val="24"/>
                <w:szCs w:val="24"/>
              </w:rPr>
              <w:t>ASH</w:t>
            </w:r>
            <w:r w:rsidR="00405ADC">
              <w:rPr>
                <w:rFonts w:ascii="Times New Roman" w:hAnsi="Times New Roman" w:cs="Times New Roman"/>
                <w:sz w:val="24"/>
                <w:szCs w:val="24"/>
              </w:rPr>
              <w:t xml:space="preserve"> İl Müdürlüğü</w:t>
            </w:r>
          </w:p>
          <w:p w14:paraId="131DCA45" w14:textId="77777777" w:rsidR="00405ADC" w:rsidRPr="00747A96" w:rsidRDefault="00405ADC" w:rsidP="00747A96">
            <w:pPr>
              <w:jc w:val="both"/>
              <w:rPr>
                <w:rFonts w:ascii="Times New Roman" w:hAnsi="Times New Roman" w:cs="Times New Roman"/>
                <w:sz w:val="24"/>
                <w:szCs w:val="24"/>
              </w:rPr>
            </w:pP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78E563C6" w14:textId="77777777" w:rsidR="00405ADC" w:rsidRPr="00747A96" w:rsidRDefault="00405ADC" w:rsidP="00747A96">
            <w:pPr>
              <w:jc w:val="both"/>
              <w:rPr>
                <w:rFonts w:ascii="Times New Roman" w:hAnsi="Times New Roman" w:cs="Times New Roman"/>
                <w:sz w:val="24"/>
                <w:szCs w:val="24"/>
              </w:rPr>
            </w:pPr>
            <w:r w:rsidRPr="00747A96">
              <w:rPr>
                <w:rFonts w:ascii="Times New Roman" w:hAnsi="Times New Roman" w:cs="Times New Roman"/>
                <w:sz w:val="24"/>
                <w:szCs w:val="24"/>
              </w:rPr>
              <w:t xml:space="preserve">İŞKUR </w:t>
            </w:r>
          </w:p>
          <w:p w14:paraId="1331914D" w14:textId="5AC03E19" w:rsidR="00405ADC" w:rsidRPr="00747A96" w:rsidRDefault="00405ADC" w:rsidP="00747A96">
            <w:pPr>
              <w:jc w:val="both"/>
              <w:rPr>
                <w:rFonts w:ascii="Times New Roman" w:hAnsi="Times New Roman" w:cs="Times New Roman"/>
                <w:sz w:val="24"/>
                <w:szCs w:val="24"/>
              </w:rPr>
            </w:pPr>
            <w:r>
              <w:rPr>
                <w:rFonts w:ascii="Times New Roman" w:hAnsi="Times New Roman" w:cs="Times New Roman"/>
                <w:sz w:val="24"/>
                <w:szCs w:val="24"/>
              </w:rPr>
              <w:t>İl Milli Eğitim Müdürlüğü</w:t>
            </w:r>
          </w:p>
          <w:p w14:paraId="6F9FFFE0" w14:textId="77777777" w:rsidR="00405ADC" w:rsidRPr="00747A96" w:rsidRDefault="00405ADC" w:rsidP="00747A96">
            <w:pPr>
              <w:jc w:val="both"/>
              <w:rPr>
                <w:rFonts w:ascii="Times New Roman" w:hAnsi="Times New Roman" w:cs="Times New Roman"/>
                <w:sz w:val="24"/>
                <w:szCs w:val="24"/>
              </w:rPr>
            </w:pPr>
            <w:r w:rsidRPr="00747A96">
              <w:rPr>
                <w:rFonts w:ascii="Times New Roman" w:hAnsi="Times New Roman" w:cs="Times New Roman"/>
                <w:sz w:val="24"/>
                <w:szCs w:val="24"/>
              </w:rPr>
              <w:t>Sosyal Güvenlik Kurumu (SGK)</w:t>
            </w:r>
          </w:p>
          <w:p w14:paraId="67F1D4E5" w14:textId="6C93B5F9" w:rsidR="00405ADC" w:rsidRDefault="000A5C1E" w:rsidP="00747A96">
            <w:pPr>
              <w:jc w:val="both"/>
              <w:rPr>
                <w:rFonts w:ascii="Times New Roman" w:hAnsi="Times New Roman" w:cs="Times New Roman"/>
                <w:sz w:val="24"/>
                <w:szCs w:val="24"/>
              </w:rPr>
            </w:pPr>
            <w:r>
              <w:rPr>
                <w:rFonts w:ascii="Times New Roman" w:hAnsi="Times New Roman" w:cs="Times New Roman"/>
                <w:sz w:val="24"/>
                <w:szCs w:val="24"/>
              </w:rPr>
              <w:t>İl Belediye Başkanlığı</w:t>
            </w:r>
          </w:p>
          <w:p w14:paraId="79B902BF" w14:textId="327DCBEC" w:rsidR="007A3338" w:rsidRDefault="007A3338" w:rsidP="00747A96">
            <w:pPr>
              <w:jc w:val="both"/>
              <w:rPr>
                <w:rFonts w:ascii="Times New Roman" w:hAnsi="Times New Roman" w:cs="Times New Roman"/>
                <w:sz w:val="24"/>
                <w:szCs w:val="24"/>
              </w:rPr>
            </w:pPr>
            <w:r>
              <w:rPr>
                <w:rFonts w:ascii="Times New Roman" w:hAnsi="Times New Roman" w:cs="Times New Roman"/>
                <w:sz w:val="24"/>
                <w:szCs w:val="24"/>
              </w:rPr>
              <w:t>İlçe Belediye Başkanlığı</w:t>
            </w:r>
          </w:p>
          <w:p w14:paraId="0934B7F3" w14:textId="19E084CC" w:rsidR="000A5C1E" w:rsidRPr="00747A96" w:rsidRDefault="000A5C1E" w:rsidP="00747A96">
            <w:pPr>
              <w:jc w:val="both"/>
              <w:rPr>
                <w:rFonts w:ascii="Times New Roman" w:hAnsi="Times New Roman" w:cs="Times New Roman"/>
                <w:sz w:val="24"/>
                <w:szCs w:val="24"/>
              </w:rPr>
            </w:pPr>
            <w:r>
              <w:rPr>
                <w:rFonts w:ascii="Times New Roman" w:hAnsi="Times New Roman" w:cs="Times New Roman"/>
                <w:sz w:val="24"/>
                <w:szCs w:val="24"/>
              </w:rPr>
              <w:t>Amasya Barosu</w:t>
            </w:r>
          </w:p>
          <w:p w14:paraId="410FF68A" w14:textId="77777777" w:rsidR="00405ADC" w:rsidRDefault="00405ADC" w:rsidP="00747A96">
            <w:pPr>
              <w:jc w:val="both"/>
              <w:rPr>
                <w:rFonts w:ascii="Times New Roman" w:hAnsi="Times New Roman" w:cs="Times New Roman"/>
                <w:sz w:val="24"/>
                <w:szCs w:val="24"/>
              </w:rPr>
            </w:pPr>
            <w:r w:rsidRPr="00747A96">
              <w:rPr>
                <w:rFonts w:ascii="Times New Roman" w:hAnsi="Times New Roman" w:cs="Times New Roman"/>
                <w:sz w:val="24"/>
                <w:szCs w:val="24"/>
              </w:rPr>
              <w:t>SYDV</w:t>
            </w:r>
          </w:p>
          <w:p w14:paraId="50C7971E" w14:textId="3B36D180" w:rsidR="00405ADC" w:rsidRPr="00747A96" w:rsidRDefault="00405ADC" w:rsidP="00747A96">
            <w:pPr>
              <w:jc w:val="both"/>
              <w:rPr>
                <w:rFonts w:ascii="Times New Roman" w:hAnsi="Times New Roman" w:cs="Times New Roman"/>
                <w:sz w:val="24"/>
                <w:szCs w:val="24"/>
              </w:rPr>
            </w:pPr>
            <w:r w:rsidRPr="00747A96">
              <w:rPr>
                <w:rFonts w:ascii="Times New Roman" w:hAnsi="Times New Roman" w:cs="Times New Roman"/>
                <w:sz w:val="24"/>
                <w:szCs w:val="24"/>
              </w:rPr>
              <w:t>STK’lar</w:t>
            </w:r>
          </w:p>
          <w:p w14:paraId="73DC09A6" w14:textId="2F653ABB" w:rsidR="00405ADC" w:rsidRPr="00747A96" w:rsidRDefault="00405ADC" w:rsidP="00747A96">
            <w:pPr>
              <w:jc w:val="both"/>
              <w:rPr>
                <w:rFonts w:ascii="Times New Roman" w:hAnsi="Times New Roman" w:cs="Times New Roman"/>
                <w:sz w:val="24"/>
                <w:szCs w:val="24"/>
              </w:rPr>
            </w:pPr>
            <w:r w:rsidRPr="00747A96">
              <w:rPr>
                <w:rFonts w:ascii="Times New Roman" w:hAnsi="Times New Roman" w:cs="Times New Roman"/>
                <w:sz w:val="24"/>
                <w:szCs w:val="24"/>
              </w:rPr>
              <w:t xml:space="preserve">İlgili diğer kurum ve kuruluşlar </w:t>
            </w:r>
          </w:p>
        </w:tc>
        <w:tc>
          <w:tcPr>
            <w:tcW w:w="1417" w:type="dxa"/>
            <w:tcBorders>
              <w:top w:val="single" w:sz="8" w:space="0" w:color="ED7D31"/>
              <w:left w:val="single" w:sz="8" w:space="0" w:color="ED7D31"/>
              <w:bottom w:val="single" w:sz="8" w:space="0" w:color="ED7D31"/>
              <w:right w:val="single" w:sz="8" w:space="0" w:color="ED7D31"/>
            </w:tcBorders>
            <w:shd w:val="clear" w:color="auto" w:fill="FFFFFF"/>
            <w:hideMark/>
          </w:tcPr>
          <w:p w14:paraId="5B6B15D8" w14:textId="1FB3E600" w:rsidR="00405ADC" w:rsidRPr="00747A96" w:rsidRDefault="007A3338" w:rsidP="00747A96">
            <w:pPr>
              <w:jc w:val="both"/>
              <w:rPr>
                <w:rFonts w:ascii="Times New Roman" w:hAnsi="Times New Roman" w:cs="Times New Roman"/>
                <w:sz w:val="24"/>
                <w:szCs w:val="24"/>
              </w:rPr>
            </w:pPr>
            <w:r>
              <w:rPr>
                <w:rFonts w:ascii="Times New Roman" w:hAnsi="Times New Roman" w:cs="Times New Roman"/>
                <w:sz w:val="24"/>
                <w:szCs w:val="24"/>
              </w:rPr>
              <w:t>2022</w:t>
            </w:r>
            <w:r w:rsidR="00405ADC" w:rsidRPr="00747A96">
              <w:rPr>
                <w:rFonts w:ascii="Times New Roman" w:hAnsi="Times New Roman" w:cs="Times New Roman"/>
                <w:sz w:val="24"/>
                <w:szCs w:val="24"/>
              </w:rPr>
              <w:t>-2025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14:paraId="3631F914" w14:textId="1210B454" w:rsidR="00405ADC" w:rsidRPr="00747A96" w:rsidRDefault="00405ADC" w:rsidP="004B017E">
            <w:pPr>
              <w:rPr>
                <w:rFonts w:ascii="Times New Roman" w:hAnsi="Times New Roman" w:cs="Times New Roman"/>
                <w:sz w:val="24"/>
                <w:szCs w:val="24"/>
              </w:rPr>
            </w:pPr>
            <w:r>
              <w:rPr>
                <w:rFonts w:ascii="Times New Roman" w:hAnsi="Times New Roman" w:cs="Times New Roman"/>
                <w:sz w:val="24"/>
                <w:szCs w:val="24"/>
              </w:rPr>
              <w:t xml:space="preserve">İçinde bulunulan yılda </w:t>
            </w:r>
            <w:r w:rsidRPr="00747A96">
              <w:rPr>
                <w:rFonts w:ascii="Times New Roman" w:hAnsi="Times New Roman" w:cs="Times New Roman"/>
                <w:sz w:val="24"/>
                <w:szCs w:val="24"/>
              </w:rPr>
              <w:t>Konukevi sonrası destek ve izleme mekanizması</w:t>
            </w:r>
            <w:r>
              <w:rPr>
                <w:rFonts w:ascii="Times New Roman" w:hAnsi="Times New Roman" w:cs="Times New Roman"/>
                <w:sz w:val="24"/>
                <w:szCs w:val="24"/>
              </w:rPr>
              <w:t xml:space="preserve"> kapsamında takibi yapılan kadın sayısı/ İçinde bulunulan yılda kadın konukevinden hizmet almış tüm kadın sayısı </w:t>
            </w:r>
          </w:p>
        </w:tc>
      </w:tr>
      <w:tr w:rsidR="00175000" w:rsidRPr="00CB2FB0" w14:paraId="44DE679B" w14:textId="77777777" w:rsidTr="004D3024">
        <w:trPr>
          <w:trHeight w:val="698"/>
        </w:trPr>
        <w:tc>
          <w:tcPr>
            <w:tcW w:w="5647" w:type="dxa"/>
            <w:tcBorders>
              <w:top w:val="single" w:sz="8" w:space="0" w:color="ED7D31"/>
              <w:left w:val="single" w:sz="8" w:space="0" w:color="ED7D31"/>
              <w:bottom w:val="single" w:sz="8" w:space="0" w:color="ED7D31"/>
              <w:right w:val="single" w:sz="8" w:space="0" w:color="ED7D31"/>
            </w:tcBorders>
            <w:shd w:val="clear" w:color="auto" w:fill="FFFF00"/>
          </w:tcPr>
          <w:p w14:paraId="585EFA3E" w14:textId="2AC7B833" w:rsidR="00175000" w:rsidRPr="004D3024" w:rsidRDefault="002A1E8F" w:rsidP="00175000">
            <w:pPr>
              <w:jc w:val="both"/>
              <w:rPr>
                <w:rFonts w:ascii="Times New Roman" w:hAnsi="Times New Roman" w:cs="Times New Roman"/>
                <w:sz w:val="24"/>
                <w:szCs w:val="24"/>
              </w:rPr>
            </w:pPr>
            <w:r>
              <w:rPr>
                <w:rFonts w:ascii="Times New Roman" w:hAnsi="Times New Roman" w:cs="Times New Roman"/>
                <w:sz w:val="24"/>
                <w:szCs w:val="24"/>
              </w:rPr>
              <w:t>3.3.2</w:t>
            </w:r>
            <w:r w:rsidR="00175000" w:rsidRPr="004D3024">
              <w:rPr>
                <w:rFonts w:ascii="Times New Roman" w:hAnsi="Times New Roman" w:cs="Times New Roman"/>
                <w:sz w:val="24"/>
                <w:szCs w:val="24"/>
              </w:rPr>
              <w:t xml:space="preserve">. Şiddet mağduru kadınların konukevi sonrası desteklenmesine dair aktif rol üstlenebilecek kurum ve </w:t>
            </w:r>
            <w:r w:rsidR="00175000" w:rsidRPr="004D3024">
              <w:rPr>
                <w:rFonts w:ascii="Times New Roman" w:hAnsi="Times New Roman" w:cs="Times New Roman"/>
                <w:sz w:val="24"/>
                <w:szCs w:val="24"/>
              </w:rPr>
              <w:lastRenderedPageBreak/>
              <w:t>kuruluşların belirlenerek, ihtiyaç analizi, süreçte rollerini gösteren iş akış şemalarının oluşturu</w:t>
            </w:r>
            <w:r w:rsidR="00175000">
              <w:rPr>
                <w:rFonts w:ascii="Times New Roman" w:hAnsi="Times New Roman" w:cs="Times New Roman"/>
                <w:sz w:val="24"/>
                <w:szCs w:val="24"/>
              </w:rPr>
              <w:t>lacaktır.</w:t>
            </w:r>
          </w:p>
          <w:p w14:paraId="5BC51EF8" w14:textId="77777777" w:rsidR="00175000" w:rsidRPr="00747A96" w:rsidRDefault="00175000" w:rsidP="00997C93">
            <w:pPr>
              <w:jc w:val="both"/>
              <w:rPr>
                <w:rFonts w:ascii="Times New Roman" w:hAnsi="Times New Roman" w:cs="Times New Roman"/>
                <w:sz w:val="24"/>
                <w:szCs w:val="24"/>
              </w:rPr>
            </w:pP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3441E97C" w14:textId="18F962C6" w:rsidR="00175000" w:rsidRDefault="00FC5A78" w:rsidP="00747A96">
            <w:pPr>
              <w:jc w:val="both"/>
              <w:rPr>
                <w:rFonts w:ascii="Times New Roman" w:hAnsi="Times New Roman" w:cs="Times New Roman"/>
                <w:sz w:val="24"/>
                <w:szCs w:val="24"/>
              </w:rPr>
            </w:pPr>
            <w:r>
              <w:rPr>
                <w:rFonts w:ascii="Times New Roman" w:hAnsi="Times New Roman" w:cs="Times New Roman"/>
                <w:sz w:val="24"/>
                <w:szCs w:val="24"/>
              </w:rPr>
              <w:lastRenderedPageBreak/>
              <w:t>Amasya Valiliği</w:t>
            </w: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5FA70845" w14:textId="5D6DB627" w:rsidR="00175000" w:rsidRPr="00747A96" w:rsidRDefault="00FC5A78" w:rsidP="00FC5A78">
            <w:pPr>
              <w:jc w:val="both"/>
              <w:rPr>
                <w:rFonts w:ascii="Times New Roman" w:hAnsi="Times New Roman" w:cs="Times New Roman"/>
                <w:sz w:val="24"/>
                <w:szCs w:val="24"/>
              </w:rPr>
            </w:pPr>
            <w:r w:rsidRPr="00747A96">
              <w:rPr>
                <w:rFonts w:ascii="Times New Roman" w:hAnsi="Times New Roman" w:cs="Times New Roman"/>
                <w:sz w:val="24"/>
                <w:szCs w:val="24"/>
              </w:rPr>
              <w:t>İlgili kurum ve kuruluşlar</w:t>
            </w:r>
          </w:p>
        </w:tc>
        <w:tc>
          <w:tcPr>
            <w:tcW w:w="1417" w:type="dxa"/>
            <w:tcBorders>
              <w:top w:val="single" w:sz="8" w:space="0" w:color="ED7D31"/>
              <w:left w:val="single" w:sz="8" w:space="0" w:color="ED7D31"/>
              <w:bottom w:val="single" w:sz="8" w:space="0" w:color="ED7D31"/>
              <w:right w:val="single" w:sz="8" w:space="0" w:color="ED7D31"/>
            </w:tcBorders>
            <w:shd w:val="clear" w:color="auto" w:fill="FFFFFF"/>
          </w:tcPr>
          <w:p w14:paraId="25F5312F" w14:textId="0ADC55E0" w:rsidR="00175000" w:rsidRPr="00747A96" w:rsidRDefault="00175000" w:rsidP="00747A96">
            <w:pPr>
              <w:jc w:val="both"/>
              <w:rPr>
                <w:rFonts w:ascii="Times New Roman" w:hAnsi="Times New Roman" w:cs="Times New Roman"/>
                <w:sz w:val="24"/>
                <w:szCs w:val="24"/>
              </w:rPr>
            </w:pPr>
            <w:r>
              <w:rPr>
                <w:rFonts w:ascii="Times New Roman" w:hAnsi="Times New Roman" w:cs="Times New Roman"/>
                <w:sz w:val="24"/>
                <w:szCs w:val="24"/>
              </w:rPr>
              <w:t>2022-2025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14:paraId="4A6CA40D" w14:textId="1A270E3E" w:rsidR="00175000" w:rsidRDefault="00F606D8" w:rsidP="004B017E">
            <w:pPr>
              <w:rPr>
                <w:rFonts w:ascii="Times New Roman" w:hAnsi="Times New Roman" w:cs="Times New Roman"/>
                <w:sz w:val="24"/>
                <w:szCs w:val="24"/>
              </w:rPr>
            </w:pPr>
            <w:r w:rsidRPr="00747A96">
              <w:rPr>
                <w:rFonts w:ascii="Times New Roman" w:hAnsi="Times New Roman" w:cs="Times New Roman"/>
                <w:sz w:val="24"/>
                <w:szCs w:val="24"/>
              </w:rPr>
              <w:t xml:space="preserve">Programlardan faydalanan </w:t>
            </w:r>
            <w:r>
              <w:rPr>
                <w:rFonts w:ascii="Times New Roman" w:hAnsi="Times New Roman" w:cs="Times New Roman"/>
                <w:sz w:val="24"/>
                <w:szCs w:val="24"/>
              </w:rPr>
              <w:t>kişi</w:t>
            </w:r>
            <w:r w:rsidRPr="00747A96">
              <w:rPr>
                <w:rFonts w:ascii="Times New Roman" w:hAnsi="Times New Roman" w:cs="Times New Roman"/>
                <w:sz w:val="24"/>
                <w:szCs w:val="24"/>
              </w:rPr>
              <w:t xml:space="preserve"> sayısı</w:t>
            </w:r>
          </w:p>
        </w:tc>
      </w:tr>
      <w:tr w:rsidR="00405ADC" w:rsidRPr="00CB2FB0" w14:paraId="001894F5" w14:textId="77777777" w:rsidTr="000A5C1E">
        <w:trPr>
          <w:trHeight w:val="812"/>
        </w:trPr>
        <w:tc>
          <w:tcPr>
            <w:tcW w:w="5647" w:type="dxa"/>
            <w:tcBorders>
              <w:top w:val="single" w:sz="8" w:space="0" w:color="ED7D31"/>
              <w:left w:val="single" w:sz="8" w:space="0" w:color="ED7D31"/>
              <w:bottom w:val="single" w:sz="8" w:space="0" w:color="ED7D31"/>
              <w:right w:val="single" w:sz="8" w:space="0" w:color="ED7D31"/>
            </w:tcBorders>
            <w:shd w:val="clear" w:color="auto" w:fill="FFFF00"/>
          </w:tcPr>
          <w:p w14:paraId="5EAF17AA" w14:textId="0458006B" w:rsidR="00405ADC" w:rsidRDefault="00405ADC" w:rsidP="00997C93">
            <w:pPr>
              <w:jc w:val="both"/>
              <w:rPr>
                <w:rFonts w:ascii="Times New Roman" w:hAnsi="Times New Roman" w:cs="Times New Roman"/>
                <w:sz w:val="24"/>
                <w:szCs w:val="24"/>
              </w:rPr>
            </w:pPr>
            <w:r w:rsidRPr="00747A96">
              <w:rPr>
                <w:rFonts w:ascii="Times New Roman" w:hAnsi="Times New Roman" w:cs="Times New Roman"/>
                <w:sz w:val="24"/>
                <w:szCs w:val="24"/>
              </w:rPr>
              <w:t>3.3.</w:t>
            </w:r>
            <w:r w:rsidR="00F606D8">
              <w:rPr>
                <w:rFonts w:ascii="Times New Roman" w:hAnsi="Times New Roman" w:cs="Times New Roman"/>
                <w:sz w:val="24"/>
                <w:szCs w:val="24"/>
              </w:rPr>
              <w:t>3</w:t>
            </w:r>
            <w:r>
              <w:rPr>
                <w:rFonts w:ascii="Times New Roman" w:hAnsi="Times New Roman" w:cs="Times New Roman"/>
                <w:sz w:val="24"/>
                <w:szCs w:val="24"/>
              </w:rPr>
              <w:t>.</w:t>
            </w:r>
            <w:r w:rsidRPr="00747A96">
              <w:rPr>
                <w:rFonts w:ascii="Times New Roman" w:hAnsi="Times New Roman" w:cs="Times New Roman"/>
                <w:sz w:val="24"/>
                <w:szCs w:val="24"/>
              </w:rPr>
              <w:t xml:space="preserve"> Şiddet mağduru kadınların istihdama yönelik aktif işgücü kapsamındaki kurs ve programlardan ve girişimcilik eğitimlerinden faydalanmalarına yönelik çalışmalar yürütülecektir.</w:t>
            </w:r>
          </w:p>
          <w:p w14:paraId="0CCC5BD2" w14:textId="1085B000" w:rsidR="00A15938" w:rsidRPr="00747A96" w:rsidRDefault="00A15938" w:rsidP="00997C93">
            <w:pPr>
              <w:jc w:val="both"/>
              <w:rPr>
                <w:rFonts w:ascii="Times New Roman" w:hAnsi="Times New Roman" w:cs="Times New Roman"/>
                <w:sz w:val="24"/>
                <w:szCs w:val="24"/>
              </w:rPr>
            </w:pP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1BFB5B1D" w14:textId="3F3982B6" w:rsidR="00405ADC" w:rsidRPr="00747A96" w:rsidRDefault="007A3338" w:rsidP="003E405F">
            <w:pPr>
              <w:jc w:val="both"/>
              <w:rPr>
                <w:rFonts w:ascii="Times New Roman" w:hAnsi="Times New Roman" w:cs="Times New Roman"/>
                <w:sz w:val="24"/>
                <w:szCs w:val="24"/>
              </w:rPr>
            </w:pPr>
            <w:r>
              <w:rPr>
                <w:rFonts w:ascii="Times New Roman" w:hAnsi="Times New Roman" w:cs="Times New Roman"/>
                <w:sz w:val="24"/>
                <w:szCs w:val="24"/>
              </w:rPr>
              <w:t>ASH</w:t>
            </w:r>
            <w:r w:rsidR="00405ADC">
              <w:rPr>
                <w:rFonts w:ascii="Times New Roman" w:hAnsi="Times New Roman" w:cs="Times New Roman"/>
                <w:sz w:val="24"/>
                <w:szCs w:val="24"/>
              </w:rPr>
              <w:t xml:space="preserve"> İl Müdürlüğü</w:t>
            </w:r>
          </w:p>
          <w:p w14:paraId="5817EFF0" w14:textId="77777777" w:rsidR="00405ADC" w:rsidRPr="00747A96" w:rsidRDefault="00405ADC" w:rsidP="00747A96">
            <w:pPr>
              <w:jc w:val="both"/>
              <w:rPr>
                <w:rFonts w:ascii="Times New Roman" w:hAnsi="Times New Roman" w:cs="Times New Roman"/>
                <w:sz w:val="24"/>
                <w:szCs w:val="24"/>
              </w:rPr>
            </w:pP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295C9DCF" w14:textId="77777777" w:rsidR="00405ADC" w:rsidRPr="00747A96" w:rsidRDefault="00405ADC" w:rsidP="00747A96">
            <w:pPr>
              <w:jc w:val="both"/>
              <w:rPr>
                <w:rFonts w:ascii="Times New Roman" w:hAnsi="Times New Roman" w:cs="Times New Roman"/>
                <w:sz w:val="24"/>
                <w:szCs w:val="24"/>
              </w:rPr>
            </w:pPr>
            <w:r w:rsidRPr="00747A96">
              <w:rPr>
                <w:rFonts w:ascii="Times New Roman" w:hAnsi="Times New Roman" w:cs="Times New Roman"/>
                <w:sz w:val="24"/>
                <w:szCs w:val="24"/>
              </w:rPr>
              <w:t xml:space="preserve">İŞKUR </w:t>
            </w:r>
          </w:p>
          <w:p w14:paraId="611EDCF2" w14:textId="77777777" w:rsidR="00405ADC" w:rsidRPr="00747A96" w:rsidRDefault="00405ADC" w:rsidP="00747A96">
            <w:pPr>
              <w:jc w:val="both"/>
              <w:rPr>
                <w:rFonts w:ascii="Times New Roman" w:hAnsi="Times New Roman" w:cs="Times New Roman"/>
                <w:sz w:val="24"/>
                <w:szCs w:val="24"/>
              </w:rPr>
            </w:pPr>
            <w:r w:rsidRPr="00747A96">
              <w:rPr>
                <w:rFonts w:ascii="Times New Roman" w:hAnsi="Times New Roman" w:cs="Times New Roman"/>
                <w:sz w:val="24"/>
                <w:szCs w:val="24"/>
              </w:rPr>
              <w:t>KOSGEB</w:t>
            </w:r>
          </w:p>
          <w:p w14:paraId="0918BC36" w14:textId="77777777" w:rsidR="00175000" w:rsidRDefault="00405ADC" w:rsidP="00747A96">
            <w:pPr>
              <w:jc w:val="both"/>
              <w:rPr>
                <w:rFonts w:ascii="Times New Roman" w:hAnsi="Times New Roman" w:cs="Times New Roman"/>
                <w:sz w:val="24"/>
                <w:szCs w:val="24"/>
              </w:rPr>
            </w:pPr>
            <w:r>
              <w:rPr>
                <w:rFonts w:ascii="Times New Roman" w:hAnsi="Times New Roman" w:cs="Times New Roman"/>
                <w:sz w:val="24"/>
                <w:szCs w:val="24"/>
              </w:rPr>
              <w:t>İl Milli Eğitim Müdürlüğü</w:t>
            </w:r>
          </w:p>
          <w:p w14:paraId="297E1331" w14:textId="23DDEA72" w:rsidR="00175000" w:rsidRDefault="00175000" w:rsidP="00747A96">
            <w:pPr>
              <w:jc w:val="both"/>
              <w:rPr>
                <w:rFonts w:ascii="Times New Roman" w:hAnsi="Times New Roman" w:cs="Times New Roman"/>
                <w:sz w:val="24"/>
                <w:szCs w:val="24"/>
              </w:rPr>
            </w:pPr>
            <w:r>
              <w:rPr>
                <w:rFonts w:ascii="Times New Roman" w:hAnsi="Times New Roman" w:cs="Times New Roman"/>
                <w:sz w:val="24"/>
                <w:szCs w:val="24"/>
              </w:rPr>
              <w:t>İl Belediye Başkanlığı</w:t>
            </w:r>
          </w:p>
          <w:p w14:paraId="0A03740F" w14:textId="6683BEC8" w:rsidR="00405ADC" w:rsidRPr="00747A96" w:rsidRDefault="00175000" w:rsidP="00747A96">
            <w:pPr>
              <w:jc w:val="both"/>
              <w:rPr>
                <w:rFonts w:ascii="Times New Roman" w:hAnsi="Times New Roman" w:cs="Times New Roman"/>
                <w:sz w:val="24"/>
                <w:szCs w:val="24"/>
              </w:rPr>
            </w:pPr>
            <w:r>
              <w:rPr>
                <w:rFonts w:ascii="Times New Roman" w:hAnsi="Times New Roman" w:cs="Times New Roman"/>
                <w:sz w:val="24"/>
                <w:szCs w:val="24"/>
              </w:rPr>
              <w:t>İlçe Belediye Başkanlığı</w:t>
            </w:r>
          </w:p>
          <w:p w14:paraId="312F35DD" w14:textId="77777777" w:rsidR="00405ADC" w:rsidRPr="00747A96" w:rsidRDefault="00405ADC" w:rsidP="00747A96">
            <w:pPr>
              <w:jc w:val="both"/>
              <w:rPr>
                <w:rFonts w:ascii="Times New Roman" w:hAnsi="Times New Roman" w:cs="Times New Roman"/>
                <w:sz w:val="24"/>
                <w:szCs w:val="24"/>
              </w:rPr>
            </w:pPr>
            <w:r w:rsidRPr="00747A96">
              <w:rPr>
                <w:rFonts w:ascii="Times New Roman" w:hAnsi="Times New Roman" w:cs="Times New Roman"/>
                <w:sz w:val="24"/>
                <w:szCs w:val="24"/>
              </w:rPr>
              <w:t>Kamu kurumu niteliği taşıyan meslek kuruluşları</w:t>
            </w:r>
          </w:p>
          <w:p w14:paraId="7B322231" w14:textId="77777777" w:rsidR="00405ADC" w:rsidRPr="00747A96" w:rsidRDefault="00405ADC" w:rsidP="00747A96">
            <w:pPr>
              <w:jc w:val="both"/>
              <w:rPr>
                <w:rFonts w:ascii="Times New Roman" w:hAnsi="Times New Roman" w:cs="Times New Roman"/>
                <w:sz w:val="24"/>
                <w:szCs w:val="24"/>
              </w:rPr>
            </w:pPr>
            <w:r w:rsidRPr="00747A96">
              <w:rPr>
                <w:rFonts w:ascii="Times New Roman" w:hAnsi="Times New Roman" w:cs="Times New Roman"/>
                <w:sz w:val="24"/>
                <w:szCs w:val="24"/>
              </w:rPr>
              <w:t>STK’lar</w:t>
            </w:r>
          </w:p>
          <w:p w14:paraId="4D56B9DF" w14:textId="77777777" w:rsidR="00405ADC" w:rsidRPr="00747A96" w:rsidRDefault="00405ADC" w:rsidP="00747A96">
            <w:pPr>
              <w:jc w:val="both"/>
              <w:rPr>
                <w:rFonts w:ascii="Times New Roman" w:hAnsi="Times New Roman" w:cs="Times New Roman"/>
                <w:sz w:val="24"/>
                <w:szCs w:val="24"/>
              </w:rPr>
            </w:pPr>
            <w:r w:rsidRPr="00747A96">
              <w:rPr>
                <w:rFonts w:ascii="Times New Roman" w:hAnsi="Times New Roman" w:cs="Times New Roman"/>
                <w:sz w:val="24"/>
                <w:szCs w:val="24"/>
              </w:rPr>
              <w:t xml:space="preserve">İlgili diğer kurum ve kuruluşlar </w:t>
            </w:r>
          </w:p>
          <w:p w14:paraId="36525E42" w14:textId="31BB1BBA" w:rsidR="00405ADC" w:rsidRPr="00747A96" w:rsidRDefault="00405ADC" w:rsidP="00747A96">
            <w:pPr>
              <w:jc w:val="both"/>
              <w:rPr>
                <w:rFonts w:ascii="Times New Roman" w:hAnsi="Times New Roman" w:cs="Times New Roman"/>
                <w:sz w:val="24"/>
                <w:szCs w:val="24"/>
              </w:rPr>
            </w:pPr>
            <w:r w:rsidRPr="00747A96">
              <w:rPr>
                <w:rFonts w:ascii="Times New Roman" w:hAnsi="Times New Roman" w:cs="Times New Roman"/>
                <w:sz w:val="24"/>
                <w:szCs w:val="24"/>
              </w:rPr>
              <w:t xml:space="preserve">Özel sektör </w:t>
            </w:r>
          </w:p>
        </w:tc>
        <w:tc>
          <w:tcPr>
            <w:tcW w:w="1417" w:type="dxa"/>
            <w:tcBorders>
              <w:top w:val="single" w:sz="8" w:space="0" w:color="ED7D31"/>
              <w:left w:val="single" w:sz="8" w:space="0" w:color="ED7D31"/>
              <w:bottom w:val="single" w:sz="8" w:space="0" w:color="ED7D31"/>
              <w:right w:val="single" w:sz="8" w:space="0" w:color="ED7D31"/>
            </w:tcBorders>
            <w:shd w:val="clear" w:color="auto" w:fill="FFFFFF"/>
          </w:tcPr>
          <w:p w14:paraId="10F6ED1C" w14:textId="035DAF84" w:rsidR="00405ADC" w:rsidRPr="00747A96" w:rsidRDefault="000A5C1E" w:rsidP="00747A96">
            <w:pPr>
              <w:jc w:val="both"/>
              <w:rPr>
                <w:rFonts w:ascii="Times New Roman" w:hAnsi="Times New Roman" w:cs="Times New Roman"/>
                <w:sz w:val="24"/>
                <w:szCs w:val="24"/>
              </w:rPr>
            </w:pPr>
            <w:r>
              <w:rPr>
                <w:rFonts w:ascii="Times New Roman" w:hAnsi="Times New Roman" w:cs="Times New Roman"/>
                <w:sz w:val="24"/>
                <w:szCs w:val="24"/>
              </w:rPr>
              <w:t>2022</w:t>
            </w:r>
            <w:r w:rsidR="00405ADC" w:rsidRPr="00747A96">
              <w:rPr>
                <w:rFonts w:ascii="Times New Roman" w:hAnsi="Times New Roman" w:cs="Times New Roman"/>
                <w:sz w:val="24"/>
                <w:szCs w:val="24"/>
              </w:rPr>
              <w:t>-2025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14:paraId="7310D91F" w14:textId="77777777" w:rsidR="00405ADC" w:rsidRDefault="00405ADC" w:rsidP="00747A96">
            <w:pPr>
              <w:jc w:val="both"/>
              <w:rPr>
                <w:rFonts w:ascii="Times New Roman" w:hAnsi="Times New Roman" w:cs="Times New Roman"/>
                <w:sz w:val="24"/>
                <w:szCs w:val="24"/>
              </w:rPr>
            </w:pPr>
            <w:r>
              <w:rPr>
                <w:rFonts w:ascii="Times New Roman" w:hAnsi="Times New Roman" w:cs="Times New Roman"/>
                <w:sz w:val="24"/>
                <w:szCs w:val="24"/>
              </w:rPr>
              <w:t>Çalışma/Programlardan</w:t>
            </w:r>
            <w:r w:rsidRPr="00747A96">
              <w:rPr>
                <w:rFonts w:ascii="Times New Roman" w:hAnsi="Times New Roman" w:cs="Times New Roman"/>
                <w:sz w:val="24"/>
                <w:szCs w:val="24"/>
              </w:rPr>
              <w:t xml:space="preserve"> yararlanan kadın sayısı </w:t>
            </w:r>
          </w:p>
          <w:p w14:paraId="65E90369" w14:textId="4614C9C5" w:rsidR="00405ADC" w:rsidRPr="00747A96" w:rsidRDefault="00405ADC" w:rsidP="00747A96">
            <w:pPr>
              <w:jc w:val="both"/>
              <w:rPr>
                <w:rFonts w:ascii="Times New Roman" w:hAnsi="Times New Roman" w:cs="Times New Roman"/>
                <w:sz w:val="24"/>
                <w:szCs w:val="24"/>
              </w:rPr>
            </w:pPr>
            <w:r>
              <w:rPr>
                <w:rFonts w:ascii="Times New Roman" w:hAnsi="Times New Roman" w:cs="Times New Roman"/>
                <w:sz w:val="24"/>
                <w:szCs w:val="24"/>
              </w:rPr>
              <w:t>İŞKUR’a yönlendirilen kadın sayısı</w:t>
            </w:r>
          </w:p>
        </w:tc>
      </w:tr>
      <w:tr w:rsidR="00405ADC" w:rsidRPr="00CB2FB0" w14:paraId="10F5BE4E" w14:textId="77777777" w:rsidTr="000A5C1E">
        <w:trPr>
          <w:trHeight w:val="812"/>
        </w:trPr>
        <w:tc>
          <w:tcPr>
            <w:tcW w:w="5647" w:type="dxa"/>
            <w:tcBorders>
              <w:top w:val="single" w:sz="8" w:space="0" w:color="ED7D31"/>
              <w:left w:val="single" w:sz="8" w:space="0" w:color="ED7D31"/>
              <w:bottom w:val="single" w:sz="8" w:space="0" w:color="ED7D31"/>
              <w:right w:val="single" w:sz="8" w:space="0" w:color="ED7D31"/>
            </w:tcBorders>
            <w:shd w:val="clear" w:color="auto" w:fill="FFFF00"/>
          </w:tcPr>
          <w:p w14:paraId="5575590B" w14:textId="52AFED2A" w:rsidR="00405ADC" w:rsidRDefault="00405ADC" w:rsidP="00997C93">
            <w:pPr>
              <w:jc w:val="both"/>
              <w:rPr>
                <w:rFonts w:ascii="Times New Roman" w:hAnsi="Times New Roman" w:cs="Times New Roman"/>
                <w:sz w:val="24"/>
                <w:szCs w:val="24"/>
              </w:rPr>
            </w:pPr>
            <w:r w:rsidRPr="00747A96">
              <w:rPr>
                <w:rFonts w:ascii="Times New Roman" w:hAnsi="Times New Roman" w:cs="Times New Roman"/>
                <w:sz w:val="24"/>
                <w:szCs w:val="24"/>
              </w:rPr>
              <w:t>3.3.</w:t>
            </w:r>
            <w:r w:rsidR="00F606D8">
              <w:rPr>
                <w:rFonts w:ascii="Times New Roman" w:hAnsi="Times New Roman" w:cs="Times New Roman"/>
                <w:sz w:val="24"/>
                <w:szCs w:val="24"/>
              </w:rPr>
              <w:t>4</w:t>
            </w:r>
            <w:r w:rsidR="002A1E8F">
              <w:rPr>
                <w:rFonts w:ascii="Times New Roman" w:hAnsi="Times New Roman" w:cs="Times New Roman"/>
                <w:sz w:val="24"/>
                <w:szCs w:val="24"/>
              </w:rPr>
              <w:t>.</w:t>
            </w:r>
            <w:r w:rsidRPr="00747A96">
              <w:rPr>
                <w:rFonts w:ascii="Times New Roman" w:hAnsi="Times New Roman" w:cs="Times New Roman"/>
                <w:sz w:val="24"/>
                <w:szCs w:val="24"/>
              </w:rPr>
              <w:t xml:space="preserve"> Geçici korunan ve uluslararası koruma başvuru veya statü sahibi kadın ve çocukların koruyucu ve önleyici hizmetlerden daha etkin biçimde yararlanmaları</w:t>
            </w:r>
            <w:r w:rsidR="00175000">
              <w:rPr>
                <w:rFonts w:ascii="Times New Roman" w:hAnsi="Times New Roman" w:cs="Times New Roman"/>
                <w:sz w:val="24"/>
                <w:szCs w:val="24"/>
              </w:rPr>
              <w:t xml:space="preserve">, bu hususta görev yapan personelin İhtiyaca özel eğitim </w:t>
            </w:r>
            <w:r w:rsidR="00175000">
              <w:rPr>
                <w:rFonts w:ascii="Times New Roman" w:hAnsi="Times New Roman" w:cs="Times New Roman"/>
                <w:sz w:val="24"/>
                <w:szCs w:val="24"/>
              </w:rPr>
              <w:lastRenderedPageBreak/>
              <w:t xml:space="preserve">verilmesi, </w:t>
            </w:r>
            <w:r w:rsidR="00807EAD">
              <w:rPr>
                <w:rFonts w:ascii="Times New Roman" w:hAnsi="Times New Roman" w:cs="Times New Roman"/>
                <w:sz w:val="24"/>
                <w:szCs w:val="24"/>
              </w:rPr>
              <w:t xml:space="preserve">mevcut personeller arasında hizmetin daha hızlı ulaşabilmesi için </w:t>
            </w:r>
            <w:r w:rsidR="00175000">
              <w:rPr>
                <w:rFonts w:ascii="Times New Roman" w:hAnsi="Times New Roman" w:cs="Times New Roman"/>
                <w:sz w:val="24"/>
                <w:szCs w:val="24"/>
              </w:rPr>
              <w:t>“Kadın</w:t>
            </w:r>
            <w:r w:rsidR="00807EAD">
              <w:rPr>
                <w:rFonts w:ascii="Times New Roman" w:hAnsi="Times New Roman" w:cs="Times New Roman"/>
                <w:sz w:val="24"/>
                <w:szCs w:val="24"/>
              </w:rPr>
              <w:t xml:space="preserve"> İrtibat Personeli”nin belirlenmesi</w:t>
            </w:r>
            <w:r w:rsidRPr="00747A96">
              <w:rPr>
                <w:rFonts w:ascii="Times New Roman" w:hAnsi="Times New Roman" w:cs="Times New Roman"/>
                <w:sz w:val="24"/>
                <w:szCs w:val="24"/>
              </w:rPr>
              <w:t xml:space="preserve"> sağlanacaktır.</w:t>
            </w:r>
          </w:p>
          <w:p w14:paraId="2998D229" w14:textId="6698D8C7" w:rsidR="0069294A" w:rsidRDefault="0069294A" w:rsidP="00997C93">
            <w:pPr>
              <w:jc w:val="both"/>
              <w:rPr>
                <w:rFonts w:ascii="Times New Roman" w:hAnsi="Times New Roman" w:cs="Times New Roman"/>
                <w:sz w:val="24"/>
                <w:szCs w:val="24"/>
              </w:rPr>
            </w:pPr>
          </w:p>
          <w:p w14:paraId="10C12988" w14:textId="670F9ADE" w:rsidR="0069294A" w:rsidRDefault="0069294A" w:rsidP="00997C93">
            <w:pPr>
              <w:jc w:val="both"/>
              <w:rPr>
                <w:rFonts w:ascii="Times New Roman" w:hAnsi="Times New Roman" w:cs="Times New Roman"/>
                <w:sz w:val="24"/>
                <w:szCs w:val="24"/>
              </w:rPr>
            </w:pPr>
          </w:p>
          <w:p w14:paraId="52A9BCD5" w14:textId="77777777" w:rsidR="0069294A" w:rsidRDefault="0069294A" w:rsidP="00997C93">
            <w:pPr>
              <w:jc w:val="both"/>
              <w:rPr>
                <w:rFonts w:ascii="Times New Roman" w:hAnsi="Times New Roman" w:cs="Times New Roman"/>
                <w:sz w:val="24"/>
                <w:szCs w:val="24"/>
              </w:rPr>
            </w:pPr>
          </w:p>
          <w:p w14:paraId="4A172BC8" w14:textId="1AC3553D" w:rsidR="0069294A" w:rsidRPr="00747A96" w:rsidRDefault="0069294A" w:rsidP="00997C93">
            <w:pPr>
              <w:jc w:val="both"/>
              <w:rPr>
                <w:rFonts w:ascii="Times New Roman" w:hAnsi="Times New Roman" w:cs="Times New Roman"/>
                <w:sz w:val="24"/>
                <w:szCs w:val="24"/>
              </w:rPr>
            </w:pP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03A21D3F" w14:textId="584D3232" w:rsidR="00405ADC" w:rsidRPr="00747A96" w:rsidRDefault="00405ADC" w:rsidP="00747A96">
            <w:pPr>
              <w:jc w:val="both"/>
              <w:rPr>
                <w:rFonts w:ascii="Times New Roman" w:hAnsi="Times New Roman" w:cs="Times New Roman"/>
                <w:sz w:val="24"/>
                <w:szCs w:val="24"/>
              </w:rPr>
            </w:pPr>
            <w:r>
              <w:rPr>
                <w:rFonts w:ascii="Times New Roman" w:hAnsi="Times New Roman" w:cs="Times New Roman"/>
                <w:sz w:val="24"/>
                <w:szCs w:val="24"/>
              </w:rPr>
              <w:lastRenderedPageBreak/>
              <w:t>İl Göç İdaresi Müdürlüğü</w:t>
            </w:r>
          </w:p>
          <w:p w14:paraId="7D489CCD" w14:textId="77777777" w:rsidR="00405ADC" w:rsidRPr="00747A96" w:rsidRDefault="00405ADC" w:rsidP="00747A96">
            <w:pPr>
              <w:jc w:val="both"/>
              <w:rPr>
                <w:rFonts w:ascii="Times New Roman" w:hAnsi="Times New Roman" w:cs="Times New Roman"/>
                <w:sz w:val="24"/>
                <w:szCs w:val="24"/>
              </w:rPr>
            </w:pP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167498A2" w14:textId="11BA51AD" w:rsidR="00405ADC" w:rsidRPr="00747A96" w:rsidRDefault="00777572" w:rsidP="0025691B">
            <w:pPr>
              <w:jc w:val="both"/>
              <w:rPr>
                <w:rFonts w:ascii="Times New Roman" w:hAnsi="Times New Roman" w:cs="Times New Roman"/>
                <w:sz w:val="24"/>
                <w:szCs w:val="24"/>
              </w:rPr>
            </w:pPr>
            <w:r>
              <w:rPr>
                <w:rFonts w:ascii="Times New Roman" w:hAnsi="Times New Roman" w:cs="Times New Roman"/>
                <w:sz w:val="24"/>
                <w:szCs w:val="24"/>
              </w:rPr>
              <w:t>ASH</w:t>
            </w:r>
            <w:r w:rsidR="00405ADC">
              <w:rPr>
                <w:rFonts w:ascii="Times New Roman" w:hAnsi="Times New Roman" w:cs="Times New Roman"/>
                <w:sz w:val="24"/>
                <w:szCs w:val="24"/>
              </w:rPr>
              <w:t xml:space="preserve"> İl Müdürlüğü</w:t>
            </w:r>
          </w:p>
          <w:p w14:paraId="6116935C" w14:textId="77777777" w:rsidR="00405ADC" w:rsidRPr="00747A96" w:rsidRDefault="00405ADC" w:rsidP="007A0F63">
            <w:pPr>
              <w:rPr>
                <w:rFonts w:ascii="Times New Roman" w:hAnsi="Times New Roman" w:cs="Times New Roman"/>
                <w:sz w:val="24"/>
                <w:szCs w:val="24"/>
              </w:rPr>
            </w:pPr>
            <w:r w:rsidRPr="00747A96">
              <w:rPr>
                <w:rFonts w:ascii="Times New Roman" w:hAnsi="Times New Roman" w:cs="Times New Roman"/>
                <w:sz w:val="24"/>
                <w:szCs w:val="24"/>
              </w:rPr>
              <w:lastRenderedPageBreak/>
              <w:t xml:space="preserve"> </w:t>
            </w:r>
            <w:r>
              <w:rPr>
                <w:rFonts w:ascii="Times New Roman" w:hAnsi="Times New Roman" w:cs="Times New Roman"/>
                <w:sz w:val="24"/>
                <w:szCs w:val="24"/>
              </w:rPr>
              <w:t>İl Emniyet Müdürlüğü</w:t>
            </w:r>
          </w:p>
          <w:p w14:paraId="3A20131A" w14:textId="77777777" w:rsidR="00405ADC" w:rsidRDefault="00405ADC" w:rsidP="007A0F63">
            <w:pPr>
              <w:rPr>
                <w:rFonts w:ascii="Times New Roman" w:hAnsi="Times New Roman" w:cs="Times New Roman"/>
                <w:sz w:val="24"/>
                <w:szCs w:val="24"/>
              </w:rPr>
            </w:pPr>
            <w:r>
              <w:rPr>
                <w:rFonts w:ascii="Times New Roman" w:hAnsi="Times New Roman" w:cs="Times New Roman"/>
                <w:sz w:val="24"/>
                <w:szCs w:val="24"/>
              </w:rPr>
              <w:t>İl Jandarma Komutanlığı</w:t>
            </w:r>
          </w:p>
          <w:p w14:paraId="7B89AEBF" w14:textId="1F37BEEA" w:rsidR="00405ADC" w:rsidRDefault="00405ADC" w:rsidP="007A0F63">
            <w:pPr>
              <w:rPr>
                <w:rFonts w:ascii="Times New Roman" w:hAnsi="Times New Roman" w:cs="Times New Roman"/>
                <w:sz w:val="24"/>
                <w:szCs w:val="24"/>
              </w:rPr>
            </w:pPr>
            <w:r>
              <w:rPr>
                <w:rFonts w:ascii="Times New Roman" w:hAnsi="Times New Roman" w:cs="Times New Roman"/>
                <w:sz w:val="24"/>
                <w:szCs w:val="24"/>
              </w:rPr>
              <w:t>İl Sağlık Müdürlüğü</w:t>
            </w:r>
          </w:p>
          <w:p w14:paraId="38A3C9E3" w14:textId="08452E0F" w:rsidR="00405ADC" w:rsidRDefault="00405ADC" w:rsidP="007A0F63">
            <w:pPr>
              <w:rPr>
                <w:rFonts w:ascii="Times New Roman" w:hAnsi="Times New Roman" w:cs="Times New Roman"/>
                <w:sz w:val="24"/>
                <w:szCs w:val="24"/>
              </w:rPr>
            </w:pPr>
            <w:r>
              <w:rPr>
                <w:rFonts w:ascii="Times New Roman" w:hAnsi="Times New Roman" w:cs="Times New Roman"/>
                <w:sz w:val="24"/>
                <w:szCs w:val="24"/>
              </w:rPr>
              <w:t>İl Milli Eğitim Müdürlüğü</w:t>
            </w:r>
          </w:p>
          <w:p w14:paraId="6104B30A" w14:textId="2979F14C" w:rsidR="00405ADC" w:rsidRDefault="00405ADC" w:rsidP="007A0F63">
            <w:pPr>
              <w:rPr>
                <w:rFonts w:ascii="Times New Roman" w:hAnsi="Times New Roman" w:cs="Times New Roman"/>
                <w:sz w:val="24"/>
                <w:szCs w:val="24"/>
              </w:rPr>
            </w:pPr>
            <w:r>
              <w:rPr>
                <w:rFonts w:ascii="Times New Roman" w:hAnsi="Times New Roman" w:cs="Times New Roman"/>
                <w:sz w:val="24"/>
                <w:szCs w:val="24"/>
              </w:rPr>
              <w:t>Üniversiteler</w:t>
            </w:r>
          </w:p>
          <w:p w14:paraId="462AA74F" w14:textId="5A972CDD" w:rsidR="00405ADC" w:rsidRDefault="00405ADC" w:rsidP="007A0F63">
            <w:pPr>
              <w:rPr>
                <w:rFonts w:ascii="Times New Roman" w:hAnsi="Times New Roman" w:cs="Times New Roman"/>
                <w:sz w:val="24"/>
                <w:szCs w:val="24"/>
              </w:rPr>
            </w:pPr>
            <w:r>
              <w:rPr>
                <w:rFonts w:ascii="Times New Roman" w:hAnsi="Times New Roman" w:cs="Times New Roman"/>
                <w:sz w:val="24"/>
                <w:szCs w:val="24"/>
              </w:rPr>
              <w:t>STK’lar</w:t>
            </w:r>
          </w:p>
          <w:p w14:paraId="74A108F4" w14:textId="760D9822" w:rsidR="00405ADC" w:rsidRDefault="00405ADC" w:rsidP="007A0F63">
            <w:pPr>
              <w:rPr>
                <w:rFonts w:ascii="Times New Roman" w:hAnsi="Times New Roman" w:cs="Times New Roman"/>
                <w:sz w:val="24"/>
                <w:szCs w:val="24"/>
              </w:rPr>
            </w:pPr>
            <w:r>
              <w:rPr>
                <w:rFonts w:ascii="Times New Roman" w:hAnsi="Times New Roman" w:cs="Times New Roman"/>
                <w:sz w:val="24"/>
                <w:szCs w:val="24"/>
              </w:rPr>
              <w:t>İlgili diğer kurum kuruluşlar</w:t>
            </w:r>
          </w:p>
          <w:p w14:paraId="67D25B81" w14:textId="6C01E193" w:rsidR="00405ADC" w:rsidRPr="00747A96" w:rsidRDefault="00405ADC" w:rsidP="00747A96">
            <w:pPr>
              <w:jc w:val="both"/>
              <w:rPr>
                <w:rFonts w:ascii="Times New Roman" w:hAnsi="Times New Roman" w:cs="Times New Roman"/>
                <w:sz w:val="24"/>
                <w:szCs w:val="24"/>
              </w:rPr>
            </w:pPr>
          </w:p>
        </w:tc>
        <w:tc>
          <w:tcPr>
            <w:tcW w:w="1417" w:type="dxa"/>
            <w:tcBorders>
              <w:top w:val="single" w:sz="8" w:space="0" w:color="ED7D31"/>
              <w:left w:val="single" w:sz="8" w:space="0" w:color="ED7D31"/>
              <w:bottom w:val="single" w:sz="8" w:space="0" w:color="ED7D31"/>
              <w:right w:val="single" w:sz="8" w:space="0" w:color="ED7D31"/>
            </w:tcBorders>
            <w:shd w:val="clear" w:color="auto" w:fill="FFFFFF"/>
          </w:tcPr>
          <w:p w14:paraId="0C0D5DB3" w14:textId="1CBD64D7" w:rsidR="00405ADC" w:rsidRPr="00747A96" w:rsidRDefault="009C199C" w:rsidP="00747A96">
            <w:pPr>
              <w:jc w:val="both"/>
              <w:rPr>
                <w:rFonts w:ascii="Times New Roman" w:hAnsi="Times New Roman" w:cs="Times New Roman"/>
                <w:sz w:val="24"/>
                <w:szCs w:val="24"/>
              </w:rPr>
            </w:pPr>
            <w:r>
              <w:rPr>
                <w:rFonts w:ascii="Times New Roman" w:hAnsi="Times New Roman" w:cs="Times New Roman"/>
                <w:sz w:val="24"/>
                <w:szCs w:val="24"/>
              </w:rPr>
              <w:lastRenderedPageBreak/>
              <w:t>2022</w:t>
            </w:r>
            <w:r w:rsidR="00405ADC" w:rsidRPr="00747A96">
              <w:rPr>
                <w:rFonts w:ascii="Times New Roman" w:hAnsi="Times New Roman" w:cs="Times New Roman"/>
                <w:sz w:val="24"/>
                <w:szCs w:val="24"/>
              </w:rPr>
              <w:t>-2025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14:paraId="77D05CD6" w14:textId="77777777" w:rsidR="00405ADC" w:rsidRPr="00747A96" w:rsidRDefault="00405ADC" w:rsidP="004B017E">
            <w:pPr>
              <w:rPr>
                <w:rFonts w:ascii="Times New Roman" w:hAnsi="Times New Roman" w:cs="Times New Roman"/>
                <w:sz w:val="24"/>
                <w:szCs w:val="24"/>
              </w:rPr>
            </w:pPr>
            <w:r w:rsidRPr="00747A96">
              <w:rPr>
                <w:rFonts w:ascii="Times New Roman" w:hAnsi="Times New Roman" w:cs="Times New Roman"/>
                <w:sz w:val="24"/>
                <w:szCs w:val="24"/>
              </w:rPr>
              <w:t xml:space="preserve">Yürütülen bilinçlendirme faaliyeti sayısı </w:t>
            </w:r>
          </w:p>
          <w:p w14:paraId="0F868285" w14:textId="77777777" w:rsidR="00405ADC" w:rsidRPr="00747A96" w:rsidRDefault="00405ADC" w:rsidP="00747A96">
            <w:pPr>
              <w:jc w:val="both"/>
              <w:rPr>
                <w:rFonts w:ascii="Times New Roman" w:hAnsi="Times New Roman" w:cs="Times New Roman"/>
                <w:sz w:val="24"/>
                <w:szCs w:val="24"/>
              </w:rPr>
            </w:pPr>
            <w:r w:rsidRPr="00747A96">
              <w:rPr>
                <w:rFonts w:ascii="Times New Roman" w:hAnsi="Times New Roman" w:cs="Times New Roman"/>
                <w:sz w:val="24"/>
                <w:szCs w:val="24"/>
              </w:rPr>
              <w:lastRenderedPageBreak/>
              <w:t xml:space="preserve">Faaliyete katılan kadın/çocuk sayısı </w:t>
            </w:r>
          </w:p>
          <w:p w14:paraId="3649D6B3" w14:textId="77777777" w:rsidR="00405ADC" w:rsidRPr="00747A96" w:rsidRDefault="00405ADC" w:rsidP="00747A96">
            <w:pPr>
              <w:jc w:val="both"/>
              <w:rPr>
                <w:rFonts w:ascii="Times New Roman" w:hAnsi="Times New Roman" w:cs="Times New Roman"/>
                <w:sz w:val="24"/>
                <w:szCs w:val="24"/>
              </w:rPr>
            </w:pPr>
            <w:r w:rsidRPr="00747A96">
              <w:rPr>
                <w:rFonts w:ascii="Times New Roman" w:hAnsi="Times New Roman" w:cs="Times New Roman"/>
                <w:sz w:val="24"/>
                <w:szCs w:val="24"/>
              </w:rPr>
              <w:t>Koruyucu ve önleyici hizmetlerden faydalanan kadın/çocuk sayısı</w:t>
            </w:r>
          </w:p>
        </w:tc>
      </w:tr>
      <w:tr w:rsidR="00405ADC" w:rsidRPr="00CB2FB0" w14:paraId="2FED85F0" w14:textId="77777777" w:rsidTr="000A5C1E">
        <w:trPr>
          <w:trHeight w:val="812"/>
        </w:trPr>
        <w:tc>
          <w:tcPr>
            <w:tcW w:w="5647" w:type="dxa"/>
            <w:tcBorders>
              <w:top w:val="single" w:sz="8" w:space="0" w:color="ED7D31"/>
              <w:left w:val="single" w:sz="8" w:space="0" w:color="ED7D31"/>
              <w:bottom w:val="single" w:sz="8" w:space="0" w:color="ED7D31"/>
              <w:right w:val="single" w:sz="8" w:space="0" w:color="ED7D31"/>
            </w:tcBorders>
            <w:shd w:val="clear" w:color="auto" w:fill="FFFF00"/>
          </w:tcPr>
          <w:p w14:paraId="4E5238D3" w14:textId="23D924F5" w:rsidR="00405ADC" w:rsidRDefault="00405ADC" w:rsidP="004B017E">
            <w:pPr>
              <w:rPr>
                <w:rFonts w:ascii="Times New Roman" w:hAnsi="Times New Roman" w:cs="Times New Roman"/>
                <w:sz w:val="24"/>
                <w:szCs w:val="24"/>
              </w:rPr>
            </w:pPr>
            <w:r w:rsidRPr="00747A96">
              <w:rPr>
                <w:rFonts w:ascii="Times New Roman" w:hAnsi="Times New Roman" w:cs="Times New Roman"/>
                <w:sz w:val="24"/>
                <w:szCs w:val="24"/>
              </w:rPr>
              <w:lastRenderedPageBreak/>
              <w:t>3.3.</w:t>
            </w:r>
            <w:r w:rsidR="00F606D8">
              <w:rPr>
                <w:rFonts w:ascii="Times New Roman" w:hAnsi="Times New Roman" w:cs="Times New Roman"/>
                <w:sz w:val="24"/>
                <w:szCs w:val="24"/>
              </w:rPr>
              <w:t>5</w:t>
            </w:r>
            <w:r w:rsidR="002A1E8F">
              <w:rPr>
                <w:rFonts w:ascii="Times New Roman" w:hAnsi="Times New Roman" w:cs="Times New Roman"/>
                <w:sz w:val="24"/>
                <w:szCs w:val="24"/>
              </w:rPr>
              <w:t>.</w:t>
            </w:r>
            <w:r w:rsidRPr="00747A96">
              <w:rPr>
                <w:rFonts w:ascii="Times New Roman" w:hAnsi="Times New Roman" w:cs="Times New Roman"/>
                <w:sz w:val="24"/>
                <w:szCs w:val="24"/>
              </w:rPr>
              <w:t xml:space="preserve"> Şiddet mağduru kadınların SYDV, belediye vb. kurum ve kuruşlarca yapılan ekonomik yardım ve desteklerden öncelikli yararlanmalarına yönelik gerekli tedbirler alınacaktır.</w:t>
            </w:r>
          </w:p>
          <w:p w14:paraId="042199E1" w14:textId="074845FD" w:rsidR="0069294A" w:rsidRDefault="0069294A" w:rsidP="004B017E">
            <w:pPr>
              <w:rPr>
                <w:rFonts w:ascii="Times New Roman" w:hAnsi="Times New Roman" w:cs="Times New Roman"/>
                <w:sz w:val="24"/>
                <w:szCs w:val="24"/>
              </w:rPr>
            </w:pPr>
          </w:p>
          <w:p w14:paraId="7AB1A2B2" w14:textId="6D9E44E7" w:rsidR="0069294A" w:rsidRDefault="0069294A" w:rsidP="004B017E">
            <w:pPr>
              <w:rPr>
                <w:rFonts w:ascii="Times New Roman" w:hAnsi="Times New Roman" w:cs="Times New Roman"/>
                <w:sz w:val="24"/>
                <w:szCs w:val="24"/>
              </w:rPr>
            </w:pPr>
          </w:p>
          <w:p w14:paraId="6BC63F89" w14:textId="77777777" w:rsidR="0069294A" w:rsidRDefault="0069294A" w:rsidP="004B017E">
            <w:pPr>
              <w:rPr>
                <w:rFonts w:ascii="Times New Roman" w:hAnsi="Times New Roman" w:cs="Times New Roman"/>
                <w:sz w:val="24"/>
                <w:szCs w:val="24"/>
              </w:rPr>
            </w:pPr>
          </w:p>
          <w:p w14:paraId="5AA0FEC0" w14:textId="48CE18F2" w:rsidR="0069294A" w:rsidRDefault="0069294A" w:rsidP="004B017E">
            <w:pPr>
              <w:rPr>
                <w:rFonts w:ascii="Times New Roman" w:hAnsi="Times New Roman" w:cs="Times New Roman"/>
                <w:sz w:val="24"/>
                <w:szCs w:val="24"/>
              </w:rPr>
            </w:pPr>
          </w:p>
          <w:p w14:paraId="259FE617" w14:textId="77777777" w:rsidR="0069294A" w:rsidRDefault="0069294A" w:rsidP="004B017E">
            <w:pPr>
              <w:rPr>
                <w:rFonts w:ascii="Times New Roman" w:hAnsi="Times New Roman" w:cs="Times New Roman"/>
                <w:sz w:val="24"/>
                <w:szCs w:val="24"/>
              </w:rPr>
            </w:pPr>
          </w:p>
          <w:p w14:paraId="3B0E4182" w14:textId="77777777" w:rsidR="0069294A" w:rsidRDefault="0069294A" w:rsidP="004B017E">
            <w:pPr>
              <w:rPr>
                <w:rFonts w:ascii="Times New Roman" w:hAnsi="Times New Roman" w:cs="Times New Roman"/>
                <w:sz w:val="24"/>
                <w:szCs w:val="24"/>
              </w:rPr>
            </w:pPr>
          </w:p>
          <w:p w14:paraId="3E926491" w14:textId="2C47016B" w:rsidR="0069294A" w:rsidRPr="00747A96" w:rsidRDefault="0069294A" w:rsidP="004B017E">
            <w:pPr>
              <w:rPr>
                <w:rFonts w:ascii="Times New Roman" w:hAnsi="Times New Roman" w:cs="Times New Roman"/>
                <w:sz w:val="24"/>
                <w:szCs w:val="24"/>
              </w:rPr>
            </w:pP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161AC21F" w14:textId="1A607B59" w:rsidR="00405ADC" w:rsidRPr="00747A96" w:rsidRDefault="00777572" w:rsidP="00BC5711">
            <w:pPr>
              <w:jc w:val="both"/>
              <w:rPr>
                <w:rFonts w:ascii="Times New Roman" w:hAnsi="Times New Roman" w:cs="Times New Roman"/>
                <w:sz w:val="24"/>
                <w:szCs w:val="24"/>
              </w:rPr>
            </w:pPr>
            <w:r>
              <w:rPr>
                <w:rFonts w:ascii="Times New Roman" w:hAnsi="Times New Roman" w:cs="Times New Roman"/>
                <w:sz w:val="24"/>
                <w:szCs w:val="24"/>
              </w:rPr>
              <w:lastRenderedPageBreak/>
              <w:t>ASH</w:t>
            </w:r>
            <w:r w:rsidR="00405ADC">
              <w:rPr>
                <w:rFonts w:ascii="Times New Roman" w:hAnsi="Times New Roman" w:cs="Times New Roman"/>
                <w:sz w:val="24"/>
                <w:szCs w:val="24"/>
              </w:rPr>
              <w:t xml:space="preserve"> İl Müdürlüğü</w:t>
            </w:r>
          </w:p>
          <w:p w14:paraId="69D73CD6" w14:textId="77777777" w:rsidR="00405ADC" w:rsidRPr="00747A96" w:rsidRDefault="00405ADC" w:rsidP="00747A96">
            <w:pPr>
              <w:jc w:val="both"/>
              <w:rPr>
                <w:rFonts w:ascii="Times New Roman" w:hAnsi="Times New Roman" w:cs="Times New Roman"/>
                <w:sz w:val="24"/>
                <w:szCs w:val="24"/>
              </w:rPr>
            </w:pP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251C8E5B" w14:textId="7BD87CC1" w:rsidR="00405ADC" w:rsidRDefault="000A5C1E" w:rsidP="00BC5711">
            <w:pPr>
              <w:rPr>
                <w:rFonts w:ascii="Times New Roman" w:hAnsi="Times New Roman" w:cs="Times New Roman"/>
                <w:sz w:val="24"/>
                <w:szCs w:val="24"/>
              </w:rPr>
            </w:pPr>
            <w:r>
              <w:rPr>
                <w:rFonts w:ascii="Times New Roman" w:hAnsi="Times New Roman" w:cs="Times New Roman"/>
                <w:sz w:val="24"/>
                <w:szCs w:val="24"/>
              </w:rPr>
              <w:t>İl Belediye Başkanlığı</w:t>
            </w:r>
          </w:p>
          <w:p w14:paraId="3B36FD90" w14:textId="79047F4D" w:rsidR="000A5C1E" w:rsidRDefault="000A5C1E" w:rsidP="00BC5711">
            <w:pPr>
              <w:rPr>
                <w:rFonts w:ascii="Times New Roman" w:hAnsi="Times New Roman" w:cs="Times New Roman"/>
                <w:sz w:val="24"/>
                <w:szCs w:val="24"/>
              </w:rPr>
            </w:pPr>
            <w:r>
              <w:rPr>
                <w:rFonts w:ascii="Times New Roman" w:hAnsi="Times New Roman" w:cs="Times New Roman"/>
                <w:sz w:val="24"/>
                <w:szCs w:val="24"/>
              </w:rPr>
              <w:t>İlçe Belediye Başkanlıkları</w:t>
            </w:r>
          </w:p>
          <w:p w14:paraId="24E2D462" w14:textId="28677C69" w:rsidR="00405ADC" w:rsidRPr="00747A96" w:rsidRDefault="00405ADC" w:rsidP="00BC5711">
            <w:pPr>
              <w:rPr>
                <w:rFonts w:ascii="Times New Roman" w:hAnsi="Times New Roman" w:cs="Times New Roman"/>
                <w:sz w:val="24"/>
                <w:szCs w:val="24"/>
              </w:rPr>
            </w:pPr>
            <w:r>
              <w:rPr>
                <w:rFonts w:ascii="Times New Roman" w:hAnsi="Times New Roman" w:cs="Times New Roman"/>
                <w:sz w:val="24"/>
                <w:szCs w:val="24"/>
              </w:rPr>
              <w:t>İl Emniyet Müdürlüğü</w:t>
            </w:r>
          </w:p>
          <w:p w14:paraId="2CFA758A" w14:textId="77777777" w:rsidR="00405ADC" w:rsidRDefault="00405ADC" w:rsidP="00BC5711">
            <w:pPr>
              <w:rPr>
                <w:rFonts w:ascii="Times New Roman" w:hAnsi="Times New Roman" w:cs="Times New Roman"/>
                <w:sz w:val="24"/>
                <w:szCs w:val="24"/>
              </w:rPr>
            </w:pPr>
            <w:r>
              <w:rPr>
                <w:rFonts w:ascii="Times New Roman" w:hAnsi="Times New Roman" w:cs="Times New Roman"/>
                <w:sz w:val="24"/>
                <w:szCs w:val="24"/>
              </w:rPr>
              <w:t>İl Jandarma Komutanlığı</w:t>
            </w:r>
          </w:p>
          <w:p w14:paraId="1F7C02FB" w14:textId="77777777" w:rsidR="00405ADC" w:rsidRDefault="00405ADC" w:rsidP="00BC5711">
            <w:pPr>
              <w:rPr>
                <w:rFonts w:ascii="Times New Roman" w:hAnsi="Times New Roman" w:cs="Times New Roman"/>
                <w:sz w:val="24"/>
                <w:szCs w:val="24"/>
              </w:rPr>
            </w:pPr>
            <w:r>
              <w:rPr>
                <w:rFonts w:ascii="Times New Roman" w:hAnsi="Times New Roman" w:cs="Times New Roman"/>
                <w:sz w:val="24"/>
                <w:szCs w:val="24"/>
              </w:rPr>
              <w:lastRenderedPageBreak/>
              <w:t>İl Sağlık Müdürlüğü</w:t>
            </w:r>
          </w:p>
          <w:p w14:paraId="738B1479" w14:textId="77777777" w:rsidR="00405ADC" w:rsidRDefault="00405ADC" w:rsidP="00BC5711">
            <w:pPr>
              <w:rPr>
                <w:rFonts w:ascii="Times New Roman" w:hAnsi="Times New Roman" w:cs="Times New Roman"/>
                <w:sz w:val="24"/>
                <w:szCs w:val="24"/>
              </w:rPr>
            </w:pPr>
            <w:r>
              <w:rPr>
                <w:rFonts w:ascii="Times New Roman" w:hAnsi="Times New Roman" w:cs="Times New Roman"/>
                <w:sz w:val="24"/>
                <w:szCs w:val="24"/>
              </w:rPr>
              <w:t>İl Milli Eğitim Müdürlüğü</w:t>
            </w:r>
          </w:p>
          <w:p w14:paraId="399D5620" w14:textId="274CD21D" w:rsidR="00405ADC" w:rsidRDefault="000A5C1E" w:rsidP="00BC5711">
            <w:pPr>
              <w:rPr>
                <w:rFonts w:ascii="Times New Roman" w:hAnsi="Times New Roman" w:cs="Times New Roman"/>
                <w:sz w:val="24"/>
                <w:szCs w:val="24"/>
              </w:rPr>
            </w:pPr>
            <w:r>
              <w:rPr>
                <w:rFonts w:ascii="Times New Roman" w:hAnsi="Times New Roman" w:cs="Times New Roman"/>
                <w:sz w:val="24"/>
                <w:szCs w:val="24"/>
              </w:rPr>
              <w:t>Amasya Üniversitesi</w:t>
            </w:r>
          </w:p>
          <w:p w14:paraId="63FDE051" w14:textId="77777777" w:rsidR="00405ADC" w:rsidRDefault="00405ADC" w:rsidP="00BC5711">
            <w:pPr>
              <w:rPr>
                <w:rFonts w:ascii="Times New Roman" w:hAnsi="Times New Roman" w:cs="Times New Roman"/>
                <w:sz w:val="24"/>
                <w:szCs w:val="24"/>
              </w:rPr>
            </w:pPr>
            <w:r>
              <w:rPr>
                <w:rFonts w:ascii="Times New Roman" w:hAnsi="Times New Roman" w:cs="Times New Roman"/>
                <w:sz w:val="24"/>
                <w:szCs w:val="24"/>
              </w:rPr>
              <w:t>STK’lar</w:t>
            </w:r>
          </w:p>
          <w:p w14:paraId="1D936356" w14:textId="77777777" w:rsidR="00405ADC" w:rsidRDefault="00405ADC" w:rsidP="00BC5711">
            <w:pPr>
              <w:rPr>
                <w:rFonts w:ascii="Times New Roman" w:hAnsi="Times New Roman" w:cs="Times New Roman"/>
                <w:sz w:val="24"/>
                <w:szCs w:val="24"/>
              </w:rPr>
            </w:pPr>
            <w:r>
              <w:rPr>
                <w:rFonts w:ascii="Times New Roman" w:hAnsi="Times New Roman" w:cs="Times New Roman"/>
                <w:sz w:val="24"/>
                <w:szCs w:val="24"/>
              </w:rPr>
              <w:t>İlgili diğer kurum kuruluşlar</w:t>
            </w:r>
          </w:p>
          <w:p w14:paraId="495859B2" w14:textId="3A56A0E6" w:rsidR="00405ADC" w:rsidRPr="00747A96" w:rsidRDefault="00405ADC" w:rsidP="00747A96">
            <w:pPr>
              <w:jc w:val="both"/>
              <w:rPr>
                <w:rFonts w:ascii="Times New Roman" w:hAnsi="Times New Roman" w:cs="Times New Roman"/>
                <w:sz w:val="24"/>
                <w:szCs w:val="24"/>
              </w:rPr>
            </w:pPr>
          </w:p>
        </w:tc>
        <w:tc>
          <w:tcPr>
            <w:tcW w:w="1417" w:type="dxa"/>
            <w:tcBorders>
              <w:top w:val="single" w:sz="8" w:space="0" w:color="ED7D31"/>
              <w:left w:val="single" w:sz="8" w:space="0" w:color="ED7D31"/>
              <w:bottom w:val="single" w:sz="8" w:space="0" w:color="ED7D31"/>
              <w:right w:val="single" w:sz="8" w:space="0" w:color="ED7D31"/>
            </w:tcBorders>
            <w:shd w:val="clear" w:color="auto" w:fill="FFFFFF"/>
          </w:tcPr>
          <w:p w14:paraId="5D75D189" w14:textId="1468CC7C" w:rsidR="00405ADC" w:rsidRPr="00747A96" w:rsidRDefault="000A5C1E" w:rsidP="00747A96">
            <w:pPr>
              <w:jc w:val="both"/>
              <w:rPr>
                <w:rFonts w:ascii="Times New Roman" w:hAnsi="Times New Roman" w:cs="Times New Roman"/>
                <w:sz w:val="24"/>
                <w:szCs w:val="24"/>
              </w:rPr>
            </w:pPr>
            <w:r>
              <w:rPr>
                <w:rFonts w:ascii="Times New Roman" w:hAnsi="Times New Roman" w:cs="Times New Roman"/>
                <w:sz w:val="24"/>
                <w:szCs w:val="24"/>
              </w:rPr>
              <w:lastRenderedPageBreak/>
              <w:t>2022</w:t>
            </w:r>
            <w:r w:rsidR="00405ADC" w:rsidRPr="00747A96">
              <w:rPr>
                <w:rFonts w:ascii="Times New Roman" w:hAnsi="Times New Roman" w:cs="Times New Roman"/>
                <w:sz w:val="24"/>
                <w:szCs w:val="24"/>
              </w:rPr>
              <w:t>-2025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14:paraId="0BF466BD" w14:textId="049F39C5" w:rsidR="00405ADC" w:rsidRPr="00747A96" w:rsidRDefault="00405ADC" w:rsidP="00747A96">
            <w:pPr>
              <w:jc w:val="both"/>
              <w:rPr>
                <w:rFonts w:ascii="Times New Roman" w:hAnsi="Times New Roman" w:cs="Times New Roman"/>
                <w:sz w:val="24"/>
                <w:szCs w:val="24"/>
              </w:rPr>
            </w:pPr>
            <w:r w:rsidRPr="00747A96">
              <w:rPr>
                <w:rFonts w:ascii="Times New Roman" w:hAnsi="Times New Roman" w:cs="Times New Roman"/>
                <w:sz w:val="24"/>
                <w:szCs w:val="24"/>
              </w:rPr>
              <w:t xml:space="preserve">SYDV’ler ile yerel yönetimlerce sunulan ekonomik desteklerden yararlanan kadın sayısı /Ekonomik destek talebi bulunan kadın sayısı </w:t>
            </w:r>
          </w:p>
        </w:tc>
      </w:tr>
      <w:tr w:rsidR="00405ADC" w:rsidRPr="00CB2FB0" w14:paraId="2A98F0DA" w14:textId="77777777" w:rsidTr="000A5C1E">
        <w:trPr>
          <w:trHeight w:val="2680"/>
        </w:trPr>
        <w:tc>
          <w:tcPr>
            <w:tcW w:w="5647" w:type="dxa"/>
            <w:tcBorders>
              <w:top w:val="single" w:sz="8" w:space="0" w:color="ED7D31"/>
              <w:left w:val="single" w:sz="8" w:space="0" w:color="ED7D31"/>
              <w:bottom w:val="single" w:sz="8" w:space="0" w:color="ED7D31"/>
              <w:right w:val="single" w:sz="8" w:space="0" w:color="ED7D31"/>
            </w:tcBorders>
            <w:shd w:val="clear" w:color="auto" w:fill="FFFF00"/>
          </w:tcPr>
          <w:p w14:paraId="3CE0C54B" w14:textId="45CC142F" w:rsidR="0069294A" w:rsidRPr="00747A96" w:rsidRDefault="00405ADC" w:rsidP="000A5C1E">
            <w:pPr>
              <w:rPr>
                <w:rFonts w:ascii="Times New Roman" w:hAnsi="Times New Roman" w:cs="Times New Roman"/>
                <w:sz w:val="24"/>
                <w:szCs w:val="24"/>
              </w:rPr>
            </w:pPr>
            <w:r w:rsidRPr="00747A96">
              <w:rPr>
                <w:rFonts w:ascii="Times New Roman" w:hAnsi="Times New Roman" w:cs="Times New Roman"/>
                <w:sz w:val="24"/>
                <w:szCs w:val="24"/>
              </w:rPr>
              <w:t>3.3.</w:t>
            </w:r>
            <w:r w:rsidR="00F606D8">
              <w:rPr>
                <w:rFonts w:ascii="Times New Roman" w:hAnsi="Times New Roman" w:cs="Times New Roman"/>
                <w:sz w:val="24"/>
                <w:szCs w:val="24"/>
              </w:rPr>
              <w:t>6</w:t>
            </w:r>
            <w:r w:rsidR="002A1E8F">
              <w:rPr>
                <w:rFonts w:ascii="Times New Roman" w:hAnsi="Times New Roman" w:cs="Times New Roman"/>
                <w:sz w:val="24"/>
                <w:szCs w:val="24"/>
              </w:rPr>
              <w:t>.</w:t>
            </w:r>
            <w:r w:rsidRPr="00747A96">
              <w:rPr>
                <w:rFonts w:ascii="Times New Roman" w:hAnsi="Times New Roman" w:cs="Times New Roman"/>
                <w:sz w:val="24"/>
                <w:szCs w:val="24"/>
              </w:rPr>
              <w:t xml:space="preserve"> Şiddet mağduru kadınların örgün ya da yaygın eğitim kurumlarında eğitimlerine kaldıkları yerden devam edebilmelerine ilişkin tedbir alınacaktır.</w:t>
            </w:r>
            <w:r w:rsidR="000A5C1E">
              <w:rPr>
                <w:rFonts w:ascii="Times New Roman" w:hAnsi="Times New Roman" w:cs="Times New Roman"/>
                <w:sz w:val="24"/>
                <w:szCs w:val="24"/>
              </w:rPr>
              <w:t xml:space="preserve"> </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4951B2E8" w14:textId="2ED189B2" w:rsidR="00405ADC" w:rsidRPr="00747A96" w:rsidRDefault="00777572" w:rsidP="00BC5711">
            <w:pPr>
              <w:jc w:val="both"/>
              <w:rPr>
                <w:rFonts w:ascii="Times New Roman" w:hAnsi="Times New Roman" w:cs="Times New Roman"/>
                <w:sz w:val="24"/>
                <w:szCs w:val="24"/>
              </w:rPr>
            </w:pPr>
            <w:r>
              <w:rPr>
                <w:rFonts w:ascii="Times New Roman" w:hAnsi="Times New Roman" w:cs="Times New Roman"/>
                <w:sz w:val="24"/>
                <w:szCs w:val="24"/>
              </w:rPr>
              <w:t>ASH</w:t>
            </w:r>
            <w:r w:rsidR="00405ADC">
              <w:rPr>
                <w:rFonts w:ascii="Times New Roman" w:hAnsi="Times New Roman" w:cs="Times New Roman"/>
                <w:sz w:val="24"/>
                <w:szCs w:val="24"/>
              </w:rPr>
              <w:t xml:space="preserve"> İl Müdürlüğü</w:t>
            </w:r>
          </w:p>
          <w:p w14:paraId="3F2EC547" w14:textId="77777777" w:rsidR="00405ADC" w:rsidRPr="00747A96" w:rsidRDefault="00405ADC" w:rsidP="00BC5711">
            <w:pPr>
              <w:rPr>
                <w:rFonts w:ascii="Times New Roman" w:hAnsi="Times New Roman" w:cs="Times New Roman"/>
                <w:sz w:val="24"/>
                <w:szCs w:val="24"/>
              </w:rPr>
            </w:pP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1704925F" w14:textId="77777777" w:rsidR="00405ADC" w:rsidRDefault="00405ADC" w:rsidP="00BC5711">
            <w:pPr>
              <w:rPr>
                <w:rFonts w:ascii="Times New Roman" w:hAnsi="Times New Roman" w:cs="Times New Roman"/>
                <w:sz w:val="24"/>
                <w:szCs w:val="24"/>
              </w:rPr>
            </w:pPr>
            <w:r>
              <w:rPr>
                <w:rFonts w:ascii="Times New Roman" w:hAnsi="Times New Roman" w:cs="Times New Roman"/>
                <w:sz w:val="24"/>
                <w:szCs w:val="24"/>
              </w:rPr>
              <w:t>İl Milli Eğitim Müdürlüğü</w:t>
            </w:r>
          </w:p>
          <w:p w14:paraId="256FF904" w14:textId="77777777" w:rsidR="00405ADC" w:rsidRDefault="00405ADC" w:rsidP="00BC5711">
            <w:pPr>
              <w:rPr>
                <w:rFonts w:ascii="Times New Roman" w:hAnsi="Times New Roman" w:cs="Times New Roman"/>
                <w:sz w:val="24"/>
                <w:szCs w:val="24"/>
              </w:rPr>
            </w:pPr>
            <w:r>
              <w:rPr>
                <w:rFonts w:ascii="Times New Roman" w:hAnsi="Times New Roman" w:cs="Times New Roman"/>
                <w:sz w:val="24"/>
                <w:szCs w:val="24"/>
              </w:rPr>
              <w:t>Üniversiteler</w:t>
            </w:r>
          </w:p>
          <w:p w14:paraId="54ADE8C4" w14:textId="53B0D243" w:rsidR="00405ADC" w:rsidRPr="00747A96" w:rsidRDefault="00405ADC" w:rsidP="00747A96">
            <w:pPr>
              <w:jc w:val="both"/>
              <w:rPr>
                <w:rFonts w:ascii="Times New Roman" w:hAnsi="Times New Roman" w:cs="Times New Roman"/>
                <w:sz w:val="24"/>
                <w:szCs w:val="24"/>
              </w:rPr>
            </w:pPr>
          </w:p>
        </w:tc>
        <w:tc>
          <w:tcPr>
            <w:tcW w:w="1417" w:type="dxa"/>
            <w:tcBorders>
              <w:top w:val="single" w:sz="8" w:space="0" w:color="ED7D31"/>
              <w:left w:val="single" w:sz="8" w:space="0" w:color="ED7D31"/>
              <w:bottom w:val="single" w:sz="8" w:space="0" w:color="ED7D31"/>
              <w:right w:val="single" w:sz="8" w:space="0" w:color="ED7D31"/>
            </w:tcBorders>
            <w:shd w:val="clear" w:color="auto" w:fill="FFFFFF"/>
          </w:tcPr>
          <w:p w14:paraId="2EC79078" w14:textId="04215B01" w:rsidR="00405ADC" w:rsidRPr="00747A96" w:rsidRDefault="000A5C1E" w:rsidP="00747A96">
            <w:pPr>
              <w:jc w:val="both"/>
              <w:rPr>
                <w:rFonts w:ascii="Times New Roman" w:hAnsi="Times New Roman" w:cs="Times New Roman"/>
                <w:sz w:val="24"/>
                <w:szCs w:val="24"/>
              </w:rPr>
            </w:pPr>
            <w:r>
              <w:rPr>
                <w:rFonts w:ascii="Times New Roman" w:hAnsi="Times New Roman" w:cs="Times New Roman"/>
                <w:sz w:val="24"/>
                <w:szCs w:val="24"/>
              </w:rPr>
              <w:t>2022</w:t>
            </w:r>
            <w:r w:rsidR="00405ADC" w:rsidRPr="00747A96">
              <w:rPr>
                <w:rFonts w:ascii="Times New Roman" w:hAnsi="Times New Roman" w:cs="Times New Roman"/>
                <w:sz w:val="24"/>
                <w:szCs w:val="24"/>
              </w:rPr>
              <w:t>-2025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14:paraId="38FE1E04" w14:textId="77777777" w:rsidR="00405ADC" w:rsidRPr="00747A96" w:rsidRDefault="00405ADC" w:rsidP="00747A96">
            <w:pPr>
              <w:jc w:val="both"/>
              <w:rPr>
                <w:rFonts w:ascii="Times New Roman" w:hAnsi="Times New Roman" w:cs="Times New Roman"/>
                <w:sz w:val="24"/>
                <w:szCs w:val="24"/>
              </w:rPr>
            </w:pPr>
            <w:r w:rsidRPr="00747A96">
              <w:rPr>
                <w:rFonts w:ascii="Times New Roman" w:hAnsi="Times New Roman" w:cs="Times New Roman"/>
                <w:sz w:val="24"/>
                <w:szCs w:val="24"/>
              </w:rPr>
              <w:t xml:space="preserve">Örgün ya da yaygın eğitime devamı sağlanan kadın sayısı /Eğitimini devam ettirmeyi talep eden kadın sayısı </w:t>
            </w:r>
          </w:p>
        </w:tc>
      </w:tr>
      <w:tr w:rsidR="00777572" w:rsidRPr="00CB2FB0" w14:paraId="102A1B91" w14:textId="77777777" w:rsidTr="000A5C1E">
        <w:trPr>
          <w:trHeight w:val="2680"/>
        </w:trPr>
        <w:tc>
          <w:tcPr>
            <w:tcW w:w="5647" w:type="dxa"/>
            <w:tcBorders>
              <w:top w:val="single" w:sz="8" w:space="0" w:color="ED7D31"/>
              <w:left w:val="single" w:sz="8" w:space="0" w:color="ED7D31"/>
              <w:bottom w:val="single" w:sz="8" w:space="0" w:color="ED7D31"/>
              <w:right w:val="single" w:sz="8" w:space="0" w:color="ED7D31"/>
            </w:tcBorders>
            <w:shd w:val="clear" w:color="auto" w:fill="FFFF00"/>
          </w:tcPr>
          <w:p w14:paraId="7FE94F2B" w14:textId="5B46B232" w:rsidR="00777572" w:rsidRPr="00747A96" w:rsidRDefault="00F606D8" w:rsidP="00777572">
            <w:pPr>
              <w:rPr>
                <w:rFonts w:ascii="Times New Roman" w:hAnsi="Times New Roman" w:cs="Times New Roman"/>
                <w:sz w:val="24"/>
                <w:szCs w:val="24"/>
              </w:rPr>
            </w:pPr>
            <w:r>
              <w:rPr>
                <w:rFonts w:ascii="Times New Roman" w:hAnsi="Times New Roman" w:cs="Times New Roman"/>
                <w:sz w:val="24"/>
                <w:szCs w:val="24"/>
              </w:rPr>
              <w:lastRenderedPageBreak/>
              <w:t>3.3.7</w:t>
            </w:r>
            <w:r w:rsidR="00777572">
              <w:rPr>
                <w:rFonts w:ascii="Times New Roman" w:hAnsi="Times New Roman" w:cs="Times New Roman"/>
                <w:sz w:val="24"/>
                <w:szCs w:val="24"/>
              </w:rPr>
              <w:t>.</w:t>
            </w:r>
            <w:r w:rsidR="00777572" w:rsidRPr="00EC4724">
              <w:rPr>
                <w:rFonts w:ascii="Times New Roman" w:hAnsi="Times New Roman" w:cs="Times New Roman"/>
                <w:sz w:val="24"/>
                <w:szCs w:val="24"/>
              </w:rPr>
              <w:t>Risk düzeyi yüksek vaka</w:t>
            </w:r>
            <w:r w:rsidR="00777572">
              <w:rPr>
                <w:rFonts w:ascii="Times New Roman" w:hAnsi="Times New Roman" w:cs="Times New Roman"/>
                <w:sz w:val="24"/>
                <w:szCs w:val="24"/>
              </w:rPr>
              <w:t xml:space="preserve">larda eğitimin aksamaması adına, eğitimin her aşamasında </w:t>
            </w:r>
            <w:r w:rsidR="00777572" w:rsidRPr="00EC4724">
              <w:rPr>
                <w:rFonts w:ascii="Times New Roman" w:hAnsi="Times New Roman" w:cs="Times New Roman"/>
                <w:sz w:val="24"/>
                <w:szCs w:val="24"/>
              </w:rPr>
              <w:t xml:space="preserve">Uzaktan Eğitim ve Hibrit uygulamalarını hızlıca hayata geçirilmesinin uygulanabilirliği konusunda gerekli araştırma ve çalışmalar yapılacaktır.  </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7797762D" w14:textId="77777777" w:rsidR="00777572" w:rsidRDefault="00777572" w:rsidP="00777572">
            <w:pPr>
              <w:rPr>
                <w:rFonts w:ascii="Times New Roman" w:hAnsi="Times New Roman" w:cs="Times New Roman"/>
                <w:sz w:val="24"/>
                <w:szCs w:val="24"/>
              </w:rPr>
            </w:pPr>
            <w:r>
              <w:rPr>
                <w:rFonts w:ascii="Times New Roman" w:hAnsi="Times New Roman" w:cs="Times New Roman"/>
                <w:sz w:val="24"/>
                <w:szCs w:val="24"/>
              </w:rPr>
              <w:t>Amasya Üniversitesi</w:t>
            </w:r>
          </w:p>
          <w:p w14:paraId="348F2F50" w14:textId="089DA193" w:rsidR="00777572" w:rsidRDefault="00777572" w:rsidP="00777572">
            <w:pPr>
              <w:jc w:val="both"/>
              <w:rPr>
                <w:rFonts w:ascii="Times New Roman" w:hAnsi="Times New Roman" w:cs="Times New Roman"/>
                <w:sz w:val="24"/>
                <w:szCs w:val="24"/>
              </w:rPr>
            </w:pPr>
            <w:r>
              <w:rPr>
                <w:rFonts w:ascii="Times New Roman" w:hAnsi="Times New Roman" w:cs="Times New Roman"/>
                <w:sz w:val="24"/>
                <w:szCs w:val="24"/>
              </w:rPr>
              <w:t>Amasya Milli Eğitim Müdürlüğü</w:t>
            </w: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57CAC359" w14:textId="77777777" w:rsidR="00777572" w:rsidRPr="00747A96" w:rsidRDefault="00777572" w:rsidP="00777572">
            <w:pPr>
              <w:jc w:val="both"/>
              <w:rPr>
                <w:rFonts w:ascii="Times New Roman" w:hAnsi="Times New Roman" w:cs="Times New Roman"/>
                <w:sz w:val="24"/>
                <w:szCs w:val="24"/>
              </w:rPr>
            </w:pPr>
            <w:r>
              <w:rPr>
                <w:rFonts w:ascii="Times New Roman" w:hAnsi="Times New Roman" w:cs="Times New Roman"/>
                <w:sz w:val="24"/>
                <w:szCs w:val="24"/>
              </w:rPr>
              <w:t>ASH İl Müdürlüğü</w:t>
            </w:r>
          </w:p>
          <w:p w14:paraId="7416F24A" w14:textId="6CE99374" w:rsidR="00777572" w:rsidRDefault="00777572" w:rsidP="00777572">
            <w:pPr>
              <w:rPr>
                <w:rFonts w:ascii="Times New Roman" w:hAnsi="Times New Roman" w:cs="Times New Roman"/>
                <w:sz w:val="24"/>
                <w:szCs w:val="24"/>
              </w:rPr>
            </w:pPr>
          </w:p>
        </w:tc>
        <w:tc>
          <w:tcPr>
            <w:tcW w:w="1417" w:type="dxa"/>
            <w:tcBorders>
              <w:top w:val="single" w:sz="8" w:space="0" w:color="ED7D31"/>
              <w:left w:val="single" w:sz="8" w:space="0" w:color="ED7D31"/>
              <w:bottom w:val="single" w:sz="8" w:space="0" w:color="ED7D31"/>
              <w:right w:val="single" w:sz="8" w:space="0" w:color="ED7D31"/>
            </w:tcBorders>
            <w:shd w:val="clear" w:color="auto" w:fill="FFFFFF"/>
          </w:tcPr>
          <w:p w14:paraId="2F5A061B" w14:textId="64490D3F" w:rsidR="00777572" w:rsidRDefault="00777572" w:rsidP="00777572">
            <w:pPr>
              <w:jc w:val="both"/>
              <w:rPr>
                <w:rFonts w:ascii="Times New Roman" w:hAnsi="Times New Roman" w:cs="Times New Roman"/>
                <w:sz w:val="24"/>
                <w:szCs w:val="24"/>
              </w:rPr>
            </w:pPr>
            <w:r>
              <w:rPr>
                <w:rFonts w:ascii="Times New Roman" w:hAnsi="Times New Roman" w:cs="Times New Roman"/>
                <w:sz w:val="24"/>
                <w:szCs w:val="24"/>
              </w:rPr>
              <w:t>2022-2025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14:paraId="2BA91227" w14:textId="266FEC65" w:rsidR="00777572" w:rsidRPr="00747A96" w:rsidRDefault="00777572" w:rsidP="00777572">
            <w:pPr>
              <w:jc w:val="both"/>
              <w:rPr>
                <w:rFonts w:ascii="Times New Roman" w:hAnsi="Times New Roman" w:cs="Times New Roman"/>
                <w:sz w:val="24"/>
                <w:szCs w:val="24"/>
              </w:rPr>
            </w:pPr>
            <w:r>
              <w:rPr>
                <w:rFonts w:ascii="Times New Roman" w:hAnsi="Times New Roman" w:cs="Times New Roman"/>
                <w:sz w:val="24"/>
                <w:szCs w:val="24"/>
              </w:rPr>
              <w:t>Uygulamalara katılan kişi sayısı</w:t>
            </w:r>
          </w:p>
        </w:tc>
      </w:tr>
      <w:tr w:rsidR="00405ADC" w:rsidRPr="00CB2FB0" w14:paraId="50D67D53" w14:textId="77777777" w:rsidTr="00470E64">
        <w:trPr>
          <w:trHeight w:val="2680"/>
        </w:trPr>
        <w:tc>
          <w:tcPr>
            <w:tcW w:w="5647" w:type="dxa"/>
            <w:tcBorders>
              <w:top w:val="single" w:sz="8" w:space="0" w:color="ED7D31"/>
              <w:left w:val="single" w:sz="8" w:space="0" w:color="ED7D31"/>
              <w:bottom w:val="single" w:sz="8" w:space="0" w:color="ED7D31"/>
              <w:right w:val="single" w:sz="8" w:space="0" w:color="ED7D31"/>
            </w:tcBorders>
            <w:shd w:val="clear" w:color="auto" w:fill="FFFF00"/>
          </w:tcPr>
          <w:p w14:paraId="0472AA88" w14:textId="0CDE2976" w:rsidR="00405ADC" w:rsidRDefault="00405ADC" w:rsidP="004B017E">
            <w:pPr>
              <w:rPr>
                <w:rFonts w:ascii="Times New Roman" w:hAnsi="Times New Roman" w:cs="Times New Roman"/>
                <w:sz w:val="24"/>
                <w:szCs w:val="24"/>
              </w:rPr>
            </w:pPr>
            <w:r w:rsidRPr="00747A96">
              <w:rPr>
                <w:rFonts w:ascii="Times New Roman" w:hAnsi="Times New Roman" w:cs="Times New Roman"/>
                <w:sz w:val="24"/>
                <w:szCs w:val="24"/>
              </w:rPr>
              <w:t>3.3.</w:t>
            </w:r>
            <w:r w:rsidR="00F606D8">
              <w:rPr>
                <w:rFonts w:ascii="Times New Roman" w:hAnsi="Times New Roman" w:cs="Times New Roman"/>
                <w:sz w:val="24"/>
                <w:szCs w:val="24"/>
              </w:rPr>
              <w:t>8</w:t>
            </w:r>
            <w:r w:rsidR="002A1E8F">
              <w:rPr>
                <w:rFonts w:ascii="Times New Roman" w:hAnsi="Times New Roman" w:cs="Times New Roman"/>
                <w:sz w:val="24"/>
                <w:szCs w:val="24"/>
              </w:rPr>
              <w:t>.</w:t>
            </w:r>
            <w:r w:rsidRPr="00747A96">
              <w:rPr>
                <w:rFonts w:ascii="Times New Roman" w:hAnsi="Times New Roman" w:cs="Times New Roman"/>
                <w:sz w:val="24"/>
                <w:szCs w:val="24"/>
              </w:rPr>
              <w:t xml:space="preserve"> Konukevi hizmeti alan şiddet mağduru kadınların beraberindeki çocukların kreş imkânlarından yararlandırılması sağlanacaktır.</w:t>
            </w:r>
          </w:p>
          <w:p w14:paraId="485CAAB2" w14:textId="47DD00C0" w:rsidR="003978DF" w:rsidRPr="00747A96" w:rsidRDefault="003978DF" w:rsidP="004B017E">
            <w:pPr>
              <w:rPr>
                <w:rFonts w:ascii="Times New Roman" w:hAnsi="Times New Roman" w:cs="Times New Roman"/>
                <w:sz w:val="24"/>
                <w:szCs w:val="24"/>
              </w:rPr>
            </w:pP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14C16A7C" w14:textId="4567A229" w:rsidR="00405ADC" w:rsidRPr="00747A96" w:rsidRDefault="007A3338" w:rsidP="00E66CB5">
            <w:pPr>
              <w:jc w:val="both"/>
              <w:rPr>
                <w:rFonts w:ascii="Times New Roman" w:hAnsi="Times New Roman" w:cs="Times New Roman"/>
                <w:sz w:val="24"/>
                <w:szCs w:val="24"/>
              </w:rPr>
            </w:pPr>
            <w:r>
              <w:rPr>
                <w:rFonts w:ascii="Times New Roman" w:hAnsi="Times New Roman" w:cs="Times New Roman"/>
                <w:sz w:val="24"/>
                <w:szCs w:val="24"/>
              </w:rPr>
              <w:t>ASH</w:t>
            </w:r>
            <w:r w:rsidR="00405ADC">
              <w:rPr>
                <w:rFonts w:ascii="Times New Roman" w:hAnsi="Times New Roman" w:cs="Times New Roman"/>
                <w:sz w:val="24"/>
                <w:szCs w:val="24"/>
              </w:rPr>
              <w:t xml:space="preserve"> İl Müdürlüğü</w:t>
            </w:r>
          </w:p>
          <w:p w14:paraId="65084107" w14:textId="77777777" w:rsidR="00405ADC" w:rsidRPr="00747A96" w:rsidRDefault="00405ADC" w:rsidP="00747A96">
            <w:pPr>
              <w:jc w:val="both"/>
              <w:rPr>
                <w:rFonts w:ascii="Times New Roman" w:hAnsi="Times New Roman" w:cs="Times New Roman"/>
                <w:sz w:val="24"/>
                <w:szCs w:val="24"/>
              </w:rPr>
            </w:pP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3540BD27" w14:textId="77777777" w:rsidR="00470E64" w:rsidRDefault="00405ADC" w:rsidP="00747A96">
            <w:pPr>
              <w:jc w:val="both"/>
              <w:rPr>
                <w:rFonts w:ascii="Times New Roman" w:hAnsi="Times New Roman" w:cs="Times New Roman"/>
                <w:sz w:val="24"/>
                <w:szCs w:val="24"/>
              </w:rPr>
            </w:pPr>
            <w:r>
              <w:rPr>
                <w:rFonts w:ascii="Times New Roman" w:hAnsi="Times New Roman" w:cs="Times New Roman"/>
                <w:sz w:val="24"/>
                <w:szCs w:val="24"/>
              </w:rPr>
              <w:t>İl Milli Eğitim Müdürlüğü</w:t>
            </w:r>
          </w:p>
          <w:p w14:paraId="6430E0C9" w14:textId="77777777" w:rsidR="00470E64" w:rsidRDefault="00470E64" w:rsidP="00747A96">
            <w:pPr>
              <w:jc w:val="both"/>
              <w:rPr>
                <w:rFonts w:ascii="Times New Roman" w:hAnsi="Times New Roman" w:cs="Times New Roman"/>
                <w:sz w:val="24"/>
                <w:szCs w:val="24"/>
              </w:rPr>
            </w:pPr>
            <w:r>
              <w:rPr>
                <w:rFonts w:ascii="Times New Roman" w:hAnsi="Times New Roman" w:cs="Times New Roman"/>
                <w:sz w:val="24"/>
                <w:szCs w:val="24"/>
              </w:rPr>
              <w:t>İl Belediye Başkanlığı</w:t>
            </w:r>
          </w:p>
          <w:p w14:paraId="707570CF" w14:textId="04C3B5B0" w:rsidR="00405ADC" w:rsidRPr="00747A96" w:rsidRDefault="00470E64" w:rsidP="00747A96">
            <w:pPr>
              <w:jc w:val="both"/>
              <w:rPr>
                <w:rFonts w:ascii="Times New Roman" w:hAnsi="Times New Roman" w:cs="Times New Roman"/>
                <w:sz w:val="24"/>
                <w:szCs w:val="24"/>
              </w:rPr>
            </w:pPr>
            <w:r>
              <w:rPr>
                <w:rFonts w:ascii="Times New Roman" w:hAnsi="Times New Roman" w:cs="Times New Roman"/>
                <w:sz w:val="24"/>
                <w:szCs w:val="24"/>
              </w:rPr>
              <w:t>İlçe Belediye Başkanlığı</w:t>
            </w:r>
          </w:p>
          <w:p w14:paraId="647596C1" w14:textId="77777777" w:rsidR="00405ADC" w:rsidRPr="00747A96" w:rsidRDefault="00405ADC" w:rsidP="00747A96">
            <w:pPr>
              <w:jc w:val="both"/>
              <w:rPr>
                <w:rFonts w:ascii="Times New Roman" w:hAnsi="Times New Roman" w:cs="Times New Roman"/>
                <w:sz w:val="24"/>
                <w:szCs w:val="24"/>
              </w:rPr>
            </w:pPr>
            <w:r w:rsidRPr="00747A96">
              <w:rPr>
                <w:rFonts w:ascii="Times New Roman" w:hAnsi="Times New Roman" w:cs="Times New Roman"/>
                <w:sz w:val="24"/>
                <w:szCs w:val="24"/>
              </w:rPr>
              <w:t>STK’lar</w:t>
            </w:r>
          </w:p>
          <w:p w14:paraId="498C9834" w14:textId="77777777" w:rsidR="00405ADC" w:rsidRPr="00747A96" w:rsidRDefault="00405ADC" w:rsidP="00E66CB5">
            <w:pPr>
              <w:jc w:val="both"/>
              <w:rPr>
                <w:rFonts w:ascii="Times New Roman" w:hAnsi="Times New Roman" w:cs="Times New Roman"/>
                <w:sz w:val="24"/>
                <w:szCs w:val="24"/>
              </w:rPr>
            </w:pPr>
          </w:p>
        </w:tc>
        <w:tc>
          <w:tcPr>
            <w:tcW w:w="1417" w:type="dxa"/>
            <w:tcBorders>
              <w:top w:val="single" w:sz="8" w:space="0" w:color="ED7D31"/>
              <w:left w:val="single" w:sz="8" w:space="0" w:color="ED7D31"/>
              <w:bottom w:val="single" w:sz="8" w:space="0" w:color="ED7D31"/>
              <w:right w:val="single" w:sz="8" w:space="0" w:color="ED7D31"/>
            </w:tcBorders>
            <w:shd w:val="clear" w:color="auto" w:fill="FFFFFF"/>
          </w:tcPr>
          <w:p w14:paraId="31B7EF77" w14:textId="0EA366DF" w:rsidR="00405ADC" w:rsidRPr="00747A96" w:rsidRDefault="009C199C" w:rsidP="00747A96">
            <w:pPr>
              <w:jc w:val="both"/>
              <w:rPr>
                <w:rFonts w:ascii="Times New Roman" w:hAnsi="Times New Roman" w:cs="Times New Roman"/>
                <w:sz w:val="24"/>
                <w:szCs w:val="24"/>
              </w:rPr>
            </w:pPr>
            <w:r>
              <w:rPr>
                <w:rFonts w:ascii="Times New Roman" w:hAnsi="Times New Roman" w:cs="Times New Roman"/>
                <w:sz w:val="24"/>
                <w:szCs w:val="24"/>
              </w:rPr>
              <w:t>2022</w:t>
            </w:r>
            <w:r w:rsidR="00405ADC" w:rsidRPr="00747A96">
              <w:rPr>
                <w:rFonts w:ascii="Times New Roman" w:hAnsi="Times New Roman" w:cs="Times New Roman"/>
                <w:sz w:val="24"/>
                <w:szCs w:val="24"/>
              </w:rPr>
              <w:t>-2025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14:paraId="786A6345" w14:textId="07679010" w:rsidR="00405ADC" w:rsidRPr="00747A96" w:rsidRDefault="00405ADC" w:rsidP="00747A96">
            <w:pPr>
              <w:jc w:val="both"/>
              <w:rPr>
                <w:rFonts w:ascii="Times New Roman" w:hAnsi="Times New Roman" w:cs="Times New Roman"/>
                <w:sz w:val="24"/>
                <w:szCs w:val="24"/>
              </w:rPr>
            </w:pPr>
            <w:r w:rsidRPr="00747A96">
              <w:rPr>
                <w:rFonts w:ascii="Times New Roman" w:hAnsi="Times New Roman" w:cs="Times New Roman"/>
                <w:sz w:val="24"/>
                <w:szCs w:val="24"/>
              </w:rPr>
              <w:t>Kadın konukevi hizmeti alan ve ücretsiz kreş imkânlarından yararlandırılan kadın sayısı</w:t>
            </w:r>
            <w:r w:rsidR="003978DF">
              <w:rPr>
                <w:rFonts w:ascii="Times New Roman" w:hAnsi="Times New Roman" w:cs="Times New Roman"/>
                <w:sz w:val="24"/>
                <w:szCs w:val="24"/>
              </w:rPr>
              <w:t>,</w:t>
            </w:r>
          </w:p>
          <w:p w14:paraId="2733F27D" w14:textId="316DF2E7" w:rsidR="00405ADC" w:rsidRPr="00747A96" w:rsidRDefault="00405ADC" w:rsidP="00747A96">
            <w:pPr>
              <w:jc w:val="both"/>
              <w:rPr>
                <w:rFonts w:ascii="Times New Roman" w:hAnsi="Times New Roman" w:cs="Times New Roman"/>
                <w:sz w:val="24"/>
                <w:szCs w:val="24"/>
              </w:rPr>
            </w:pPr>
            <w:r w:rsidRPr="00747A96">
              <w:rPr>
                <w:rFonts w:ascii="Times New Roman" w:hAnsi="Times New Roman" w:cs="Times New Roman"/>
                <w:sz w:val="24"/>
                <w:szCs w:val="24"/>
              </w:rPr>
              <w:t>Ücretsiz kreş imkânlarından faydalandırılan çocuk sayısı</w:t>
            </w:r>
            <w:r w:rsidRPr="00747A96" w:rsidDel="00C75F55">
              <w:rPr>
                <w:rFonts w:ascii="Times New Roman" w:hAnsi="Times New Roman" w:cs="Times New Roman"/>
                <w:sz w:val="24"/>
                <w:szCs w:val="24"/>
              </w:rPr>
              <w:t xml:space="preserve"> </w:t>
            </w:r>
          </w:p>
        </w:tc>
      </w:tr>
    </w:tbl>
    <w:p w14:paraId="4F92B3E4" w14:textId="77777777" w:rsidR="004D2ED7" w:rsidRDefault="004D2ED7" w:rsidP="004D2ED7"/>
    <w:tbl>
      <w:tblPr>
        <w:tblW w:w="14435" w:type="dxa"/>
        <w:tblInd w:w="-118" w:type="dxa"/>
        <w:tblLayout w:type="fixed"/>
        <w:tblLook w:val="06A0" w:firstRow="1" w:lastRow="0" w:firstColumn="1" w:lastColumn="0" w:noHBand="1" w:noVBand="1"/>
      </w:tblPr>
      <w:tblGrid>
        <w:gridCol w:w="6072"/>
        <w:gridCol w:w="2126"/>
        <w:gridCol w:w="2126"/>
        <w:gridCol w:w="1418"/>
        <w:gridCol w:w="2693"/>
      </w:tblGrid>
      <w:tr w:rsidR="004D2ED7" w:rsidRPr="00CB2FB0" w14:paraId="7963ED71" w14:textId="77777777" w:rsidTr="00747A96">
        <w:trPr>
          <w:trHeight w:val="589"/>
        </w:trPr>
        <w:tc>
          <w:tcPr>
            <w:tcW w:w="14435" w:type="dxa"/>
            <w:gridSpan w:val="5"/>
            <w:tcBorders>
              <w:bottom w:val="single" w:sz="8" w:space="0" w:color="ED7D31"/>
            </w:tcBorders>
            <w:shd w:val="clear" w:color="auto" w:fill="FFFFFF"/>
          </w:tcPr>
          <w:p w14:paraId="5DC153FF" w14:textId="77777777" w:rsidR="004D2ED7" w:rsidRDefault="004D2ED7" w:rsidP="00747A96">
            <w:pPr>
              <w:jc w:val="both"/>
              <w:rPr>
                <w:rFonts w:ascii="Times New Roman" w:hAnsi="Times New Roman" w:cs="Times New Roman"/>
                <w:b/>
                <w:bCs/>
                <w:sz w:val="24"/>
                <w:szCs w:val="24"/>
              </w:rPr>
            </w:pPr>
          </w:p>
          <w:p w14:paraId="1406DFC5" w14:textId="77777777" w:rsidR="00F606D8" w:rsidRDefault="00F606D8" w:rsidP="00747A96">
            <w:pPr>
              <w:jc w:val="both"/>
              <w:rPr>
                <w:rFonts w:ascii="Times New Roman" w:hAnsi="Times New Roman" w:cs="Times New Roman"/>
                <w:b/>
                <w:bCs/>
                <w:sz w:val="24"/>
                <w:szCs w:val="24"/>
              </w:rPr>
            </w:pPr>
          </w:p>
          <w:p w14:paraId="3C7F51B5" w14:textId="77777777" w:rsidR="00F606D8" w:rsidRDefault="00F606D8" w:rsidP="00747A96">
            <w:pPr>
              <w:jc w:val="both"/>
              <w:rPr>
                <w:rFonts w:ascii="Times New Roman" w:hAnsi="Times New Roman" w:cs="Times New Roman"/>
                <w:b/>
                <w:bCs/>
                <w:sz w:val="24"/>
                <w:szCs w:val="24"/>
              </w:rPr>
            </w:pPr>
          </w:p>
          <w:p w14:paraId="09117E8B" w14:textId="77777777" w:rsidR="00F606D8" w:rsidRDefault="00F606D8" w:rsidP="00747A96">
            <w:pPr>
              <w:jc w:val="both"/>
              <w:rPr>
                <w:rFonts w:ascii="Times New Roman" w:hAnsi="Times New Roman" w:cs="Times New Roman"/>
                <w:b/>
                <w:bCs/>
                <w:sz w:val="24"/>
                <w:szCs w:val="24"/>
              </w:rPr>
            </w:pPr>
          </w:p>
          <w:p w14:paraId="1CF83708" w14:textId="735B0298" w:rsidR="00F606D8" w:rsidRPr="00747A96" w:rsidRDefault="00F606D8" w:rsidP="00747A96">
            <w:pPr>
              <w:jc w:val="both"/>
              <w:rPr>
                <w:rFonts w:ascii="Times New Roman" w:hAnsi="Times New Roman" w:cs="Times New Roman"/>
                <w:b/>
                <w:bCs/>
                <w:sz w:val="24"/>
                <w:szCs w:val="24"/>
              </w:rPr>
            </w:pPr>
          </w:p>
        </w:tc>
      </w:tr>
      <w:tr w:rsidR="009E2E09" w:rsidRPr="00CB2FB0" w14:paraId="002B3195" w14:textId="77777777" w:rsidTr="0072351A">
        <w:trPr>
          <w:trHeight w:val="400"/>
        </w:trPr>
        <w:tc>
          <w:tcPr>
            <w:tcW w:w="14435" w:type="dxa"/>
            <w:gridSpan w:val="5"/>
            <w:tcBorders>
              <w:top w:val="single" w:sz="8" w:space="0" w:color="ED7D31"/>
              <w:left w:val="single" w:sz="8" w:space="0" w:color="ED7D31"/>
              <w:bottom w:val="single" w:sz="8" w:space="0" w:color="ED7D31"/>
              <w:right w:val="single" w:sz="8" w:space="0" w:color="ED7D31"/>
            </w:tcBorders>
            <w:shd w:val="clear" w:color="auto" w:fill="FFFFFF"/>
          </w:tcPr>
          <w:p w14:paraId="1AFD3D73" w14:textId="30278116" w:rsidR="009E2E09" w:rsidRPr="00A516B4" w:rsidRDefault="009E2E09" w:rsidP="00A516B4">
            <w:pPr>
              <w:rPr>
                <w:rFonts w:ascii="Times New Roman" w:hAnsi="Times New Roman" w:cs="Times New Roman"/>
                <w:b/>
                <w:bCs/>
                <w:sz w:val="26"/>
                <w:szCs w:val="26"/>
              </w:rPr>
            </w:pPr>
            <w:r>
              <w:lastRenderedPageBreak/>
              <w:br w:type="page"/>
            </w:r>
            <w:r w:rsidRPr="00A516B4">
              <w:rPr>
                <w:rFonts w:ascii="Times New Roman" w:hAnsi="Times New Roman" w:cs="Times New Roman"/>
                <w:b/>
                <w:bCs/>
                <w:sz w:val="26"/>
                <w:szCs w:val="26"/>
              </w:rPr>
              <w:t>Strateji 3.4: Şiddet mağdurlarına yönelik sağlık hizmetlerinin sunum kapasitesi güçlendirilecektir.</w:t>
            </w:r>
          </w:p>
        </w:tc>
      </w:tr>
      <w:tr w:rsidR="009E2E09" w:rsidRPr="00CB2FB0" w14:paraId="01F0EBFA" w14:textId="77777777" w:rsidTr="009E2E09">
        <w:trPr>
          <w:trHeight w:val="400"/>
        </w:trPr>
        <w:tc>
          <w:tcPr>
            <w:tcW w:w="6072" w:type="dxa"/>
            <w:tcBorders>
              <w:top w:val="single" w:sz="8" w:space="0" w:color="ED7D31"/>
              <w:left w:val="single" w:sz="8" w:space="0" w:color="ED7D31"/>
              <w:bottom w:val="single" w:sz="8" w:space="0" w:color="ED7D31"/>
              <w:right w:val="single" w:sz="8" w:space="0" w:color="ED7D31"/>
            </w:tcBorders>
            <w:shd w:val="clear" w:color="auto" w:fill="FFFFFF"/>
            <w:hideMark/>
          </w:tcPr>
          <w:p w14:paraId="09990975" w14:textId="620B3F5C" w:rsidR="009E2E09" w:rsidRPr="00747A96" w:rsidRDefault="009E2E09" w:rsidP="009E2E09">
            <w:pPr>
              <w:jc w:val="center"/>
              <w:rPr>
                <w:rFonts w:ascii="Times New Roman" w:hAnsi="Times New Roman" w:cs="Times New Roman"/>
                <w:b/>
                <w:bCs/>
                <w:sz w:val="24"/>
                <w:szCs w:val="24"/>
              </w:rPr>
            </w:pPr>
            <w:r w:rsidRPr="00747A96">
              <w:rPr>
                <w:rFonts w:ascii="Times New Roman" w:hAnsi="Times New Roman" w:cs="Times New Roman"/>
                <w:b/>
                <w:bCs/>
                <w:sz w:val="24"/>
                <w:szCs w:val="24"/>
              </w:rPr>
              <w:t>Faaliyetler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hideMark/>
          </w:tcPr>
          <w:p w14:paraId="4F0C754A" w14:textId="77777777" w:rsidR="009E2E09" w:rsidRPr="00747A96" w:rsidRDefault="009E2E09" w:rsidP="009E2E09">
            <w:pPr>
              <w:jc w:val="center"/>
              <w:rPr>
                <w:rFonts w:ascii="Times New Roman" w:hAnsi="Times New Roman" w:cs="Times New Roman"/>
                <w:b/>
                <w:bCs/>
                <w:sz w:val="24"/>
                <w:szCs w:val="24"/>
              </w:rPr>
            </w:pPr>
            <w:r w:rsidRPr="00747A96">
              <w:rPr>
                <w:rFonts w:ascii="Times New Roman" w:hAnsi="Times New Roman" w:cs="Times New Roman"/>
                <w:b/>
                <w:bCs/>
                <w:sz w:val="24"/>
                <w:szCs w:val="24"/>
              </w:rPr>
              <w:t>Sorumlu Kurum</w:t>
            </w:r>
          </w:p>
        </w:tc>
        <w:tc>
          <w:tcPr>
            <w:tcW w:w="2126" w:type="dxa"/>
            <w:tcBorders>
              <w:top w:val="single" w:sz="8" w:space="0" w:color="ED7D31"/>
              <w:left w:val="single" w:sz="8" w:space="0" w:color="ED7D31"/>
              <w:bottom w:val="single" w:sz="8" w:space="0" w:color="ED7D31"/>
              <w:right w:val="single" w:sz="8" w:space="0" w:color="ED7D31"/>
            </w:tcBorders>
            <w:shd w:val="clear" w:color="auto" w:fill="FFFFFF"/>
            <w:hideMark/>
          </w:tcPr>
          <w:p w14:paraId="2BFC8308" w14:textId="77777777" w:rsidR="009E2E09" w:rsidRPr="00747A96" w:rsidRDefault="009E2E09" w:rsidP="009E2E09">
            <w:pPr>
              <w:jc w:val="center"/>
              <w:rPr>
                <w:rFonts w:ascii="Times New Roman" w:hAnsi="Times New Roman" w:cs="Times New Roman"/>
                <w:b/>
                <w:bCs/>
                <w:sz w:val="24"/>
                <w:szCs w:val="24"/>
              </w:rPr>
            </w:pPr>
            <w:r w:rsidRPr="00747A96">
              <w:rPr>
                <w:rFonts w:ascii="Times New Roman" w:hAnsi="Times New Roman" w:cs="Times New Roman"/>
                <w:b/>
                <w:bCs/>
                <w:sz w:val="24"/>
                <w:szCs w:val="24"/>
              </w:rPr>
              <w:t>İlgili Kurum</w:t>
            </w:r>
          </w:p>
        </w:tc>
        <w:tc>
          <w:tcPr>
            <w:tcW w:w="1418" w:type="dxa"/>
            <w:tcBorders>
              <w:top w:val="single" w:sz="8" w:space="0" w:color="ED7D31"/>
              <w:left w:val="single" w:sz="8" w:space="0" w:color="ED7D31"/>
              <w:bottom w:val="single" w:sz="8" w:space="0" w:color="ED7D31"/>
              <w:right w:val="single" w:sz="8" w:space="0" w:color="ED7D31"/>
            </w:tcBorders>
            <w:shd w:val="clear" w:color="auto" w:fill="FFFFFF"/>
            <w:hideMark/>
          </w:tcPr>
          <w:p w14:paraId="113B9A02" w14:textId="77777777" w:rsidR="009E2E09" w:rsidRPr="00747A96" w:rsidRDefault="009E2E09" w:rsidP="009E2E09">
            <w:pPr>
              <w:jc w:val="center"/>
              <w:rPr>
                <w:rFonts w:ascii="Times New Roman" w:hAnsi="Times New Roman" w:cs="Times New Roman"/>
                <w:b/>
                <w:bCs/>
                <w:sz w:val="24"/>
                <w:szCs w:val="24"/>
              </w:rPr>
            </w:pPr>
            <w:r w:rsidRPr="00747A96">
              <w:rPr>
                <w:rFonts w:ascii="Times New Roman" w:hAnsi="Times New Roman" w:cs="Times New Roman"/>
                <w:b/>
                <w:bCs/>
                <w:sz w:val="24"/>
                <w:szCs w:val="24"/>
              </w:rPr>
              <w:t>Süre</w:t>
            </w:r>
          </w:p>
        </w:tc>
        <w:tc>
          <w:tcPr>
            <w:tcW w:w="2693" w:type="dxa"/>
            <w:tcBorders>
              <w:top w:val="single" w:sz="8" w:space="0" w:color="ED7D31"/>
              <w:left w:val="single" w:sz="8" w:space="0" w:color="ED7D31"/>
              <w:bottom w:val="single" w:sz="8" w:space="0" w:color="ED7D31"/>
              <w:right w:val="single" w:sz="8" w:space="0" w:color="ED7D31"/>
            </w:tcBorders>
            <w:shd w:val="clear" w:color="auto" w:fill="FFFFFF"/>
            <w:hideMark/>
          </w:tcPr>
          <w:p w14:paraId="368FF8DF" w14:textId="77777777" w:rsidR="009E2E09" w:rsidRPr="00747A96" w:rsidRDefault="009E2E09" w:rsidP="009E2E09">
            <w:pPr>
              <w:jc w:val="center"/>
              <w:rPr>
                <w:rFonts w:ascii="Times New Roman" w:hAnsi="Times New Roman" w:cs="Times New Roman"/>
                <w:b/>
                <w:bCs/>
                <w:sz w:val="24"/>
                <w:szCs w:val="24"/>
              </w:rPr>
            </w:pPr>
            <w:r w:rsidRPr="00747A96">
              <w:rPr>
                <w:rFonts w:ascii="Times New Roman" w:hAnsi="Times New Roman" w:cs="Times New Roman"/>
                <w:b/>
                <w:bCs/>
                <w:sz w:val="24"/>
                <w:szCs w:val="24"/>
              </w:rPr>
              <w:t>Performans Göstergesi</w:t>
            </w:r>
          </w:p>
        </w:tc>
      </w:tr>
      <w:tr w:rsidR="009E2E09" w:rsidRPr="00CB2FB0" w14:paraId="23108CA4" w14:textId="77777777" w:rsidTr="00470E64">
        <w:trPr>
          <w:trHeight w:val="840"/>
        </w:trPr>
        <w:tc>
          <w:tcPr>
            <w:tcW w:w="6072" w:type="dxa"/>
            <w:tcBorders>
              <w:top w:val="single" w:sz="8" w:space="0" w:color="ED7D31"/>
              <w:left w:val="single" w:sz="8" w:space="0" w:color="ED7D31"/>
              <w:bottom w:val="single" w:sz="8" w:space="0" w:color="ED7D31"/>
              <w:right w:val="single" w:sz="8" w:space="0" w:color="ED7D31"/>
            </w:tcBorders>
            <w:shd w:val="clear" w:color="auto" w:fill="FFFF00"/>
          </w:tcPr>
          <w:p w14:paraId="129978AA" w14:textId="5C921537" w:rsidR="009E2E09" w:rsidRPr="00747A96" w:rsidRDefault="009E2E09" w:rsidP="009E2E09">
            <w:pPr>
              <w:jc w:val="both"/>
              <w:rPr>
                <w:rFonts w:ascii="Times New Roman" w:hAnsi="Times New Roman" w:cs="Times New Roman"/>
                <w:sz w:val="24"/>
                <w:szCs w:val="24"/>
              </w:rPr>
            </w:pPr>
            <w:r w:rsidRPr="00747A96">
              <w:rPr>
                <w:rFonts w:ascii="Times New Roman" w:hAnsi="Times New Roman" w:cs="Times New Roman"/>
                <w:sz w:val="24"/>
                <w:szCs w:val="24"/>
              </w:rPr>
              <w:t>3.</w:t>
            </w:r>
            <w:r>
              <w:rPr>
                <w:rFonts w:ascii="Times New Roman" w:hAnsi="Times New Roman" w:cs="Times New Roman"/>
                <w:sz w:val="24"/>
                <w:szCs w:val="24"/>
              </w:rPr>
              <w:t>4</w:t>
            </w:r>
            <w:r w:rsidRPr="00747A96">
              <w:rPr>
                <w:rFonts w:ascii="Times New Roman" w:hAnsi="Times New Roman" w:cs="Times New Roman"/>
                <w:sz w:val="24"/>
                <w:szCs w:val="24"/>
              </w:rPr>
              <w:t>.1 Aile hekimlerine yönelik kadının güçlenmesi, kadın sağlığı ve kadına yönelik şiddetle mücadele konularında sistematik eğitimler düzenlenecek, eğitim programlarının etki analizleri gerçekleştirilecektir.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hideMark/>
          </w:tcPr>
          <w:p w14:paraId="24B6D6FF" w14:textId="5226DAE6" w:rsidR="009E2E09" w:rsidRPr="00747A96" w:rsidRDefault="009E2E09" w:rsidP="009E2E09">
            <w:pPr>
              <w:rPr>
                <w:rFonts w:ascii="Times New Roman" w:hAnsi="Times New Roman" w:cs="Times New Roman"/>
                <w:sz w:val="24"/>
                <w:szCs w:val="24"/>
              </w:rPr>
            </w:pPr>
            <w:r>
              <w:rPr>
                <w:rFonts w:ascii="Times New Roman" w:hAnsi="Times New Roman" w:cs="Times New Roman"/>
                <w:sz w:val="24"/>
                <w:szCs w:val="24"/>
              </w:rPr>
              <w:t xml:space="preserve">Sağlık İl Müdürlüğü </w:t>
            </w:r>
          </w:p>
        </w:tc>
        <w:tc>
          <w:tcPr>
            <w:tcW w:w="2126" w:type="dxa"/>
            <w:tcBorders>
              <w:top w:val="single" w:sz="8" w:space="0" w:color="ED7D31"/>
              <w:left w:val="single" w:sz="8" w:space="0" w:color="ED7D31"/>
              <w:bottom w:val="single" w:sz="8" w:space="0" w:color="ED7D31"/>
              <w:right w:val="single" w:sz="8" w:space="0" w:color="ED7D31"/>
            </w:tcBorders>
            <w:shd w:val="clear" w:color="auto" w:fill="FFFFFF"/>
            <w:hideMark/>
          </w:tcPr>
          <w:p w14:paraId="5FEC8399" w14:textId="2C9740CD" w:rsidR="009E2E09" w:rsidRDefault="00470E64" w:rsidP="009E2E09">
            <w:pPr>
              <w:jc w:val="both"/>
              <w:rPr>
                <w:rFonts w:ascii="Times New Roman" w:hAnsi="Times New Roman" w:cs="Times New Roman"/>
                <w:sz w:val="24"/>
                <w:szCs w:val="24"/>
              </w:rPr>
            </w:pPr>
            <w:r>
              <w:rPr>
                <w:rFonts w:ascii="Times New Roman" w:hAnsi="Times New Roman" w:cs="Times New Roman"/>
                <w:sz w:val="24"/>
                <w:szCs w:val="24"/>
              </w:rPr>
              <w:t>ASH</w:t>
            </w:r>
            <w:r w:rsidR="009E2E09" w:rsidRPr="00747A96">
              <w:rPr>
                <w:rFonts w:ascii="Times New Roman" w:hAnsi="Times New Roman" w:cs="Times New Roman"/>
                <w:sz w:val="24"/>
                <w:szCs w:val="24"/>
              </w:rPr>
              <w:t xml:space="preserve"> </w:t>
            </w:r>
            <w:r w:rsidR="009E2E09">
              <w:rPr>
                <w:rFonts w:ascii="Times New Roman" w:hAnsi="Times New Roman" w:cs="Times New Roman"/>
                <w:sz w:val="24"/>
                <w:szCs w:val="24"/>
              </w:rPr>
              <w:t>İl Müdürlüğü</w:t>
            </w:r>
          </w:p>
          <w:p w14:paraId="5D2A917F" w14:textId="2AA34642" w:rsidR="009E2E09" w:rsidRDefault="00470E64" w:rsidP="009E2E09">
            <w:pPr>
              <w:jc w:val="both"/>
              <w:rPr>
                <w:rFonts w:ascii="Times New Roman" w:hAnsi="Times New Roman" w:cs="Times New Roman"/>
                <w:sz w:val="24"/>
                <w:szCs w:val="24"/>
              </w:rPr>
            </w:pPr>
            <w:r>
              <w:rPr>
                <w:rFonts w:ascii="Times New Roman" w:hAnsi="Times New Roman" w:cs="Times New Roman"/>
                <w:sz w:val="24"/>
                <w:szCs w:val="24"/>
              </w:rPr>
              <w:t xml:space="preserve">Amasya </w:t>
            </w:r>
            <w:r w:rsidR="009E2E09">
              <w:rPr>
                <w:rFonts w:ascii="Times New Roman" w:hAnsi="Times New Roman" w:cs="Times New Roman"/>
                <w:sz w:val="24"/>
                <w:szCs w:val="24"/>
              </w:rPr>
              <w:t>Ünive</w:t>
            </w:r>
            <w:r>
              <w:rPr>
                <w:rFonts w:ascii="Times New Roman" w:hAnsi="Times New Roman" w:cs="Times New Roman"/>
                <w:sz w:val="24"/>
                <w:szCs w:val="24"/>
              </w:rPr>
              <w:t>rsitesi</w:t>
            </w:r>
          </w:p>
          <w:p w14:paraId="0759355F" w14:textId="4BA7F920" w:rsidR="009E2E09" w:rsidRPr="00747A96" w:rsidRDefault="009E2E09" w:rsidP="009E2E09">
            <w:pPr>
              <w:jc w:val="both"/>
              <w:rPr>
                <w:rFonts w:ascii="Times New Roman" w:hAnsi="Times New Roman" w:cs="Times New Roman"/>
                <w:sz w:val="24"/>
                <w:szCs w:val="24"/>
              </w:rPr>
            </w:pPr>
            <w:r>
              <w:rPr>
                <w:rFonts w:ascii="Times New Roman" w:hAnsi="Times New Roman" w:cs="Times New Roman"/>
                <w:sz w:val="24"/>
                <w:szCs w:val="24"/>
              </w:rPr>
              <w:t>İlgili diğer kurumu kuruluşlar</w:t>
            </w:r>
          </w:p>
        </w:tc>
        <w:tc>
          <w:tcPr>
            <w:tcW w:w="1418" w:type="dxa"/>
            <w:tcBorders>
              <w:top w:val="single" w:sz="8" w:space="0" w:color="ED7D31"/>
              <w:left w:val="single" w:sz="8" w:space="0" w:color="ED7D31"/>
              <w:bottom w:val="single" w:sz="8" w:space="0" w:color="ED7D31"/>
              <w:right w:val="single" w:sz="8" w:space="0" w:color="ED7D31"/>
            </w:tcBorders>
            <w:shd w:val="clear" w:color="auto" w:fill="FFFFFF"/>
            <w:hideMark/>
          </w:tcPr>
          <w:p w14:paraId="04613244" w14:textId="3D09E90B" w:rsidR="009E2E09" w:rsidRPr="00747A96" w:rsidRDefault="00470E64" w:rsidP="009E2E09">
            <w:pPr>
              <w:jc w:val="both"/>
              <w:rPr>
                <w:rFonts w:ascii="Times New Roman" w:hAnsi="Times New Roman" w:cs="Times New Roman"/>
                <w:sz w:val="24"/>
                <w:szCs w:val="24"/>
              </w:rPr>
            </w:pPr>
            <w:r>
              <w:rPr>
                <w:rFonts w:ascii="Times New Roman" w:hAnsi="Times New Roman" w:cs="Times New Roman"/>
                <w:sz w:val="24"/>
                <w:szCs w:val="24"/>
              </w:rPr>
              <w:t>2022</w:t>
            </w:r>
            <w:r w:rsidR="009E2E09" w:rsidRPr="00747A96">
              <w:rPr>
                <w:rFonts w:ascii="Times New Roman" w:hAnsi="Times New Roman" w:cs="Times New Roman"/>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hideMark/>
          </w:tcPr>
          <w:p w14:paraId="1FD20963" w14:textId="2A087D98" w:rsidR="009E2E09" w:rsidRPr="00747A96" w:rsidRDefault="009E2E09" w:rsidP="009E2E09">
            <w:pPr>
              <w:jc w:val="both"/>
              <w:rPr>
                <w:rFonts w:ascii="Times New Roman" w:hAnsi="Times New Roman" w:cs="Times New Roman"/>
                <w:sz w:val="24"/>
                <w:szCs w:val="24"/>
              </w:rPr>
            </w:pPr>
            <w:r w:rsidRPr="00747A96">
              <w:rPr>
                <w:rFonts w:ascii="Times New Roman" w:hAnsi="Times New Roman" w:cs="Times New Roman"/>
                <w:sz w:val="24"/>
                <w:szCs w:val="24"/>
              </w:rPr>
              <w:t>Düzenlenen eğitim sayısı</w:t>
            </w:r>
          </w:p>
          <w:p w14:paraId="57BED4A9" w14:textId="22C6EFAF" w:rsidR="009E2E09" w:rsidRPr="00747A96" w:rsidRDefault="009E2E09" w:rsidP="009E2E09">
            <w:pPr>
              <w:jc w:val="both"/>
              <w:rPr>
                <w:rFonts w:ascii="Times New Roman" w:hAnsi="Times New Roman" w:cs="Times New Roman"/>
                <w:sz w:val="24"/>
                <w:szCs w:val="24"/>
              </w:rPr>
            </w:pPr>
            <w:r w:rsidRPr="00747A96">
              <w:rPr>
                <w:rFonts w:ascii="Times New Roman" w:hAnsi="Times New Roman" w:cs="Times New Roman"/>
                <w:sz w:val="24"/>
                <w:szCs w:val="24"/>
              </w:rPr>
              <w:t>Düzenli şekilde eğitim alan aile hekimi sayısı</w:t>
            </w:r>
          </w:p>
        </w:tc>
      </w:tr>
      <w:tr w:rsidR="009E2E09" w:rsidRPr="00CB2FB0" w14:paraId="02C76A5D" w14:textId="77777777" w:rsidTr="00470E64">
        <w:trPr>
          <w:trHeight w:val="818"/>
        </w:trPr>
        <w:tc>
          <w:tcPr>
            <w:tcW w:w="6072" w:type="dxa"/>
            <w:tcBorders>
              <w:top w:val="single" w:sz="8" w:space="0" w:color="ED7D31"/>
              <w:left w:val="single" w:sz="8" w:space="0" w:color="ED7D31"/>
              <w:bottom w:val="single" w:sz="8" w:space="0" w:color="ED7D31"/>
              <w:right w:val="single" w:sz="8" w:space="0" w:color="ED7D31"/>
            </w:tcBorders>
            <w:shd w:val="clear" w:color="auto" w:fill="FFFF00"/>
          </w:tcPr>
          <w:p w14:paraId="3A37442D" w14:textId="391607C6" w:rsidR="009E2E09" w:rsidRPr="00747A96" w:rsidRDefault="009E2E09" w:rsidP="009E2E09">
            <w:pPr>
              <w:rPr>
                <w:rFonts w:ascii="Times New Roman" w:hAnsi="Times New Roman" w:cs="Times New Roman"/>
                <w:sz w:val="24"/>
                <w:szCs w:val="24"/>
              </w:rPr>
            </w:pPr>
            <w:r w:rsidRPr="00747A96">
              <w:rPr>
                <w:rFonts w:ascii="Times New Roman" w:hAnsi="Times New Roman" w:cs="Times New Roman"/>
                <w:sz w:val="24"/>
                <w:szCs w:val="24"/>
              </w:rPr>
              <w:t>3.</w:t>
            </w:r>
            <w:r>
              <w:rPr>
                <w:rFonts w:ascii="Times New Roman" w:hAnsi="Times New Roman" w:cs="Times New Roman"/>
                <w:sz w:val="24"/>
                <w:szCs w:val="24"/>
              </w:rPr>
              <w:t>4</w:t>
            </w:r>
            <w:r w:rsidRPr="00747A96">
              <w:rPr>
                <w:rFonts w:ascii="Times New Roman" w:hAnsi="Times New Roman" w:cs="Times New Roman"/>
                <w:sz w:val="24"/>
                <w:szCs w:val="24"/>
              </w:rPr>
              <w:t>.</w:t>
            </w:r>
            <w:r>
              <w:rPr>
                <w:rFonts w:ascii="Times New Roman" w:hAnsi="Times New Roman" w:cs="Times New Roman"/>
                <w:sz w:val="24"/>
                <w:szCs w:val="24"/>
              </w:rPr>
              <w:t>2.</w:t>
            </w:r>
            <w:r w:rsidRPr="00747A96">
              <w:rPr>
                <w:rFonts w:ascii="Times New Roman" w:hAnsi="Times New Roman" w:cs="Times New Roman"/>
                <w:sz w:val="24"/>
                <w:szCs w:val="24"/>
              </w:rPr>
              <w:t xml:space="preserve"> Hastaneler bünyesinde özellikle acil servis ve tıbbi sosyal hizmet birimlerinde görev yapan personelin şiddetle mücadelede uzmanlaşmalarına yönelik düzenli eğitim programları gerçekleştirilecektir.</w:t>
            </w:r>
          </w:p>
          <w:p w14:paraId="753F48E3" w14:textId="77777777" w:rsidR="009E2E09" w:rsidRPr="00747A96" w:rsidRDefault="009E2E09" w:rsidP="009E2E09">
            <w:pPr>
              <w:jc w:val="both"/>
              <w:rPr>
                <w:rFonts w:ascii="Times New Roman" w:hAnsi="Times New Roman" w:cs="Times New Roman"/>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17DC24CD" w14:textId="05868A7E" w:rsidR="009E2E09" w:rsidRPr="00747A96" w:rsidRDefault="009E2E09" w:rsidP="009E2E09">
            <w:pPr>
              <w:rPr>
                <w:rFonts w:ascii="Times New Roman" w:hAnsi="Times New Roman" w:cs="Times New Roman"/>
                <w:sz w:val="24"/>
                <w:szCs w:val="24"/>
              </w:rPr>
            </w:pPr>
            <w:r>
              <w:rPr>
                <w:rFonts w:ascii="Times New Roman" w:hAnsi="Times New Roman" w:cs="Times New Roman"/>
                <w:sz w:val="24"/>
                <w:szCs w:val="24"/>
              </w:rPr>
              <w:t>Sağlık İl Müdürlüğü</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1AEC77F3" w14:textId="398E4D06" w:rsidR="009E2E09" w:rsidRDefault="00470E64" w:rsidP="009E2E09">
            <w:pPr>
              <w:rPr>
                <w:rFonts w:ascii="Times New Roman" w:hAnsi="Times New Roman" w:cs="Times New Roman"/>
                <w:sz w:val="24"/>
                <w:szCs w:val="24"/>
              </w:rPr>
            </w:pPr>
            <w:r>
              <w:rPr>
                <w:rFonts w:ascii="Times New Roman" w:hAnsi="Times New Roman" w:cs="Times New Roman"/>
                <w:sz w:val="24"/>
                <w:szCs w:val="24"/>
              </w:rPr>
              <w:t>ASH</w:t>
            </w:r>
            <w:r w:rsidR="009E2E09" w:rsidRPr="00747A96">
              <w:rPr>
                <w:rFonts w:ascii="Times New Roman" w:hAnsi="Times New Roman" w:cs="Times New Roman"/>
                <w:sz w:val="24"/>
                <w:szCs w:val="24"/>
              </w:rPr>
              <w:t xml:space="preserve"> </w:t>
            </w:r>
            <w:r w:rsidR="009E2E09">
              <w:rPr>
                <w:rFonts w:ascii="Times New Roman" w:hAnsi="Times New Roman" w:cs="Times New Roman"/>
                <w:sz w:val="24"/>
                <w:szCs w:val="24"/>
              </w:rPr>
              <w:t>İl Müdürlüğü</w:t>
            </w:r>
          </w:p>
          <w:p w14:paraId="7CC25574" w14:textId="573E4485" w:rsidR="009E2E09" w:rsidRDefault="00470E64" w:rsidP="009E2E09">
            <w:pPr>
              <w:jc w:val="both"/>
              <w:rPr>
                <w:rFonts w:ascii="Times New Roman" w:hAnsi="Times New Roman" w:cs="Times New Roman"/>
                <w:sz w:val="24"/>
                <w:szCs w:val="24"/>
              </w:rPr>
            </w:pPr>
            <w:r>
              <w:rPr>
                <w:rFonts w:ascii="Times New Roman" w:hAnsi="Times New Roman" w:cs="Times New Roman"/>
                <w:sz w:val="24"/>
                <w:szCs w:val="24"/>
              </w:rPr>
              <w:t>Amasya Üniversitesi</w:t>
            </w:r>
          </w:p>
          <w:p w14:paraId="0E672F5C" w14:textId="4ED7865E" w:rsidR="009E2E09" w:rsidRPr="00747A96" w:rsidRDefault="009E2E09" w:rsidP="009E2E09">
            <w:pPr>
              <w:jc w:val="both"/>
              <w:rPr>
                <w:rFonts w:ascii="Times New Roman" w:hAnsi="Times New Roman" w:cs="Times New Roman"/>
                <w:sz w:val="24"/>
                <w:szCs w:val="24"/>
              </w:rPr>
            </w:pPr>
            <w:r>
              <w:rPr>
                <w:rFonts w:ascii="Times New Roman" w:hAnsi="Times New Roman" w:cs="Times New Roman"/>
                <w:sz w:val="24"/>
                <w:szCs w:val="24"/>
              </w:rPr>
              <w:t>İlgili diğer kurumu kuruluşlar</w:t>
            </w:r>
            <w:r w:rsidRPr="00747A96">
              <w:rPr>
                <w:rFonts w:ascii="Times New Roman" w:hAnsi="Times New Roman" w:cs="Times New Roman"/>
                <w:sz w:val="24"/>
                <w:szCs w:val="24"/>
              </w:rPr>
              <w:t xml:space="preserve"> </w:t>
            </w:r>
          </w:p>
        </w:tc>
        <w:tc>
          <w:tcPr>
            <w:tcW w:w="1418" w:type="dxa"/>
            <w:tcBorders>
              <w:top w:val="single" w:sz="8" w:space="0" w:color="ED7D31"/>
              <w:left w:val="single" w:sz="8" w:space="0" w:color="ED7D31"/>
              <w:bottom w:val="single" w:sz="8" w:space="0" w:color="ED7D31"/>
              <w:right w:val="single" w:sz="8" w:space="0" w:color="ED7D31"/>
            </w:tcBorders>
            <w:shd w:val="clear" w:color="auto" w:fill="FFFFFF"/>
          </w:tcPr>
          <w:p w14:paraId="2790A195" w14:textId="4C193E4A" w:rsidR="009E2E09" w:rsidRPr="00747A96" w:rsidRDefault="007A3338" w:rsidP="009E2E09">
            <w:pPr>
              <w:jc w:val="both"/>
              <w:rPr>
                <w:rFonts w:ascii="Times New Roman" w:hAnsi="Times New Roman" w:cs="Times New Roman"/>
                <w:sz w:val="24"/>
                <w:szCs w:val="24"/>
              </w:rPr>
            </w:pPr>
            <w:r>
              <w:rPr>
                <w:rFonts w:ascii="Times New Roman" w:hAnsi="Times New Roman" w:cs="Times New Roman"/>
                <w:sz w:val="24"/>
                <w:szCs w:val="24"/>
              </w:rPr>
              <w:t>2022</w:t>
            </w:r>
            <w:r w:rsidR="009E2E09" w:rsidRPr="00747A96">
              <w:rPr>
                <w:rFonts w:ascii="Times New Roman" w:hAnsi="Times New Roman" w:cs="Times New Roman"/>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72939DB4" w14:textId="77777777" w:rsidR="009E2E09" w:rsidRPr="00747A96" w:rsidRDefault="009E2E09" w:rsidP="009E2E09">
            <w:pPr>
              <w:jc w:val="both"/>
              <w:rPr>
                <w:rFonts w:ascii="Times New Roman" w:hAnsi="Times New Roman" w:cs="Times New Roman"/>
                <w:sz w:val="24"/>
                <w:szCs w:val="24"/>
              </w:rPr>
            </w:pPr>
            <w:r w:rsidRPr="00747A96">
              <w:rPr>
                <w:rFonts w:ascii="Times New Roman" w:hAnsi="Times New Roman" w:cs="Times New Roman"/>
                <w:sz w:val="24"/>
                <w:szCs w:val="24"/>
              </w:rPr>
              <w:t>Yıl içinde düzenlenen eğitim programı sayısı</w:t>
            </w:r>
          </w:p>
          <w:p w14:paraId="2415F4A9" w14:textId="795ADE84" w:rsidR="009E2E09" w:rsidRPr="00747A96" w:rsidRDefault="009E2E09" w:rsidP="009E2E09">
            <w:pPr>
              <w:jc w:val="both"/>
              <w:rPr>
                <w:rFonts w:ascii="Times New Roman" w:hAnsi="Times New Roman" w:cs="Times New Roman"/>
                <w:sz w:val="24"/>
                <w:szCs w:val="24"/>
              </w:rPr>
            </w:pPr>
            <w:r w:rsidRPr="00747A96">
              <w:rPr>
                <w:rFonts w:ascii="Times New Roman" w:hAnsi="Times New Roman" w:cs="Times New Roman"/>
                <w:sz w:val="24"/>
                <w:szCs w:val="24"/>
              </w:rPr>
              <w:t>Düzenli olarak eğitim alan personel sayısı</w:t>
            </w:r>
          </w:p>
        </w:tc>
      </w:tr>
      <w:tr w:rsidR="009E2E09" w:rsidRPr="00CB2FB0" w14:paraId="34E24300" w14:textId="77777777" w:rsidTr="00470E64">
        <w:trPr>
          <w:trHeight w:val="818"/>
        </w:trPr>
        <w:tc>
          <w:tcPr>
            <w:tcW w:w="6072" w:type="dxa"/>
            <w:tcBorders>
              <w:top w:val="single" w:sz="8" w:space="0" w:color="ED7D31"/>
              <w:left w:val="single" w:sz="8" w:space="0" w:color="ED7D31"/>
              <w:bottom w:val="single" w:sz="8" w:space="0" w:color="ED7D31"/>
              <w:right w:val="single" w:sz="8" w:space="0" w:color="ED7D31"/>
            </w:tcBorders>
            <w:shd w:val="clear" w:color="auto" w:fill="FFFF00"/>
            <w:hideMark/>
          </w:tcPr>
          <w:p w14:paraId="3748367F" w14:textId="5F754EE0" w:rsidR="009E2E09" w:rsidRPr="00747A96" w:rsidRDefault="009E2E09" w:rsidP="009E2E09">
            <w:pPr>
              <w:jc w:val="both"/>
              <w:rPr>
                <w:rFonts w:ascii="Times New Roman" w:hAnsi="Times New Roman" w:cs="Times New Roman"/>
                <w:sz w:val="24"/>
                <w:szCs w:val="24"/>
              </w:rPr>
            </w:pPr>
            <w:r w:rsidRPr="00747A96">
              <w:rPr>
                <w:rFonts w:ascii="Times New Roman" w:hAnsi="Times New Roman" w:cs="Times New Roman"/>
                <w:sz w:val="24"/>
                <w:szCs w:val="24"/>
              </w:rPr>
              <w:t>3.</w:t>
            </w:r>
            <w:r>
              <w:rPr>
                <w:rFonts w:ascii="Times New Roman" w:hAnsi="Times New Roman" w:cs="Times New Roman"/>
                <w:sz w:val="24"/>
                <w:szCs w:val="24"/>
              </w:rPr>
              <w:t>4</w:t>
            </w:r>
            <w:r w:rsidRPr="00747A96">
              <w:rPr>
                <w:rFonts w:ascii="Times New Roman" w:hAnsi="Times New Roman" w:cs="Times New Roman"/>
                <w:sz w:val="24"/>
                <w:szCs w:val="24"/>
              </w:rPr>
              <w:t>.</w:t>
            </w:r>
            <w:r>
              <w:rPr>
                <w:rFonts w:ascii="Times New Roman" w:hAnsi="Times New Roman" w:cs="Times New Roman"/>
                <w:sz w:val="24"/>
                <w:szCs w:val="24"/>
              </w:rPr>
              <w:t>3</w:t>
            </w:r>
            <w:r w:rsidRPr="00747A96">
              <w:rPr>
                <w:rFonts w:ascii="Times New Roman" w:hAnsi="Times New Roman" w:cs="Times New Roman"/>
                <w:sz w:val="24"/>
                <w:szCs w:val="24"/>
              </w:rPr>
              <w:t xml:space="preserve"> Toplum Sağlığı Merkezleri, Aile Sağlığı Merkezleri, Sağlıklı Hayat Merkezleri, Göçmen Sağlığı Merkezleri vb. birimlerde görev yapan sağlık çalışanlarına yönelik kadının güçlenmesi, kadına yönelik şiddetle mücadele konularında düzenli eğitimler gerçekleştirilecektir. </w:t>
            </w:r>
          </w:p>
        </w:tc>
        <w:tc>
          <w:tcPr>
            <w:tcW w:w="2126" w:type="dxa"/>
            <w:tcBorders>
              <w:top w:val="single" w:sz="8" w:space="0" w:color="ED7D31"/>
              <w:left w:val="single" w:sz="8" w:space="0" w:color="ED7D31"/>
              <w:bottom w:val="single" w:sz="8" w:space="0" w:color="ED7D31"/>
              <w:right w:val="single" w:sz="8" w:space="0" w:color="ED7D31"/>
            </w:tcBorders>
            <w:shd w:val="clear" w:color="auto" w:fill="FFFFFF"/>
            <w:hideMark/>
          </w:tcPr>
          <w:p w14:paraId="685F6F44" w14:textId="76CDB59F" w:rsidR="009E2E09" w:rsidRPr="00747A96" w:rsidRDefault="009E2E09" w:rsidP="009E2E09">
            <w:pPr>
              <w:rPr>
                <w:rFonts w:ascii="Times New Roman" w:hAnsi="Times New Roman" w:cs="Times New Roman"/>
                <w:sz w:val="24"/>
                <w:szCs w:val="24"/>
              </w:rPr>
            </w:pPr>
            <w:r>
              <w:rPr>
                <w:rFonts w:ascii="Times New Roman" w:hAnsi="Times New Roman" w:cs="Times New Roman"/>
                <w:sz w:val="24"/>
                <w:szCs w:val="24"/>
              </w:rPr>
              <w:t>Sağlık İl Müdürlüğü</w:t>
            </w:r>
          </w:p>
        </w:tc>
        <w:tc>
          <w:tcPr>
            <w:tcW w:w="2126" w:type="dxa"/>
            <w:tcBorders>
              <w:top w:val="single" w:sz="8" w:space="0" w:color="ED7D31"/>
              <w:left w:val="single" w:sz="8" w:space="0" w:color="ED7D31"/>
              <w:bottom w:val="single" w:sz="8" w:space="0" w:color="ED7D31"/>
              <w:right w:val="single" w:sz="8" w:space="0" w:color="ED7D31"/>
            </w:tcBorders>
            <w:shd w:val="clear" w:color="auto" w:fill="FFFFFF"/>
            <w:hideMark/>
          </w:tcPr>
          <w:p w14:paraId="62CF79FE" w14:textId="5DF0DA07" w:rsidR="009E2E09" w:rsidRDefault="007A3338" w:rsidP="009E2E09">
            <w:pPr>
              <w:rPr>
                <w:rFonts w:ascii="Times New Roman" w:hAnsi="Times New Roman" w:cs="Times New Roman"/>
                <w:sz w:val="24"/>
                <w:szCs w:val="24"/>
              </w:rPr>
            </w:pPr>
            <w:r>
              <w:rPr>
                <w:rFonts w:ascii="Times New Roman" w:hAnsi="Times New Roman" w:cs="Times New Roman"/>
                <w:sz w:val="24"/>
                <w:szCs w:val="24"/>
              </w:rPr>
              <w:t>ASH</w:t>
            </w:r>
            <w:r w:rsidR="009E2E09" w:rsidRPr="00747A96">
              <w:rPr>
                <w:rFonts w:ascii="Times New Roman" w:hAnsi="Times New Roman" w:cs="Times New Roman"/>
                <w:sz w:val="24"/>
                <w:szCs w:val="24"/>
              </w:rPr>
              <w:t xml:space="preserve"> </w:t>
            </w:r>
            <w:r w:rsidR="009E2E09">
              <w:rPr>
                <w:rFonts w:ascii="Times New Roman" w:hAnsi="Times New Roman" w:cs="Times New Roman"/>
                <w:sz w:val="24"/>
                <w:szCs w:val="24"/>
              </w:rPr>
              <w:t>İl Müdürlüğü</w:t>
            </w:r>
          </w:p>
          <w:p w14:paraId="4C87EC99" w14:textId="78A035AE" w:rsidR="009E2E09" w:rsidRDefault="007A3338" w:rsidP="009E2E09">
            <w:pPr>
              <w:jc w:val="both"/>
              <w:rPr>
                <w:rFonts w:ascii="Times New Roman" w:hAnsi="Times New Roman" w:cs="Times New Roman"/>
                <w:sz w:val="24"/>
                <w:szCs w:val="24"/>
              </w:rPr>
            </w:pPr>
            <w:r>
              <w:rPr>
                <w:rFonts w:ascii="Times New Roman" w:hAnsi="Times New Roman" w:cs="Times New Roman"/>
                <w:sz w:val="24"/>
                <w:szCs w:val="24"/>
              </w:rPr>
              <w:t>Amasya Üniversitesi</w:t>
            </w:r>
          </w:p>
          <w:p w14:paraId="1BEDD4D8" w14:textId="158C95EE" w:rsidR="009E2E09" w:rsidRPr="00747A96" w:rsidRDefault="009E2E09" w:rsidP="009E2E09">
            <w:pPr>
              <w:jc w:val="both"/>
              <w:rPr>
                <w:rFonts w:ascii="Times New Roman" w:hAnsi="Times New Roman" w:cs="Times New Roman"/>
                <w:sz w:val="24"/>
                <w:szCs w:val="24"/>
              </w:rPr>
            </w:pPr>
            <w:r>
              <w:rPr>
                <w:rFonts w:ascii="Times New Roman" w:hAnsi="Times New Roman" w:cs="Times New Roman"/>
                <w:sz w:val="24"/>
                <w:szCs w:val="24"/>
              </w:rPr>
              <w:t>İlgili diğer kurumu kuruluşlar</w:t>
            </w:r>
            <w:r w:rsidRPr="00747A96">
              <w:rPr>
                <w:rFonts w:ascii="Times New Roman" w:hAnsi="Times New Roman" w:cs="Times New Roman"/>
                <w:sz w:val="24"/>
                <w:szCs w:val="24"/>
              </w:rPr>
              <w:t xml:space="preserve"> </w:t>
            </w:r>
          </w:p>
        </w:tc>
        <w:tc>
          <w:tcPr>
            <w:tcW w:w="1418" w:type="dxa"/>
            <w:tcBorders>
              <w:top w:val="single" w:sz="8" w:space="0" w:color="ED7D31"/>
              <w:left w:val="single" w:sz="8" w:space="0" w:color="ED7D31"/>
              <w:bottom w:val="single" w:sz="8" w:space="0" w:color="ED7D31"/>
              <w:right w:val="single" w:sz="8" w:space="0" w:color="ED7D31"/>
            </w:tcBorders>
            <w:shd w:val="clear" w:color="auto" w:fill="FFFFFF"/>
            <w:hideMark/>
          </w:tcPr>
          <w:p w14:paraId="0E0B2AB4" w14:textId="5F8DB33D" w:rsidR="009E2E09" w:rsidRPr="00747A96" w:rsidRDefault="007A3338" w:rsidP="009E2E09">
            <w:pPr>
              <w:jc w:val="both"/>
              <w:rPr>
                <w:rFonts w:ascii="Times New Roman" w:hAnsi="Times New Roman" w:cs="Times New Roman"/>
                <w:sz w:val="24"/>
                <w:szCs w:val="24"/>
              </w:rPr>
            </w:pPr>
            <w:r>
              <w:rPr>
                <w:rFonts w:ascii="Times New Roman" w:hAnsi="Times New Roman" w:cs="Times New Roman"/>
                <w:sz w:val="24"/>
                <w:szCs w:val="24"/>
              </w:rPr>
              <w:t>2022</w:t>
            </w:r>
            <w:r w:rsidR="009E2E09" w:rsidRPr="00747A96">
              <w:rPr>
                <w:rFonts w:ascii="Times New Roman" w:hAnsi="Times New Roman" w:cs="Times New Roman"/>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5D71F2C3" w14:textId="77777777" w:rsidR="009E2E09" w:rsidRPr="00747A96" w:rsidRDefault="009E2E09" w:rsidP="009E2E09">
            <w:pPr>
              <w:jc w:val="both"/>
              <w:rPr>
                <w:rFonts w:ascii="Times New Roman" w:hAnsi="Times New Roman" w:cs="Times New Roman"/>
                <w:sz w:val="24"/>
                <w:szCs w:val="24"/>
              </w:rPr>
            </w:pPr>
            <w:r w:rsidRPr="00747A96">
              <w:rPr>
                <w:rFonts w:ascii="Times New Roman" w:hAnsi="Times New Roman" w:cs="Times New Roman"/>
                <w:sz w:val="24"/>
                <w:szCs w:val="24"/>
              </w:rPr>
              <w:t>Yıl içinde düzenlenen eğitim programı sayısı</w:t>
            </w:r>
          </w:p>
          <w:p w14:paraId="777B0598" w14:textId="3AB4DD36" w:rsidR="009E2E09" w:rsidRPr="00747A96" w:rsidRDefault="009E2E09" w:rsidP="009E2E09">
            <w:pPr>
              <w:jc w:val="both"/>
              <w:rPr>
                <w:rFonts w:ascii="Times New Roman" w:hAnsi="Times New Roman" w:cs="Times New Roman"/>
                <w:sz w:val="24"/>
                <w:szCs w:val="24"/>
              </w:rPr>
            </w:pPr>
            <w:r w:rsidRPr="00747A96">
              <w:rPr>
                <w:rFonts w:ascii="Times New Roman" w:hAnsi="Times New Roman" w:cs="Times New Roman"/>
                <w:sz w:val="24"/>
                <w:szCs w:val="24"/>
              </w:rPr>
              <w:t>Düzenli olarak eğitim alan personel sayısı</w:t>
            </w:r>
          </w:p>
        </w:tc>
      </w:tr>
      <w:tr w:rsidR="009E2E09" w:rsidRPr="00CB2FB0" w14:paraId="44CA9B66" w14:textId="77777777" w:rsidTr="00470E64">
        <w:trPr>
          <w:trHeight w:val="818"/>
        </w:trPr>
        <w:tc>
          <w:tcPr>
            <w:tcW w:w="6072" w:type="dxa"/>
            <w:tcBorders>
              <w:top w:val="single" w:sz="8" w:space="0" w:color="ED7D31"/>
              <w:left w:val="single" w:sz="8" w:space="0" w:color="ED7D31"/>
              <w:bottom w:val="single" w:sz="8" w:space="0" w:color="ED7D31"/>
              <w:right w:val="single" w:sz="8" w:space="0" w:color="ED7D31"/>
            </w:tcBorders>
            <w:shd w:val="clear" w:color="auto" w:fill="FFFF00"/>
          </w:tcPr>
          <w:p w14:paraId="5263C2DD" w14:textId="193D8ECC" w:rsidR="009E2E09" w:rsidRPr="00747A96" w:rsidRDefault="009E2E09" w:rsidP="009E2E09">
            <w:pPr>
              <w:rPr>
                <w:rFonts w:ascii="Times New Roman" w:hAnsi="Times New Roman" w:cs="Times New Roman"/>
                <w:sz w:val="24"/>
                <w:szCs w:val="24"/>
              </w:rPr>
            </w:pPr>
            <w:r w:rsidRPr="00747A96">
              <w:rPr>
                <w:rFonts w:ascii="Times New Roman" w:hAnsi="Times New Roman" w:cs="Times New Roman"/>
                <w:sz w:val="24"/>
                <w:szCs w:val="24"/>
              </w:rPr>
              <w:t>3.</w:t>
            </w:r>
            <w:r>
              <w:rPr>
                <w:rFonts w:ascii="Times New Roman" w:hAnsi="Times New Roman" w:cs="Times New Roman"/>
                <w:sz w:val="24"/>
                <w:szCs w:val="24"/>
              </w:rPr>
              <w:t>4</w:t>
            </w:r>
            <w:r w:rsidRPr="00747A96">
              <w:rPr>
                <w:rFonts w:ascii="Times New Roman" w:hAnsi="Times New Roman" w:cs="Times New Roman"/>
                <w:sz w:val="24"/>
                <w:szCs w:val="24"/>
              </w:rPr>
              <w:t>.</w:t>
            </w:r>
            <w:r>
              <w:rPr>
                <w:rFonts w:ascii="Times New Roman" w:hAnsi="Times New Roman" w:cs="Times New Roman"/>
                <w:sz w:val="24"/>
                <w:szCs w:val="24"/>
              </w:rPr>
              <w:t>4.</w:t>
            </w:r>
            <w:r w:rsidRPr="00747A96">
              <w:rPr>
                <w:rFonts w:ascii="Times New Roman" w:hAnsi="Times New Roman" w:cs="Times New Roman"/>
                <w:sz w:val="24"/>
                <w:szCs w:val="24"/>
              </w:rPr>
              <w:t xml:space="preserve"> Özel politika/hizmet gereksinimi bulunan şiddet mağdurlarının sağlık hizmetlerine erişimi kolaylaştırılarak etkin şekilde hizmet alabilmeleri sağlanacaktır. </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715662AE" w14:textId="4881506D" w:rsidR="009E2E09" w:rsidRPr="00747A96" w:rsidRDefault="009E2E09" w:rsidP="009E2E09">
            <w:pPr>
              <w:jc w:val="both"/>
              <w:rPr>
                <w:rFonts w:ascii="Times New Roman" w:hAnsi="Times New Roman" w:cs="Times New Roman"/>
                <w:sz w:val="24"/>
                <w:szCs w:val="24"/>
              </w:rPr>
            </w:pPr>
            <w:r>
              <w:rPr>
                <w:rFonts w:ascii="Times New Roman" w:hAnsi="Times New Roman" w:cs="Times New Roman"/>
                <w:sz w:val="24"/>
                <w:szCs w:val="24"/>
              </w:rPr>
              <w:t>Sağlık İl Müdürlüğü</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45334B53" w14:textId="2D061C7B" w:rsidR="009E2E09" w:rsidRDefault="007A3338" w:rsidP="009E2E09">
            <w:pPr>
              <w:rPr>
                <w:rFonts w:ascii="Times New Roman" w:hAnsi="Times New Roman" w:cs="Times New Roman"/>
                <w:sz w:val="24"/>
                <w:szCs w:val="24"/>
              </w:rPr>
            </w:pPr>
            <w:r>
              <w:rPr>
                <w:rFonts w:ascii="Times New Roman" w:hAnsi="Times New Roman" w:cs="Times New Roman"/>
                <w:sz w:val="24"/>
                <w:szCs w:val="24"/>
              </w:rPr>
              <w:t>ASH</w:t>
            </w:r>
            <w:r w:rsidR="009E2E09" w:rsidRPr="00747A96">
              <w:rPr>
                <w:rFonts w:ascii="Times New Roman" w:hAnsi="Times New Roman" w:cs="Times New Roman"/>
                <w:sz w:val="24"/>
                <w:szCs w:val="24"/>
              </w:rPr>
              <w:t xml:space="preserve"> </w:t>
            </w:r>
            <w:r w:rsidR="009E2E09">
              <w:rPr>
                <w:rFonts w:ascii="Times New Roman" w:hAnsi="Times New Roman" w:cs="Times New Roman"/>
                <w:sz w:val="24"/>
                <w:szCs w:val="24"/>
              </w:rPr>
              <w:t>İl Müdürlüğü</w:t>
            </w:r>
          </w:p>
          <w:p w14:paraId="5BDD9401" w14:textId="6119C2C7" w:rsidR="009E2E09" w:rsidRDefault="00470E64" w:rsidP="009E2E09">
            <w:pPr>
              <w:jc w:val="both"/>
              <w:rPr>
                <w:rFonts w:ascii="Times New Roman" w:hAnsi="Times New Roman" w:cs="Times New Roman"/>
                <w:sz w:val="24"/>
                <w:szCs w:val="24"/>
              </w:rPr>
            </w:pPr>
            <w:r>
              <w:rPr>
                <w:rFonts w:ascii="Times New Roman" w:hAnsi="Times New Roman" w:cs="Times New Roman"/>
                <w:sz w:val="24"/>
                <w:szCs w:val="24"/>
              </w:rPr>
              <w:t>Amasya Üniversitesi</w:t>
            </w:r>
          </w:p>
          <w:p w14:paraId="1AC7E866" w14:textId="5E83D6EF" w:rsidR="009E2E09" w:rsidRPr="00747A96" w:rsidRDefault="009E2E09" w:rsidP="009E2E09">
            <w:pPr>
              <w:jc w:val="both"/>
              <w:rPr>
                <w:rFonts w:ascii="Times New Roman" w:hAnsi="Times New Roman" w:cs="Times New Roman"/>
                <w:sz w:val="24"/>
                <w:szCs w:val="24"/>
              </w:rPr>
            </w:pPr>
            <w:r>
              <w:rPr>
                <w:rFonts w:ascii="Times New Roman" w:hAnsi="Times New Roman" w:cs="Times New Roman"/>
                <w:sz w:val="24"/>
                <w:szCs w:val="24"/>
              </w:rPr>
              <w:t>İlgili diğer kurumu kuruluşlar</w:t>
            </w:r>
            <w:r w:rsidRPr="00747A96">
              <w:rPr>
                <w:rFonts w:ascii="Times New Roman" w:hAnsi="Times New Roman" w:cs="Times New Roman"/>
                <w:sz w:val="24"/>
                <w:szCs w:val="24"/>
              </w:rPr>
              <w:t xml:space="preserve"> </w:t>
            </w:r>
          </w:p>
        </w:tc>
        <w:tc>
          <w:tcPr>
            <w:tcW w:w="1418" w:type="dxa"/>
            <w:tcBorders>
              <w:top w:val="single" w:sz="8" w:space="0" w:color="ED7D31"/>
              <w:left w:val="single" w:sz="8" w:space="0" w:color="ED7D31"/>
              <w:bottom w:val="single" w:sz="8" w:space="0" w:color="ED7D31"/>
              <w:right w:val="single" w:sz="8" w:space="0" w:color="ED7D31"/>
            </w:tcBorders>
            <w:shd w:val="clear" w:color="auto" w:fill="FFFFFF"/>
          </w:tcPr>
          <w:p w14:paraId="022B529F" w14:textId="75E4B527" w:rsidR="009E2E09" w:rsidRPr="00747A96" w:rsidRDefault="007A3338" w:rsidP="009E2E09">
            <w:pPr>
              <w:jc w:val="both"/>
              <w:rPr>
                <w:rFonts w:ascii="Times New Roman" w:hAnsi="Times New Roman" w:cs="Times New Roman"/>
                <w:sz w:val="24"/>
                <w:szCs w:val="24"/>
              </w:rPr>
            </w:pPr>
            <w:r>
              <w:rPr>
                <w:rFonts w:ascii="Times New Roman" w:hAnsi="Times New Roman" w:cs="Times New Roman"/>
                <w:sz w:val="24"/>
                <w:szCs w:val="24"/>
              </w:rPr>
              <w:t>2022</w:t>
            </w:r>
            <w:r w:rsidR="009E2E09" w:rsidRPr="00747A96">
              <w:rPr>
                <w:rFonts w:ascii="Times New Roman" w:hAnsi="Times New Roman" w:cs="Times New Roman"/>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530D4EC4" w14:textId="77777777" w:rsidR="009E2E09" w:rsidRPr="00747A96" w:rsidRDefault="009E2E09" w:rsidP="009E2E09">
            <w:pPr>
              <w:jc w:val="both"/>
              <w:rPr>
                <w:rFonts w:ascii="Times New Roman" w:hAnsi="Times New Roman" w:cs="Times New Roman"/>
                <w:sz w:val="24"/>
                <w:szCs w:val="24"/>
              </w:rPr>
            </w:pPr>
            <w:r w:rsidRPr="00747A96">
              <w:rPr>
                <w:rFonts w:ascii="Times New Roman" w:hAnsi="Times New Roman" w:cs="Times New Roman"/>
                <w:sz w:val="24"/>
                <w:szCs w:val="24"/>
              </w:rPr>
              <w:t xml:space="preserve">Oluşturulan müdahale programı sayısı </w:t>
            </w:r>
          </w:p>
          <w:p w14:paraId="4093871A" w14:textId="77777777" w:rsidR="009E2E09" w:rsidRPr="00747A96" w:rsidRDefault="009E2E09" w:rsidP="009E2E09">
            <w:pPr>
              <w:jc w:val="both"/>
              <w:rPr>
                <w:rFonts w:ascii="Times New Roman" w:hAnsi="Times New Roman" w:cs="Times New Roman"/>
                <w:sz w:val="24"/>
                <w:szCs w:val="24"/>
              </w:rPr>
            </w:pPr>
            <w:r w:rsidRPr="00747A96">
              <w:rPr>
                <w:rFonts w:ascii="Times New Roman" w:hAnsi="Times New Roman" w:cs="Times New Roman"/>
                <w:sz w:val="24"/>
                <w:szCs w:val="24"/>
              </w:rPr>
              <w:t xml:space="preserve">Müdahale programlarından faydalanan özel hizmet </w:t>
            </w:r>
            <w:r w:rsidRPr="00747A96">
              <w:rPr>
                <w:rFonts w:ascii="Times New Roman" w:hAnsi="Times New Roman" w:cs="Times New Roman"/>
                <w:sz w:val="24"/>
                <w:szCs w:val="24"/>
              </w:rPr>
              <w:lastRenderedPageBreak/>
              <w:t xml:space="preserve">gereksinimi bulunan şiddet mağduru sayısı </w:t>
            </w:r>
          </w:p>
        </w:tc>
      </w:tr>
      <w:tr w:rsidR="009E2E09" w:rsidRPr="00CB2FB0" w14:paraId="3246BFC8" w14:textId="77777777" w:rsidTr="00470E64">
        <w:trPr>
          <w:trHeight w:val="818"/>
        </w:trPr>
        <w:tc>
          <w:tcPr>
            <w:tcW w:w="6072" w:type="dxa"/>
            <w:tcBorders>
              <w:top w:val="single" w:sz="8" w:space="0" w:color="ED7D31"/>
              <w:left w:val="single" w:sz="8" w:space="0" w:color="ED7D31"/>
              <w:bottom w:val="single" w:sz="8" w:space="0" w:color="ED7D31"/>
              <w:right w:val="single" w:sz="8" w:space="0" w:color="ED7D31"/>
            </w:tcBorders>
            <w:shd w:val="clear" w:color="auto" w:fill="FFFF00"/>
          </w:tcPr>
          <w:p w14:paraId="2BB865E8" w14:textId="7B7D13BF" w:rsidR="009E2E09" w:rsidRPr="00747A96" w:rsidRDefault="009E2E09" w:rsidP="009E2E09">
            <w:pPr>
              <w:rPr>
                <w:rFonts w:ascii="Times New Roman" w:hAnsi="Times New Roman" w:cs="Times New Roman"/>
                <w:sz w:val="24"/>
                <w:szCs w:val="24"/>
              </w:rPr>
            </w:pPr>
            <w:r w:rsidRPr="00747A96">
              <w:rPr>
                <w:rFonts w:ascii="Times New Roman" w:hAnsi="Times New Roman" w:cs="Times New Roman"/>
                <w:sz w:val="24"/>
                <w:szCs w:val="24"/>
              </w:rPr>
              <w:lastRenderedPageBreak/>
              <w:t>3.</w:t>
            </w:r>
            <w:r>
              <w:rPr>
                <w:rFonts w:ascii="Times New Roman" w:hAnsi="Times New Roman" w:cs="Times New Roman"/>
                <w:sz w:val="24"/>
                <w:szCs w:val="24"/>
              </w:rPr>
              <w:t>4</w:t>
            </w:r>
            <w:r w:rsidRPr="00747A96">
              <w:rPr>
                <w:rFonts w:ascii="Times New Roman" w:hAnsi="Times New Roman" w:cs="Times New Roman"/>
                <w:sz w:val="24"/>
                <w:szCs w:val="24"/>
              </w:rPr>
              <w:t>.</w:t>
            </w:r>
            <w:r>
              <w:rPr>
                <w:rFonts w:ascii="Times New Roman" w:hAnsi="Times New Roman" w:cs="Times New Roman"/>
                <w:sz w:val="24"/>
                <w:szCs w:val="24"/>
              </w:rPr>
              <w:t>5</w:t>
            </w:r>
            <w:r w:rsidRPr="00747A96">
              <w:rPr>
                <w:rFonts w:ascii="Times New Roman" w:hAnsi="Times New Roman" w:cs="Times New Roman"/>
                <w:sz w:val="24"/>
                <w:szCs w:val="24"/>
              </w:rPr>
              <w:t xml:space="preserve"> Sağlık kuruluşlarından şiddet vakasına müdahale rolü bulunan diğer kurum ve kuruluşlara yönelik bilgi ve veri akışı güçlendirilecektir.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5C2A448E" w14:textId="3A2CB65C" w:rsidR="009E2E09" w:rsidRPr="00747A96" w:rsidRDefault="009E2E09" w:rsidP="009E2E09">
            <w:pPr>
              <w:rPr>
                <w:rFonts w:ascii="Times New Roman" w:hAnsi="Times New Roman" w:cs="Times New Roman"/>
                <w:sz w:val="24"/>
                <w:szCs w:val="24"/>
              </w:rPr>
            </w:pPr>
            <w:r>
              <w:rPr>
                <w:rFonts w:ascii="Times New Roman" w:hAnsi="Times New Roman" w:cs="Times New Roman"/>
                <w:sz w:val="24"/>
                <w:szCs w:val="24"/>
              </w:rPr>
              <w:t>Sağlık İl Müdürlüğü</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28FB0BB9" w14:textId="39342A19" w:rsidR="009E2E09" w:rsidRDefault="007A3338" w:rsidP="009E2E09">
            <w:pPr>
              <w:rPr>
                <w:rFonts w:ascii="Times New Roman" w:hAnsi="Times New Roman" w:cs="Times New Roman"/>
                <w:sz w:val="24"/>
                <w:szCs w:val="24"/>
              </w:rPr>
            </w:pPr>
            <w:r>
              <w:rPr>
                <w:rFonts w:ascii="Times New Roman" w:hAnsi="Times New Roman" w:cs="Times New Roman"/>
                <w:sz w:val="24"/>
                <w:szCs w:val="24"/>
              </w:rPr>
              <w:t>ASH</w:t>
            </w:r>
            <w:r w:rsidR="009E2E09" w:rsidRPr="00747A96">
              <w:rPr>
                <w:rFonts w:ascii="Times New Roman" w:hAnsi="Times New Roman" w:cs="Times New Roman"/>
                <w:sz w:val="24"/>
                <w:szCs w:val="24"/>
              </w:rPr>
              <w:t xml:space="preserve"> </w:t>
            </w:r>
            <w:r w:rsidR="009E2E09">
              <w:rPr>
                <w:rFonts w:ascii="Times New Roman" w:hAnsi="Times New Roman" w:cs="Times New Roman"/>
                <w:sz w:val="24"/>
                <w:szCs w:val="24"/>
              </w:rPr>
              <w:t>İl Müdürlüğü</w:t>
            </w:r>
          </w:p>
          <w:p w14:paraId="197DC0FB" w14:textId="3512A7FA" w:rsidR="009E2E09" w:rsidRPr="00747A96" w:rsidRDefault="009E2E09" w:rsidP="009E2E09">
            <w:pPr>
              <w:jc w:val="both"/>
              <w:rPr>
                <w:rFonts w:ascii="Times New Roman" w:hAnsi="Times New Roman" w:cs="Times New Roman"/>
                <w:sz w:val="24"/>
                <w:szCs w:val="24"/>
              </w:rPr>
            </w:pPr>
            <w:r>
              <w:rPr>
                <w:rFonts w:ascii="Times New Roman" w:hAnsi="Times New Roman" w:cs="Times New Roman"/>
                <w:sz w:val="24"/>
                <w:szCs w:val="24"/>
              </w:rPr>
              <w:t>İlgili diğer kurumu kuruluşlar</w:t>
            </w:r>
          </w:p>
        </w:tc>
        <w:tc>
          <w:tcPr>
            <w:tcW w:w="1418" w:type="dxa"/>
            <w:tcBorders>
              <w:top w:val="single" w:sz="8" w:space="0" w:color="ED7D31"/>
              <w:left w:val="single" w:sz="8" w:space="0" w:color="ED7D31"/>
              <w:bottom w:val="single" w:sz="8" w:space="0" w:color="ED7D31"/>
              <w:right w:val="single" w:sz="8" w:space="0" w:color="ED7D31"/>
            </w:tcBorders>
            <w:shd w:val="clear" w:color="auto" w:fill="FFFFFF"/>
          </w:tcPr>
          <w:p w14:paraId="08611EE6" w14:textId="30E16857" w:rsidR="009E2E09" w:rsidRPr="00747A96" w:rsidRDefault="007A3338" w:rsidP="009E2E09">
            <w:pPr>
              <w:jc w:val="both"/>
              <w:rPr>
                <w:rFonts w:ascii="Times New Roman" w:hAnsi="Times New Roman" w:cs="Times New Roman"/>
                <w:sz w:val="24"/>
                <w:szCs w:val="24"/>
              </w:rPr>
            </w:pPr>
            <w:r>
              <w:rPr>
                <w:rFonts w:ascii="Times New Roman" w:hAnsi="Times New Roman" w:cs="Times New Roman"/>
                <w:sz w:val="24"/>
                <w:szCs w:val="24"/>
              </w:rPr>
              <w:t>2022</w:t>
            </w:r>
            <w:r w:rsidR="009E2E09" w:rsidRPr="00747A96">
              <w:rPr>
                <w:rFonts w:ascii="Times New Roman" w:hAnsi="Times New Roman" w:cs="Times New Roman"/>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10EB1C7F" w14:textId="228688BC" w:rsidR="009E2E09" w:rsidRPr="00747A96" w:rsidRDefault="009E2E09" w:rsidP="009E2E09">
            <w:pPr>
              <w:jc w:val="both"/>
              <w:rPr>
                <w:rFonts w:ascii="Times New Roman" w:hAnsi="Times New Roman" w:cs="Times New Roman"/>
                <w:sz w:val="24"/>
                <w:szCs w:val="24"/>
              </w:rPr>
            </w:pPr>
            <w:r w:rsidRPr="00747A96">
              <w:rPr>
                <w:rFonts w:ascii="Times New Roman" w:hAnsi="Times New Roman" w:cs="Times New Roman"/>
                <w:sz w:val="24"/>
                <w:szCs w:val="24"/>
              </w:rPr>
              <w:t>Veri akışının güçlenmesine yönelik alınan idari ve teknik tedbir sayısı</w:t>
            </w:r>
          </w:p>
          <w:p w14:paraId="26B0FDCB" w14:textId="070166B2" w:rsidR="009E2E09" w:rsidRPr="00747A96" w:rsidRDefault="009E2E09" w:rsidP="009E2E09">
            <w:pPr>
              <w:jc w:val="both"/>
              <w:rPr>
                <w:rFonts w:ascii="Times New Roman" w:hAnsi="Times New Roman" w:cs="Times New Roman"/>
                <w:sz w:val="24"/>
                <w:szCs w:val="24"/>
              </w:rPr>
            </w:pPr>
            <w:r w:rsidRPr="00747A96">
              <w:rPr>
                <w:rFonts w:ascii="Times New Roman" w:hAnsi="Times New Roman" w:cs="Times New Roman"/>
                <w:sz w:val="24"/>
                <w:szCs w:val="24"/>
              </w:rPr>
              <w:t>İlgili kurumlarla paylaşılan veri sayısı</w:t>
            </w:r>
          </w:p>
        </w:tc>
      </w:tr>
    </w:tbl>
    <w:p w14:paraId="4DB1BEA2" w14:textId="77777777" w:rsidR="002B79B8" w:rsidRDefault="002B79B8">
      <w:pPr>
        <w:spacing w:after="0" w:line="240" w:lineRule="auto"/>
        <w:rPr>
          <w:rFonts w:ascii="Times New Roman" w:hAnsi="Times New Roman" w:cs="Times New Roman"/>
        </w:rPr>
      </w:pPr>
      <w:r>
        <w:rPr>
          <w:rFonts w:ascii="Times New Roman" w:hAnsi="Times New Roman" w:cs="Times New Roman"/>
        </w:rPr>
        <w:br w:type="page"/>
      </w:r>
    </w:p>
    <w:tbl>
      <w:tblPr>
        <w:tblW w:w="13726" w:type="dxa"/>
        <w:tblInd w:w="-128" w:type="dxa"/>
        <w:tblLayout w:type="fixed"/>
        <w:tblLook w:val="06A0" w:firstRow="1" w:lastRow="0" w:firstColumn="1" w:lastColumn="0" w:noHBand="1" w:noVBand="1"/>
      </w:tblPr>
      <w:tblGrid>
        <w:gridCol w:w="5080"/>
        <w:gridCol w:w="2126"/>
        <w:gridCol w:w="2268"/>
        <w:gridCol w:w="1276"/>
        <w:gridCol w:w="2976"/>
      </w:tblGrid>
      <w:tr w:rsidR="009E2E09" w:rsidRPr="00CB2FB0" w14:paraId="302C1993" w14:textId="77777777" w:rsidTr="0072351A">
        <w:trPr>
          <w:trHeight w:val="400"/>
        </w:trPr>
        <w:tc>
          <w:tcPr>
            <w:tcW w:w="13726" w:type="dxa"/>
            <w:gridSpan w:val="5"/>
            <w:tcBorders>
              <w:top w:val="single" w:sz="8" w:space="0" w:color="ED7D31"/>
              <w:left w:val="single" w:sz="8" w:space="0" w:color="ED7D31"/>
              <w:bottom w:val="single" w:sz="8" w:space="0" w:color="ED7D31"/>
              <w:right w:val="single" w:sz="8" w:space="0" w:color="ED7D31"/>
            </w:tcBorders>
            <w:shd w:val="clear" w:color="auto" w:fill="FFFFFF"/>
          </w:tcPr>
          <w:p w14:paraId="6B6C2DF6" w14:textId="5BF88DDE" w:rsidR="009E2E09" w:rsidRPr="009E2E09" w:rsidRDefault="009E2E09" w:rsidP="009E2E09">
            <w:pPr>
              <w:rPr>
                <w:rFonts w:ascii="Times New Roman" w:hAnsi="Times New Roman" w:cs="Times New Roman"/>
                <w:b/>
                <w:bCs/>
                <w:sz w:val="26"/>
                <w:szCs w:val="26"/>
              </w:rPr>
            </w:pPr>
            <w:r w:rsidRPr="009E2E09">
              <w:rPr>
                <w:rFonts w:ascii="Times New Roman" w:hAnsi="Times New Roman" w:cs="Times New Roman"/>
                <w:b/>
                <w:bCs/>
                <w:sz w:val="26"/>
                <w:szCs w:val="26"/>
              </w:rPr>
              <w:lastRenderedPageBreak/>
              <w:t>Strateji 3.5: Şiddet uygulayan ya da uygulama ihtimali bulunanlara yönelik önleyici hizmet modelleri uygulanacaktır.</w:t>
            </w:r>
          </w:p>
        </w:tc>
      </w:tr>
      <w:tr w:rsidR="009E2E09" w:rsidRPr="00CB2FB0" w14:paraId="0F3EBB3B" w14:textId="77777777" w:rsidTr="009E2E09">
        <w:trPr>
          <w:trHeight w:val="400"/>
        </w:trPr>
        <w:tc>
          <w:tcPr>
            <w:tcW w:w="5080" w:type="dxa"/>
            <w:tcBorders>
              <w:top w:val="single" w:sz="8" w:space="0" w:color="ED7D31"/>
              <w:left w:val="single" w:sz="8" w:space="0" w:color="ED7D31"/>
              <w:bottom w:val="single" w:sz="8" w:space="0" w:color="ED7D31"/>
              <w:right w:val="single" w:sz="8" w:space="0" w:color="ED7D31"/>
            </w:tcBorders>
            <w:shd w:val="clear" w:color="auto" w:fill="FFFFFF"/>
            <w:hideMark/>
          </w:tcPr>
          <w:p w14:paraId="5421D112" w14:textId="67BCCBE2" w:rsidR="009E2E09" w:rsidRPr="00747A96" w:rsidRDefault="009E2E09" w:rsidP="009E2E09">
            <w:pPr>
              <w:jc w:val="center"/>
              <w:rPr>
                <w:rFonts w:ascii="Times New Roman" w:hAnsi="Times New Roman" w:cs="Times New Roman"/>
                <w:b/>
                <w:bCs/>
                <w:sz w:val="24"/>
                <w:szCs w:val="24"/>
              </w:rPr>
            </w:pPr>
            <w:r w:rsidRPr="00747A96">
              <w:rPr>
                <w:rFonts w:ascii="Times New Roman" w:hAnsi="Times New Roman" w:cs="Times New Roman"/>
                <w:b/>
                <w:bCs/>
                <w:sz w:val="24"/>
                <w:szCs w:val="24"/>
              </w:rPr>
              <w:t>Faaliyetler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hideMark/>
          </w:tcPr>
          <w:p w14:paraId="305E7F73" w14:textId="77777777" w:rsidR="009E2E09" w:rsidRPr="00747A96" w:rsidRDefault="009E2E09" w:rsidP="009E2E09">
            <w:pPr>
              <w:jc w:val="center"/>
              <w:rPr>
                <w:rFonts w:ascii="Times New Roman" w:hAnsi="Times New Roman" w:cs="Times New Roman"/>
                <w:b/>
                <w:bCs/>
                <w:sz w:val="24"/>
                <w:szCs w:val="24"/>
              </w:rPr>
            </w:pPr>
            <w:r w:rsidRPr="00747A96">
              <w:rPr>
                <w:rFonts w:ascii="Times New Roman" w:hAnsi="Times New Roman" w:cs="Times New Roman"/>
                <w:b/>
                <w:bCs/>
                <w:sz w:val="24"/>
                <w:szCs w:val="24"/>
              </w:rPr>
              <w:t>Sorumlu Kurum</w:t>
            </w:r>
          </w:p>
        </w:tc>
        <w:tc>
          <w:tcPr>
            <w:tcW w:w="2268" w:type="dxa"/>
            <w:tcBorders>
              <w:top w:val="single" w:sz="8" w:space="0" w:color="ED7D31"/>
              <w:left w:val="single" w:sz="8" w:space="0" w:color="ED7D31"/>
              <w:bottom w:val="single" w:sz="8" w:space="0" w:color="ED7D31"/>
              <w:right w:val="single" w:sz="8" w:space="0" w:color="ED7D31"/>
            </w:tcBorders>
            <w:shd w:val="clear" w:color="auto" w:fill="FFFFFF"/>
            <w:hideMark/>
          </w:tcPr>
          <w:p w14:paraId="344C2570" w14:textId="77777777" w:rsidR="009E2E09" w:rsidRPr="00747A96" w:rsidRDefault="009E2E09" w:rsidP="009E2E09">
            <w:pPr>
              <w:jc w:val="center"/>
              <w:rPr>
                <w:rFonts w:ascii="Times New Roman" w:hAnsi="Times New Roman" w:cs="Times New Roman"/>
                <w:b/>
                <w:bCs/>
                <w:sz w:val="24"/>
                <w:szCs w:val="24"/>
              </w:rPr>
            </w:pPr>
            <w:r w:rsidRPr="00747A96">
              <w:rPr>
                <w:rFonts w:ascii="Times New Roman" w:hAnsi="Times New Roman" w:cs="Times New Roman"/>
                <w:b/>
                <w:bCs/>
                <w:sz w:val="24"/>
                <w:szCs w:val="24"/>
              </w:rPr>
              <w:t>İlgili Kurum</w:t>
            </w:r>
          </w:p>
        </w:tc>
        <w:tc>
          <w:tcPr>
            <w:tcW w:w="1276" w:type="dxa"/>
            <w:tcBorders>
              <w:top w:val="single" w:sz="8" w:space="0" w:color="ED7D31"/>
              <w:left w:val="single" w:sz="8" w:space="0" w:color="ED7D31"/>
              <w:bottom w:val="single" w:sz="8" w:space="0" w:color="ED7D31"/>
              <w:right w:val="single" w:sz="8" w:space="0" w:color="ED7D31"/>
            </w:tcBorders>
            <w:shd w:val="clear" w:color="auto" w:fill="FFFFFF"/>
            <w:hideMark/>
          </w:tcPr>
          <w:p w14:paraId="6844F82D" w14:textId="77777777" w:rsidR="009E2E09" w:rsidRPr="00747A96" w:rsidRDefault="009E2E09" w:rsidP="009E2E09">
            <w:pPr>
              <w:jc w:val="center"/>
              <w:rPr>
                <w:rFonts w:ascii="Times New Roman" w:hAnsi="Times New Roman" w:cs="Times New Roman"/>
                <w:b/>
                <w:bCs/>
                <w:sz w:val="24"/>
                <w:szCs w:val="24"/>
              </w:rPr>
            </w:pPr>
            <w:r w:rsidRPr="00747A96">
              <w:rPr>
                <w:rFonts w:ascii="Times New Roman" w:hAnsi="Times New Roman" w:cs="Times New Roman"/>
                <w:b/>
                <w:bCs/>
                <w:sz w:val="24"/>
                <w:szCs w:val="24"/>
              </w:rPr>
              <w:t>Süre</w:t>
            </w:r>
          </w:p>
        </w:tc>
        <w:tc>
          <w:tcPr>
            <w:tcW w:w="2976" w:type="dxa"/>
            <w:tcBorders>
              <w:top w:val="single" w:sz="8" w:space="0" w:color="ED7D31"/>
              <w:left w:val="single" w:sz="8" w:space="0" w:color="ED7D31"/>
              <w:bottom w:val="single" w:sz="8" w:space="0" w:color="ED7D31"/>
              <w:right w:val="single" w:sz="8" w:space="0" w:color="ED7D31"/>
            </w:tcBorders>
            <w:shd w:val="clear" w:color="auto" w:fill="FFFFFF"/>
            <w:hideMark/>
          </w:tcPr>
          <w:p w14:paraId="38F1C2EB" w14:textId="77777777" w:rsidR="009E2E09" w:rsidRPr="00747A96" w:rsidRDefault="009E2E09" w:rsidP="009E2E09">
            <w:pPr>
              <w:jc w:val="center"/>
              <w:rPr>
                <w:rFonts w:ascii="Times New Roman" w:hAnsi="Times New Roman" w:cs="Times New Roman"/>
                <w:b/>
                <w:bCs/>
                <w:sz w:val="24"/>
                <w:szCs w:val="24"/>
              </w:rPr>
            </w:pPr>
            <w:r w:rsidRPr="00747A96">
              <w:rPr>
                <w:rFonts w:ascii="Times New Roman" w:hAnsi="Times New Roman" w:cs="Times New Roman"/>
                <w:b/>
                <w:bCs/>
                <w:sz w:val="24"/>
                <w:szCs w:val="24"/>
              </w:rPr>
              <w:t>Performans Göstergesi</w:t>
            </w:r>
          </w:p>
        </w:tc>
      </w:tr>
      <w:tr w:rsidR="009E2E09" w:rsidRPr="00CB2FB0" w14:paraId="60AD0107" w14:textId="77777777" w:rsidTr="00470E64">
        <w:trPr>
          <w:trHeight w:val="818"/>
        </w:trPr>
        <w:tc>
          <w:tcPr>
            <w:tcW w:w="5080" w:type="dxa"/>
            <w:tcBorders>
              <w:top w:val="single" w:sz="8" w:space="0" w:color="ED7D31"/>
              <w:left w:val="single" w:sz="8" w:space="0" w:color="ED7D31"/>
              <w:bottom w:val="single" w:sz="8" w:space="0" w:color="ED7D31"/>
              <w:right w:val="single" w:sz="8" w:space="0" w:color="ED7D31"/>
            </w:tcBorders>
            <w:shd w:val="clear" w:color="auto" w:fill="FFFF00"/>
          </w:tcPr>
          <w:p w14:paraId="2C6385CD" w14:textId="6371FAC7" w:rsidR="009E2E09" w:rsidRPr="00747A96" w:rsidRDefault="009E2E09" w:rsidP="009E2E09">
            <w:pPr>
              <w:jc w:val="both"/>
              <w:rPr>
                <w:rFonts w:ascii="Times New Roman" w:hAnsi="Times New Roman" w:cs="Times New Roman"/>
                <w:sz w:val="24"/>
                <w:szCs w:val="24"/>
              </w:rPr>
            </w:pPr>
            <w:r w:rsidRPr="00747A96">
              <w:rPr>
                <w:rFonts w:ascii="Times New Roman" w:hAnsi="Times New Roman" w:cs="Times New Roman"/>
                <w:sz w:val="24"/>
                <w:szCs w:val="24"/>
              </w:rPr>
              <w:t>3.</w:t>
            </w:r>
            <w:r>
              <w:rPr>
                <w:rFonts w:ascii="Times New Roman" w:hAnsi="Times New Roman" w:cs="Times New Roman"/>
                <w:sz w:val="24"/>
                <w:szCs w:val="24"/>
              </w:rPr>
              <w:t>5.1</w:t>
            </w:r>
            <w:r w:rsidRPr="00747A96">
              <w:rPr>
                <w:rFonts w:ascii="Times New Roman" w:hAnsi="Times New Roman" w:cs="Times New Roman"/>
                <w:sz w:val="24"/>
                <w:szCs w:val="24"/>
              </w:rPr>
              <w:t>. 6284 sayılı Kanun kapsamında hakkında sağlık tedbiri uygulanan kişilere etkin şekilde yapılandırılmış program dâhilinde müdahale edilmesi sağlanacaktır.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0110DB26" w14:textId="47406AF4" w:rsidR="009E2E09" w:rsidRPr="00747A96" w:rsidRDefault="009E2E09" w:rsidP="009E2E09">
            <w:pPr>
              <w:rPr>
                <w:rFonts w:ascii="Times New Roman" w:hAnsi="Times New Roman" w:cs="Times New Roman"/>
                <w:bCs/>
                <w:sz w:val="24"/>
                <w:szCs w:val="24"/>
              </w:rPr>
            </w:pPr>
            <w:r>
              <w:rPr>
                <w:rFonts w:ascii="Times New Roman" w:hAnsi="Times New Roman" w:cs="Times New Roman"/>
                <w:bCs/>
                <w:sz w:val="24"/>
                <w:szCs w:val="24"/>
              </w:rPr>
              <w:t>İl Sağlık Müdürlüğü</w:t>
            </w: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14ADD027" w14:textId="5BE8A81F" w:rsidR="009E2E09" w:rsidRDefault="00470E64" w:rsidP="009E2E09">
            <w:pPr>
              <w:rPr>
                <w:rFonts w:ascii="Times New Roman" w:hAnsi="Times New Roman" w:cs="Times New Roman"/>
                <w:sz w:val="24"/>
                <w:szCs w:val="24"/>
              </w:rPr>
            </w:pPr>
            <w:r>
              <w:rPr>
                <w:rFonts w:ascii="Times New Roman" w:hAnsi="Times New Roman" w:cs="Times New Roman"/>
                <w:sz w:val="24"/>
                <w:szCs w:val="24"/>
              </w:rPr>
              <w:t>ASH</w:t>
            </w:r>
            <w:r w:rsidR="009E2E09" w:rsidRPr="00747A96">
              <w:rPr>
                <w:rFonts w:ascii="Times New Roman" w:hAnsi="Times New Roman" w:cs="Times New Roman"/>
                <w:sz w:val="24"/>
                <w:szCs w:val="24"/>
              </w:rPr>
              <w:t xml:space="preserve"> </w:t>
            </w:r>
            <w:r w:rsidR="009E2E09">
              <w:rPr>
                <w:rFonts w:ascii="Times New Roman" w:hAnsi="Times New Roman" w:cs="Times New Roman"/>
                <w:sz w:val="24"/>
                <w:szCs w:val="24"/>
              </w:rPr>
              <w:t>İl Müdürlüğü</w:t>
            </w:r>
          </w:p>
          <w:p w14:paraId="408A119A" w14:textId="6B171C8A" w:rsidR="009E2E09" w:rsidRPr="00747A96" w:rsidRDefault="009E2E09" w:rsidP="009E2E09">
            <w:pPr>
              <w:jc w:val="both"/>
              <w:rPr>
                <w:rFonts w:ascii="Times New Roman" w:hAnsi="Times New Roman" w:cs="Times New Roman"/>
                <w:bCs/>
                <w:sz w:val="24"/>
                <w:szCs w:val="24"/>
              </w:rPr>
            </w:pPr>
            <w:r>
              <w:rPr>
                <w:rFonts w:ascii="Times New Roman" w:hAnsi="Times New Roman" w:cs="Times New Roman"/>
                <w:sz w:val="24"/>
                <w:szCs w:val="24"/>
              </w:rPr>
              <w:t>İlgili diğer kurumu kuruluşlar</w:t>
            </w:r>
          </w:p>
          <w:p w14:paraId="0BD20BE1" w14:textId="77777777" w:rsidR="009E2E09" w:rsidRPr="00747A96" w:rsidRDefault="009E2E09" w:rsidP="009E2E09">
            <w:pPr>
              <w:jc w:val="both"/>
              <w:rPr>
                <w:rFonts w:ascii="Times New Roman" w:hAnsi="Times New Roman" w:cs="Times New Roman"/>
                <w:bCs/>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141E5C6E" w14:textId="2DE87F18" w:rsidR="009E2E09" w:rsidRPr="00747A96" w:rsidRDefault="00470E64" w:rsidP="009E2E09">
            <w:pPr>
              <w:jc w:val="both"/>
              <w:rPr>
                <w:rFonts w:ascii="Times New Roman" w:hAnsi="Times New Roman" w:cs="Times New Roman"/>
                <w:bCs/>
                <w:sz w:val="24"/>
                <w:szCs w:val="24"/>
              </w:rPr>
            </w:pPr>
            <w:r>
              <w:rPr>
                <w:rFonts w:ascii="Times New Roman" w:hAnsi="Times New Roman" w:cs="Times New Roman"/>
                <w:bCs/>
                <w:sz w:val="24"/>
                <w:szCs w:val="24"/>
              </w:rPr>
              <w:t>2022</w:t>
            </w:r>
            <w:r w:rsidR="009E2E09" w:rsidRPr="00747A96">
              <w:rPr>
                <w:rFonts w:ascii="Times New Roman" w:hAnsi="Times New Roman" w:cs="Times New Roman"/>
                <w:bCs/>
                <w:sz w:val="24"/>
                <w:szCs w:val="24"/>
              </w:rPr>
              <w:t>-2025</w:t>
            </w:r>
          </w:p>
        </w:tc>
        <w:tc>
          <w:tcPr>
            <w:tcW w:w="2976" w:type="dxa"/>
            <w:tcBorders>
              <w:top w:val="single" w:sz="8" w:space="0" w:color="ED7D31"/>
              <w:left w:val="single" w:sz="8" w:space="0" w:color="ED7D31"/>
              <w:bottom w:val="single" w:sz="8" w:space="0" w:color="ED7D31"/>
              <w:right w:val="single" w:sz="8" w:space="0" w:color="ED7D31"/>
            </w:tcBorders>
            <w:shd w:val="clear" w:color="auto" w:fill="FFFFFF"/>
          </w:tcPr>
          <w:p w14:paraId="3E3BA171" w14:textId="17195FED" w:rsidR="009E2E09" w:rsidRPr="00747A96" w:rsidRDefault="009E2E09" w:rsidP="009E2E09">
            <w:pPr>
              <w:keepNext/>
              <w:keepLines/>
              <w:spacing w:before="240"/>
              <w:jc w:val="both"/>
              <w:outlineLvl w:val="2"/>
              <w:rPr>
                <w:rFonts w:ascii="Times New Roman" w:hAnsi="Times New Roman" w:cs="Times New Roman"/>
                <w:bCs/>
                <w:sz w:val="24"/>
                <w:szCs w:val="24"/>
              </w:rPr>
            </w:pPr>
            <w:r w:rsidRPr="00747A96">
              <w:rPr>
                <w:rFonts w:ascii="Times New Roman" w:hAnsi="Times New Roman" w:cs="Times New Roman"/>
                <w:bCs/>
                <w:sz w:val="24"/>
                <w:szCs w:val="24"/>
              </w:rPr>
              <w:t>6284 sayılı Kanun kapsamında</w:t>
            </w:r>
            <w:r>
              <w:rPr>
                <w:rFonts w:ascii="Times New Roman" w:hAnsi="Times New Roman" w:cs="Times New Roman"/>
                <w:bCs/>
                <w:sz w:val="24"/>
                <w:szCs w:val="24"/>
              </w:rPr>
              <w:t xml:space="preserve"> il düzeyinde</w:t>
            </w:r>
            <w:r w:rsidRPr="00747A96">
              <w:rPr>
                <w:rFonts w:ascii="Times New Roman" w:hAnsi="Times New Roman" w:cs="Times New Roman"/>
                <w:bCs/>
                <w:sz w:val="24"/>
                <w:szCs w:val="24"/>
              </w:rPr>
              <w:t xml:space="preserve"> hakkında sağlık tedbiri bulunan şiddet uygulayanlardan yapılandırılmış program dahilinde müdahale sağlanan kişi sayısı/6284 sayılı Kanun kapsamında</w:t>
            </w:r>
            <w:r>
              <w:rPr>
                <w:rFonts w:ascii="Times New Roman" w:hAnsi="Times New Roman" w:cs="Times New Roman"/>
                <w:bCs/>
                <w:sz w:val="24"/>
                <w:szCs w:val="24"/>
              </w:rPr>
              <w:t xml:space="preserve"> il düzeyinde</w:t>
            </w:r>
            <w:r w:rsidRPr="00747A96">
              <w:rPr>
                <w:rFonts w:ascii="Times New Roman" w:hAnsi="Times New Roman" w:cs="Times New Roman"/>
                <w:bCs/>
                <w:sz w:val="24"/>
                <w:szCs w:val="24"/>
              </w:rPr>
              <w:t xml:space="preserve"> hakkında sağlık tedbiri bulunan kişi sayısı </w:t>
            </w:r>
          </w:p>
        </w:tc>
      </w:tr>
      <w:tr w:rsidR="009E2E09" w:rsidRPr="00CB2FB0" w14:paraId="3FCEF28E" w14:textId="77777777" w:rsidTr="00470E64">
        <w:trPr>
          <w:trHeight w:val="818"/>
        </w:trPr>
        <w:tc>
          <w:tcPr>
            <w:tcW w:w="5080" w:type="dxa"/>
            <w:tcBorders>
              <w:top w:val="single" w:sz="8" w:space="0" w:color="ED7D31"/>
              <w:left w:val="single" w:sz="8" w:space="0" w:color="ED7D31"/>
              <w:bottom w:val="single" w:sz="8" w:space="0" w:color="ED7D31"/>
              <w:right w:val="single" w:sz="8" w:space="0" w:color="ED7D31"/>
            </w:tcBorders>
            <w:shd w:val="clear" w:color="auto" w:fill="FFFF00"/>
            <w:hideMark/>
          </w:tcPr>
          <w:p w14:paraId="680D4B66" w14:textId="7584AC61" w:rsidR="009E2E09" w:rsidRPr="00747A96" w:rsidRDefault="009E2E09" w:rsidP="009E2E09">
            <w:pPr>
              <w:jc w:val="both"/>
              <w:rPr>
                <w:rFonts w:ascii="Times New Roman" w:hAnsi="Times New Roman" w:cs="Times New Roman"/>
                <w:sz w:val="24"/>
                <w:szCs w:val="24"/>
              </w:rPr>
            </w:pPr>
            <w:r w:rsidRPr="00747A96">
              <w:rPr>
                <w:rFonts w:ascii="Times New Roman" w:hAnsi="Times New Roman" w:cs="Times New Roman"/>
                <w:sz w:val="24"/>
                <w:szCs w:val="24"/>
              </w:rPr>
              <w:t>3.</w:t>
            </w:r>
            <w:r>
              <w:rPr>
                <w:rFonts w:ascii="Times New Roman" w:hAnsi="Times New Roman" w:cs="Times New Roman"/>
                <w:sz w:val="24"/>
                <w:szCs w:val="24"/>
              </w:rPr>
              <w:t>5</w:t>
            </w:r>
            <w:r w:rsidRPr="00747A96">
              <w:rPr>
                <w:rFonts w:ascii="Times New Roman" w:hAnsi="Times New Roman" w:cs="Times New Roman"/>
                <w:sz w:val="24"/>
                <w:szCs w:val="24"/>
              </w:rPr>
              <w:t>.</w:t>
            </w:r>
            <w:r>
              <w:rPr>
                <w:rFonts w:ascii="Times New Roman" w:hAnsi="Times New Roman" w:cs="Times New Roman"/>
                <w:sz w:val="24"/>
                <w:szCs w:val="24"/>
              </w:rPr>
              <w:t>2</w:t>
            </w:r>
            <w:r w:rsidRPr="00747A96">
              <w:rPr>
                <w:rFonts w:ascii="Times New Roman" w:hAnsi="Times New Roman" w:cs="Times New Roman"/>
                <w:sz w:val="24"/>
                <w:szCs w:val="24"/>
              </w:rPr>
              <w:t>. Kadına yönelik şiddet eylemlerinden dolayı Denetimli Serbestlik altında bulunan yükümlülerin öfke kontrolü içerikli programlara katılımları sağlanacaktır.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hideMark/>
          </w:tcPr>
          <w:p w14:paraId="00441C50" w14:textId="41FD10B5" w:rsidR="009E2E09" w:rsidRDefault="009E2E09" w:rsidP="009E2E09">
            <w:pPr>
              <w:jc w:val="both"/>
              <w:rPr>
                <w:rFonts w:ascii="Times New Roman" w:hAnsi="Times New Roman" w:cs="Times New Roman"/>
                <w:bCs/>
                <w:sz w:val="24"/>
                <w:szCs w:val="24"/>
              </w:rPr>
            </w:pPr>
            <w:r>
              <w:rPr>
                <w:rFonts w:ascii="Times New Roman" w:hAnsi="Times New Roman" w:cs="Times New Roman"/>
                <w:bCs/>
                <w:sz w:val="24"/>
                <w:szCs w:val="24"/>
              </w:rPr>
              <w:t>Denetimli Serbestlik İl Müdürlüğü</w:t>
            </w:r>
          </w:p>
          <w:p w14:paraId="61126A6F" w14:textId="5E9717FA" w:rsidR="009E2E09" w:rsidRPr="00747A96" w:rsidRDefault="009E2E09" w:rsidP="009E2E09">
            <w:pPr>
              <w:jc w:val="both"/>
              <w:rPr>
                <w:rFonts w:ascii="Times New Roman" w:hAnsi="Times New Roman" w:cs="Times New Roman"/>
                <w:bCs/>
                <w:sz w:val="24"/>
                <w:szCs w:val="24"/>
              </w:rPr>
            </w:pPr>
          </w:p>
        </w:tc>
        <w:tc>
          <w:tcPr>
            <w:tcW w:w="2268" w:type="dxa"/>
            <w:tcBorders>
              <w:top w:val="single" w:sz="8" w:space="0" w:color="ED7D31"/>
              <w:left w:val="single" w:sz="8" w:space="0" w:color="ED7D31"/>
              <w:bottom w:val="single" w:sz="8" w:space="0" w:color="ED7D31"/>
              <w:right w:val="single" w:sz="8" w:space="0" w:color="ED7D31"/>
            </w:tcBorders>
            <w:shd w:val="clear" w:color="auto" w:fill="FFFFFF"/>
            <w:hideMark/>
          </w:tcPr>
          <w:p w14:paraId="41DCE89C" w14:textId="77777777" w:rsidR="009E2E09" w:rsidRDefault="009E2E09" w:rsidP="009E2E09">
            <w:pPr>
              <w:rPr>
                <w:rFonts w:ascii="Times New Roman" w:hAnsi="Times New Roman" w:cs="Times New Roman"/>
                <w:bCs/>
                <w:sz w:val="24"/>
                <w:szCs w:val="24"/>
              </w:rPr>
            </w:pPr>
            <w:r>
              <w:rPr>
                <w:rFonts w:ascii="Times New Roman" w:hAnsi="Times New Roman" w:cs="Times New Roman"/>
                <w:bCs/>
                <w:sz w:val="24"/>
                <w:szCs w:val="24"/>
              </w:rPr>
              <w:t>İl Sağlık Müdürlüğü</w:t>
            </w:r>
          </w:p>
          <w:p w14:paraId="7BBEC42F" w14:textId="40E6260D" w:rsidR="009E2E09" w:rsidRPr="00747A96" w:rsidRDefault="00470E64" w:rsidP="009E2E09">
            <w:pPr>
              <w:rPr>
                <w:rFonts w:ascii="Times New Roman" w:hAnsi="Times New Roman" w:cs="Times New Roman"/>
                <w:bCs/>
                <w:sz w:val="24"/>
                <w:szCs w:val="24"/>
              </w:rPr>
            </w:pPr>
            <w:r>
              <w:rPr>
                <w:rFonts w:ascii="Times New Roman" w:hAnsi="Times New Roman" w:cs="Times New Roman"/>
                <w:bCs/>
                <w:sz w:val="24"/>
                <w:szCs w:val="24"/>
              </w:rPr>
              <w:t>ASH</w:t>
            </w:r>
            <w:r w:rsidR="009E2E09">
              <w:rPr>
                <w:rFonts w:ascii="Times New Roman" w:hAnsi="Times New Roman" w:cs="Times New Roman"/>
                <w:bCs/>
                <w:sz w:val="24"/>
                <w:szCs w:val="24"/>
              </w:rPr>
              <w:t xml:space="preserve"> İl Müdürlüğü</w:t>
            </w:r>
          </w:p>
        </w:tc>
        <w:tc>
          <w:tcPr>
            <w:tcW w:w="1276" w:type="dxa"/>
            <w:tcBorders>
              <w:top w:val="single" w:sz="8" w:space="0" w:color="ED7D31"/>
              <w:left w:val="single" w:sz="8" w:space="0" w:color="ED7D31"/>
              <w:bottom w:val="single" w:sz="8" w:space="0" w:color="ED7D31"/>
              <w:right w:val="single" w:sz="8" w:space="0" w:color="ED7D31"/>
            </w:tcBorders>
            <w:shd w:val="clear" w:color="auto" w:fill="FFFFFF"/>
            <w:hideMark/>
          </w:tcPr>
          <w:p w14:paraId="607945B8" w14:textId="38291B47" w:rsidR="009E2E09" w:rsidRPr="00747A96" w:rsidRDefault="007A10C1" w:rsidP="009E2E09">
            <w:pPr>
              <w:jc w:val="both"/>
              <w:rPr>
                <w:rFonts w:ascii="Times New Roman" w:hAnsi="Times New Roman" w:cs="Times New Roman"/>
                <w:bCs/>
                <w:sz w:val="24"/>
                <w:szCs w:val="24"/>
              </w:rPr>
            </w:pPr>
            <w:r>
              <w:rPr>
                <w:rFonts w:ascii="Times New Roman" w:hAnsi="Times New Roman" w:cs="Times New Roman"/>
                <w:bCs/>
                <w:sz w:val="24"/>
                <w:szCs w:val="24"/>
              </w:rPr>
              <w:t>2022</w:t>
            </w:r>
            <w:r w:rsidR="009E2E09" w:rsidRPr="00747A96">
              <w:rPr>
                <w:rFonts w:ascii="Times New Roman" w:hAnsi="Times New Roman" w:cs="Times New Roman"/>
                <w:bCs/>
                <w:sz w:val="24"/>
                <w:szCs w:val="24"/>
              </w:rPr>
              <w:t>-2025</w:t>
            </w:r>
          </w:p>
        </w:tc>
        <w:tc>
          <w:tcPr>
            <w:tcW w:w="2976" w:type="dxa"/>
            <w:tcBorders>
              <w:top w:val="single" w:sz="8" w:space="0" w:color="ED7D31"/>
              <w:left w:val="single" w:sz="8" w:space="0" w:color="ED7D31"/>
              <w:bottom w:val="single" w:sz="8" w:space="0" w:color="ED7D31"/>
              <w:right w:val="single" w:sz="8" w:space="0" w:color="ED7D31"/>
            </w:tcBorders>
            <w:shd w:val="clear" w:color="auto" w:fill="FFFFFF"/>
          </w:tcPr>
          <w:p w14:paraId="27748D6B" w14:textId="77777777" w:rsidR="009E2E09" w:rsidRPr="00747A96" w:rsidRDefault="009E2E09" w:rsidP="009E2E09">
            <w:pPr>
              <w:jc w:val="both"/>
              <w:rPr>
                <w:rFonts w:ascii="Times New Roman" w:hAnsi="Times New Roman" w:cs="Times New Roman"/>
                <w:bCs/>
                <w:sz w:val="24"/>
                <w:szCs w:val="24"/>
              </w:rPr>
            </w:pPr>
            <w:r w:rsidRPr="00747A96">
              <w:rPr>
                <w:rFonts w:ascii="Times New Roman" w:hAnsi="Times New Roman" w:cs="Times New Roman"/>
                <w:bCs/>
                <w:sz w:val="24"/>
                <w:szCs w:val="24"/>
              </w:rPr>
              <w:t>Yürütülen program sayısı</w:t>
            </w:r>
          </w:p>
          <w:p w14:paraId="3D621917" w14:textId="77777777" w:rsidR="009E2E09" w:rsidRPr="00747A96" w:rsidRDefault="009E2E09" w:rsidP="009E2E09">
            <w:pPr>
              <w:jc w:val="both"/>
              <w:rPr>
                <w:rFonts w:ascii="Times New Roman" w:hAnsi="Times New Roman" w:cs="Times New Roman"/>
                <w:bCs/>
                <w:sz w:val="24"/>
                <w:szCs w:val="24"/>
              </w:rPr>
            </w:pPr>
            <w:r w:rsidRPr="00747A96">
              <w:rPr>
                <w:rFonts w:ascii="Times New Roman" w:hAnsi="Times New Roman" w:cs="Times New Roman"/>
                <w:bCs/>
                <w:sz w:val="24"/>
                <w:szCs w:val="24"/>
              </w:rPr>
              <w:t xml:space="preserve">Programlar kapsamında düzenlenen etkinlik sayısı </w:t>
            </w:r>
          </w:p>
          <w:p w14:paraId="77694B50" w14:textId="77777777" w:rsidR="009E2E09" w:rsidRPr="00747A96" w:rsidRDefault="009E2E09" w:rsidP="009E2E09">
            <w:pPr>
              <w:jc w:val="both"/>
              <w:rPr>
                <w:rFonts w:ascii="Times New Roman" w:hAnsi="Times New Roman" w:cs="Times New Roman"/>
                <w:bCs/>
                <w:sz w:val="24"/>
                <w:szCs w:val="24"/>
              </w:rPr>
            </w:pPr>
            <w:r w:rsidRPr="00747A96">
              <w:rPr>
                <w:rFonts w:ascii="Times New Roman" w:hAnsi="Times New Roman" w:cs="Times New Roman"/>
                <w:bCs/>
                <w:sz w:val="24"/>
                <w:szCs w:val="24"/>
              </w:rPr>
              <w:t>Etkinliklerle ulaşılan kişi sayısı</w:t>
            </w:r>
          </w:p>
        </w:tc>
      </w:tr>
      <w:tr w:rsidR="009E2E09" w:rsidRPr="00CB2FB0" w14:paraId="78DCDDA0" w14:textId="77777777" w:rsidTr="00470E64">
        <w:trPr>
          <w:trHeight w:val="818"/>
        </w:trPr>
        <w:tc>
          <w:tcPr>
            <w:tcW w:w="5080" w:type="dxa"/>
            <w:tcBorders>
              <w:top w:val="single" w:sz="8" w:space="0" w:color="ED7D31"/>
              <w:left w:val="single" w:sz="8" w:space="0" w:color="ED7D31"/>
              <w:bottom w:val="single" w:sz="8" w:space="0" w:color="ED7D31"/>
              <w:right w:val="single" w:sz="8" w:space="0" w:color="ED7D31"/>
            </w:tcBorders>
            <w:shd w:val="clear" w:color="auto" w:fill="FFFF00"/>
          </w:tcPr>
          <w:p w14:paraId="013BF806" w14:textId="3C228E57" w:rsidR="009E2E09" w:rsidRPr="00747A96" w:rsidRDefault="009E2E09" w:rsidP="009E2E09">
            <w:pPr>
              <w:jc w:val="both"/>
              <w:rPr>
                <w:rFonts w:ascii="Times New Roman" w:hAnsi="Times New Roman" w:cs="Times New Roman"/>
                <w:sz w:val="24"/>
                <w:szCs w:val="24"/>
              </w:rPr>
            </w:pPr>
            <w:r w:rsidRPr="00747A96">
              <w:rPr>
                <w:rFonts w:ascii="Times New Roman" w:hAnsi="Times New Roman" w:cs="Times New Roman"/>
                <w:sz w:val="24"/>
                <w:szCs w:val="24"/>
              </w:rPr>
              <w:t>3.</w:t>
            </w:r>
            <w:r>
              <w:rPr>
                <w:rFonts w:ascii="Times New Roman" w:hAnsi="Times New Roman" w:cs="Times New Roman"/>
                <w:sz w:val="24"/>
                <w:szCs w:val="24"/>
              </w:rPr>
              <w:t>5</w:t>
            </w:r>
            <w:r w:rsidRPr="00747A96">
              <w:rPr>
                <w:rFonts w:ascii="Times New Roman" w:hAnsi="Times New Roman" w:cs="Times New Roman"/>
                <w:sz w:val="24"/>
                <w:szCs w:val="24"/>
              </w:rPr>
              <w:t>.</w:t>
            </w:r>
            <w:r>
              <w:rPr>
                <w:rFonts w:ascii="Times New Roman" w:hAnsi="Times New Roman" w:cs="Times New Roman"/>
                <w:sz w:val="24"/>
                <w:szCs w:val="24"/>
              </w:rPr>
              <w:t>3</w:t>
            </w:r>
            <w:r w:rsidRPr="00747A96">
              <w:rPr>
                <w:rFonts w:ascii="Times New Roman" w:hAnsi="Times New Roman" w:cs="Times New Roman"/>
                <w:sz w:val="24"/>
                <w:szCs w:val="24"/>
              </w:rPr>
              <w:t>.Alkol ve madde bağımlılığı sorunu olan şiddet uygulayanlara yönelik bağımlılıkla mücadele konusunda özel müdahale programları</w:t>
            </w:r>
            <w:r>
              <w:rPr>
                <w:rFonts w:ascii="Times New Roman" w:hAnsi="Times New Roman" w:cs="Times New Roman"/>
                <w:sz w:val="24"/>
                <w:szCs w:val="24"/>
              </w:rPr>
              <w:t xml:space="preserve">na </w:t>
            </w:r>
            <w:r w:rsidR="009C199C">
              <w:rPr>
                <w:rFonts w:ascii="Times New Roman" w:hAnsi="Times New Roman" w:cs="Times New Roman"/>
                <w:sz w:val="24"/>
                <w:szCs w:val="24"/>
              </w:rPr>
              <w:t xml:space="preserve">katılımı </w:t>
            </w:r>
            <w:r w:rsidR="009C199C" w:rsidRPr="00747A96">
              <w:rPr>
                <w:rFonts w:ascii="Times New Roman" w:hAnsi="Times New Roman" w:cs="Times New Roman"/>
                <w:sz w:val="24"/>
                <w:szCs w:val="24"/>
              </w:rPr>
              <w:t>sağlanacaktır</w:t>
            </w:r>
            <w:r>
              <w:rPr>
                <w:rFonts w:ascii="Times New Roman" w:hAnsi="Times New Roman" w:cs="Times New Roman"/>
                <w:sz w:val="24"/>
                <w:szCs w:val="24"/>
              </w:rPr>
              <w:t xml:space="preserve">. </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74A6A7C3" w14:textId="419EC795" w:rsidR="009E2E09" w:rsidRPr="00747A96" w:rsidRDefault="009E2E09" w:rsidP="009E2E09">
            <w:pPr>
              <w:jc w:val="both"/>
              <w:rPr>
                <w:rFonts w:ascii="Times New Roman" w:hAnsi="Times New Roman" w:cs="Times New Roman"/>
                <w:bCs/>
                <w:sz w:val="24"/>
                <w:szCs w:val="24"/>
              </w:rPr>
            </w:pPr>
            <w:r>
              <w:rPr>
                <w:rFonts w:ascii="Times New Roman" w:hAnsi="Times New Roman" w:cs="Times New Roman"/>
                <w:bCs/>
                <w:sz w:val="24"/>
                <w:szCs w:val="24"/>
              </w:rPr>
              <w:t>İl Sağlık Müdürlüğü</w:t>
            </w: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75E883C0" w14:textId="144D2ADE" w:rsidR="009E2E09" w:rsidRPr="00747A96" w:rsidRDefault="00470E64" w:rsidP="009E2E09">
            <w:pPr>
              <w:jc w:val="both"/>
              <w:rPr>
                <w:rFonts w:ascii="Times New Roman" w:hAnsi="Times New Roman" w:cs="Times New Roman"/>
                <w:bCs/>
                <w:sz w:val="24"/>
                <w:szCs w:val="24"/>
              </w:rPr>
            </w:pPr>
            <w:r>
              <w:rPr>
                <w:rFonts w:ascii="Times New Roman" w:hAnsi="Times New Roman" w:cs="Times New Roman"/>
                <w:bCs/>
                <w:sz w:val="24"/>
                <w:szCs w:val="24"/>
              </w:rPr>
              <w:t>ASH</w:t>
            </w:r>
            <w:r w:rsidR="009E2E09">
              <w:rPr>
                <w:rFonts w:ascii="Times New Roman" w:hAnsi="Times New Roman" w:cs="Times New Roman"/>
                <w:bCs/>
                <w:sz w:val="24"/>
                <w:szCs w:val="24"/>
              </w:rPr>
              <w:t xml:space="preserve"> İl Müdürlüğü</w:t>
            </w:r>
            <w:r w:rsidR="009E2E09" w:rsidRPr="00747A96">
              <w:rPr>
                <w:rFonts w:ascii="Times New Roman" w:hAnsi="Times New Roman" w:cs="Times New Roman"/>
                <w:bCs/>
                <w:sz w:val="24"/>
                <w:szCs w:val="24"/>
              </w:rPr>
              <w:t xml:space="preserve"> </w:t>
            </w:r>
          </w:p>
          <w:p w14:paraId="22529776" w14:textId="779D3613" w:rsidR="009E2E09" w:rsidRPr="00747A96" w:rsidRDefault="00470E64" w:rsidP="009E2E09">
            <w:pPr>
              <w:jc w:val="both"/>
              <w:rPr>
                <w:rFonts w:ascii="Times New Roman" w:hAnsi="Times New Roman" w:cs="Times New Roman"/>
                <w:bCs/>
                <w:sz w:val="24"/>
                <w:szCs w:val="24"/>
              </w:rPr>
            </w:pPr>
            <w:r>
              <w:rPr>
                <w:rFonts w:ascii="Times New Roman" w:hAnsi="Times New Roman" w:cs="Times New Roman"/>
                <w:bCs/>
                <w:sz w:val="24"/>
                <w:szCs w:val="24"/>
              </w:rPr>
              <w:t>Amasya Üniversitesi</w:t>
            </w:r>
          </w:p>
          <w:p w14:paraId="55894CED" w14:textId="77777777" w:rsidR="009E2E09" w:rsidRPr="00747A96" w:rsidRDefault="009E2E09" w:rsidP="009E2E09">
            <w:pPr>
              <w:jc w:val="both"/>
              <w:rPr>
                <w:rFonts w:ascii="Times New Roman" w:hAnsi="Times New Roman" w:cs="Times New Roman"/>
                <w:bCs/>
                <w:sz w:val="24"/>
                <w:szCs w:val="24"/>
              </w:rPr>
            </w:pPr>
            <w:r w:rsidRPr="00747A96">
              <w:rPr>
                <w:rFonts w:ascii="Times New Roman" w:hAnsi="Times New Roman" w:cs="Times New Roman"/>
                <w:bCs/>
                <w:sz w:val="24"/>
                <w:szCs w:val="24"/>
              </w:rPr>
              <w:t xml:space="preserve">Yeşilay </w:t>
            </w:r>
          </w:p>
          <w:p w14:paraId="0F590FBE" w14:textId="77777777" w:rsidR="009E2E09" w:rsidRPr="00747A96" w:rsidRDefault="009E2E09" w:rsidP="009E2E09">
            <w:pPr>
              <w:jc w:val="both"/>
              <w:rPr>
                <w:rFonts w:ascii="Times New Roman" w:hAnsi="Times New Roman" w:cs="Times New Roman"/>
                <w:bCs/>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66BDB839" w14:textId="1714AE8C" w:rsidR="009E2E09" w:rsidRPr="00747A96" w:rsidRDefault="007A10C1" w:rsidP="009E2E09">
            <w:pPr>
              <w:jc w:val="both"/>
              <w:rPr>
                <w:rFonts w:ascii="Times New Roman" w:hAnsi="Times New Roman" w:cs="Times New Roman"/>
                <w:bCs/>
                <w:sz w:val="24"/>
                <w:szCs w:val="24"/>
              </w:rPr>
            </w:pPr>
            <w:r>
              <w:rPr>
                <w:rFonts w:ascii="Times New Roman" w:hAnsi="Times New Roman" w:cs="Times New Roman"/>
                <w:bCs/>
                <w:sz w:val="24"/>
                <w:szCs w:val="24"/>
              </w:rPr>
              <w:t>2022</w:t>
            </w:r>
            <w:r w:rsidR="009E2E09" w:rsidRPr="00747A96">
              <w:rPr>
                <w:rFonts w:ascii="Times New Roman" w:hAnsi="Times New Roman" w:cs="Times New Roman"/>
                <w:bCs/>
                <w:sz w:val="24"/>
                <w:szCs w:val="24"/>
              </w:rPr>
              <w:t>-2025</w:t>
            </w:r>
          </w:p>
        </w:tc>
        <w:tc>
          <w:tcPr>
            <w:tcW w:w="2976" w:type="dxa"/>
            <w:tcBorders>
              <w:top w:val="single" w:sz="8" w:space="0" w:color="ED7D31"/>
              <w:left w:val="single" w:sz="8" w:space="0" w:color="ED7D31"/>
              <w:bottom w:val="single" w:sz="8" w:space="0" w:color="ED7D31"/>
              <w:right w:val="single" w:sz="8" w:space="0" w:color="ED7D31"/>
            </w:tcBorders>
            <w:shd w:val="clear" w:color="auto" w:fill="FFFFFF"/>
          </w:tcPr>
          <w:p w14:paraId="1751587F" w14:textId="77777777" w:rsidR="009E2E09" w:rsidRPr="00747A96" w:rsidRDefault="009E2E09" w:rsidP="009E2E09">
            <w:pPr>
              <w:jc w:val="both"/>
              <w:rPr>
                <w:rFonts w:ascii="Times New Roman" w:hAnsi="Times New Roman" w:cs="Times New Roman"/>
                <w:bCs/>
                <w:sz w:val="24"/>
                <w:szCs w:val="24"/>
              </w:rPr>
            </w:pPr>
            <w:r w:rsidRPr="00747A96">
              <w:rPr>
                <w:rFonts w:ascii="Times New Roman" w:hAnsi="Times New Roman" w:cs="Times New Roman"/>
                <w:bCs/>
                <w:sz w:val="24"/>
                <w:szCs w:val="24"/>
              </w:rPr>
              <w:t>Oluşturulan ve yürütülen program sayısı</w:t>
            </w:r>
          </w:p>
          <w:p w14:paraId="26BCC84B" w14:textId="77777777" w:rsidR="009E2E09" w:rsidRPr="00747A96" w:rsidRDefault="009E2E09" w:rsidP="009E2E09">
            <w:pPr>
              <w:jc w:val="both"/>
              <w:rPr>
                <w:rFonts w:ascii="Times New Roman" w:hAnsi="Times New Roman" w:cs="Times New Roman"/>
                <w:bCs/>
                <w:sz w:val="24"/>
                <w:szCs w:val="24"/>
              </w:rPr>
            </w:pPr>
            <w:r w:rsidRPr="00747A96">
              <w:rPr>
                <w:rFonts w:ascii="Times New Roman" w:hAnsi="Times New Roman" w:cs="Times New Roman"/>
                <w:bCs/>
                <w:sz w:val="24"/>
                <w:szCs w:val="24"/>
              </w:rPr>
              <w:t xml:space="preserve">Programlar kapsamında düzenlenen etkinlik sayısı </w:t>
            </w:r>
          </w:p>
          <w:p w14:paraId="335CBC04" w14:textId="77777777" w:rsidR="009E2E09" w:rsidRPr="00747A96" w:rsidRDefault="009E2E09" w:rsidP="009E2E09">
            <w:pPr>
              <w:jc w:val="both"/>
              <w:rPr>
                <w:rFonts w:ascii="Times New Roman" w:hAnsi="Times New Roman" w:cs="Times New Roman"/>
                <w:bCs/>
                <w:sz w:val="24"/>
                <w:szCs w:val="24"/>
              </w:rPr>
            </w:pPr>
            <w:r w:rsidRPr="00747A96">
              <w:rPr>
                <w:rFonts w:ascii="Times New Roman" w:hAnsi="Times New Roman" w:cs="Times New Roman"/>
                <w:bCs/>
                <w:sz w:val="24"/>
                <w:szCs w:val="24"/>
              </w:rPr>
              <w:t>Etkinliklerle ulaşılan kişi sayısı</w:t>
            </w:r>
          </w:p>
        </w:tc>
      </w:tr>
      <w:tr w:rsidR="009E2E09" w:rsidRPr="00CB2FB0" w14:paraId="59FB0BC3" w14:textId="77777777" w:rsidTr="00470E64">
        <w:trPr>
          <w:trHeight w:val="818"/>
        </w:trPr>
        <w:tc>
          <w:tcPr>
            <w:tcW w:w="5080" w:type="dxa"/>
            <w:tcBorders>
              <w:top w:val="single" w:sz="8" w:space="0" w:color="ED7D31"/>
              <w:left w:val="single" w:sz="8" w:space="0" w:color="ED7D31"/>
              <w:bottom w:val="single" w:sz="8" w:space="0" w:color="ED7D31"/>
              <w:right w:val="single" w:sz="8" w:space="0" w:color="ED7D31"/>
            </w:tcBorders>
            <w:shd w:val="clear" w:color="auto" w:fill="FFFF00"/>
          </w:tcPr>
          <w:p w14:paraId="4C2F4EB7" w14:textId="5C042D73" w:rsidR="009E2E09" w:rsidRPr="00747A96" w:rsidRDefault="009E2E09" w:rsidP="009E2E09">
            <w:pPr>
              <w:jc w:val="both"/>
              <w:rPr>
                <w:rFonts w:ascii="Times New Roman" w:hAnsi="Times New Roman" w:cs="Times New Roman"/>
                <w:sz w:val="24"/>
                <w:szCs w:val="24"/>
              </w:rPr>
            </w:pPr>
            <w:r w:rsidRPr="00747A96">
              <w:rPr>
                <w:rFonts w:ascii="Times New Roman" w:hAnsi="Times New Roman" w:cs="Times New Roman"/>
                <w:sz w:val="24"/>
                <w:szCs w:val="24"/>
              </w:rPr>
              <w:lastRenderedPageBreak/>
              <w:t>3.</w:t>
            </w:r>
            <w:r>
              <w:rPr>
                <w:rFonts w:ascii="Times New Roman" w:hAnsi="Times New Roman" w:cs="Times New Roman"/>
                <w:sz w:val="24"/>
                <w:szCs w:val="24"/>
              </w:rPr>
              <w:t>5</w:t>
            </w:r>
            <w:r w:rsidRPr="00747A96">
              <w:rPr>
                <w:rFonts w:ascii="Times New Roman" w:hAnsi="Times New Roman" w:cs="Times New Roman"/>
                <w:sz w:val="24"/>
                <w:szCs w:val="24"/>
              </w:rPr>
              <w:t>.</w:t>
            </w:r>
            <w:r>
              <w:rPr>
                <w:rFonts w:ascii="Times New Roman" w:hAnsi="Times New Roman" w:cs="Times New Roman"/>
                <w:sz w:val="24"/>
                <w:szCs w:val="24"/>
              </w:rPr>
              <w:t>4.</w:t>
            </w:r>
            <w:r w:rsidRPr="00747A96">
              <w:rPr>
                <w:rFonts w:ascii="Times New Roman" w:hAnsi="Times New Roman" w:cs="Times New Roman"/>
                <w:sz w:val="24"/>
                <w:szCs w:val="24"/>
              </w:rPr>
              <w:t xml:space="preserve"> Kadına yönelik şiddet eylemleri sebebiyle tutuklu veya hükümlü bulunanların izin, firar ya da tahliye durumunda izleme takibi için gerekli tedbirler alınacaktır.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4DEBAB9B" w14:textId="5A49DEE2" w:rsidR="009E2E09" w:rsidRPr="00747A96" w:rsidRDefault="009E2E09" w:rsidP="00BA0661">
            <w:pPr>
              <w:jc w:val="both"/>
              <w:rPr>
                <w:rFonts w:ascii="Times New Roman" w:hAnsi="Times New Roman" w:cs="Times New Roman"/>
                <w:bCs/>
                <w:sz w:val="24"/>
                <w:szCs w:val="24"/>
              </w:rPr>
            </w:pPr>
            <w:r w:rsidRPr="00747A96">
              <w:rPr>
                <w:rFonts w:ascii="Times New Roman" w:hAnsi="Times New Roman" w:cs="Times New Roman"/>
                <w:bCs/>
                <w:sz w:val="24"/>
                <w:szCs w:val="24"/>
              </w:rPr>
              <w:t xml:space="preserve"> </w:t>
            </w:r>
            <w:r w:rsidR="00BA0661">
              <w:rPr>
                <w:rFonts w:ascii="Times New Roman" w:hAnsi="Times New Roman" w:cs="Times New Roman"/>
                <w:bCs/>
                <w:sz w:val="24"/>
                <w:szCs w:val="24"/>
              </w:rPr>
              <w:t>Amasya Cumhuriyet Başsavcılığı</w:t>
            </w:r>
            <w:r w:rsidRPr="00747A96">
              <w:rPr>
                <w:rFonts w:ascii="Times New Roman" w:hAnsi="Times New Roman" w:cs="Times New Roman"/>
                <w:bCs/>
                <w:sz w:val="24"/>
                <w:szCs w:val="24"/>
              </w:rPr>
              <w:t xml:space="preserve"> </w:t>
            </w: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2D3B6C02" w14:textId="77777777" w:rsidR="009E2E09" w:rsidRDefault="007A3338" w:rsidP="009E2E09">
            <w:pPr>
              <w:jc w:val="both"/>
              <w:rPr>
                <w:rFonts w:ascii="Times New Roman" w:hAnsi="Times New Roman" w:cs="Times New Roman"/>
                <w:sz w:val="24"/>
                <w:szCs w:val="24"/>
              </w:rPr>
            </w:pPr>
            <w:r>
              <w:rPr>
                <w:rFonts w:ascii="Times New Roman" w:hAnsi="Times New Roman" w:cs="Times New Roman"/>
                <w:sz w:val="24"/>
                <w:szCs w:val="24"/>
              </w:rPr>
              <w:t>ASH</w:t>
            </w:r>
            <w:r w:rsidR="009E2E09">
              <w:rPr>
                <w:rFonts w:ascii="Times New Roman" w:hAnsi="Times New Roman" w:cs="Times New Roman"/>
                <w:sz w:val="24"/>
                <w:szCs w:val="24"/>
              </w:rPr>
              <w:t xml:space="preserve"> İl Müdürlüğü</w:t>
            </w:r>
          </w:p>
          <w:p w14:paraId="2A212A72" w14:textId="77777777" w:rsidR="007A3338" w:rsidRDefault="007A3338" w:rsidP="009E2E09">
            <w:pPr>
              <w:jc w:val="both"/>
              <w:rPr>
                <w:rFonts w:ascii="Times New Roman" w:hAnsi="Times New Roman" w:cs="Times New Roman"/>
                <w:sz w:val="24"/>
                <w:szCs w:val="24"/>
              </w:rPr>
            </w:pPr>
            <w:r>
              <w:rPr>
                <w:rFonts w:ascii="Times New Roman" w:hAnsi="Times New Roman" w:cs="Times New Roman"/>
                <w:sz w:val="24"/>
                <w:szCs w:val="24"/>
              </w:rPr>
              <w:t>İl Emniyet Müdürlüğü</w:t>
            </w:r>
          </w:p>
          <w:p w14:paraId="118534F5" w14:textId="4BF994F4" w:rsidR="007A3338" w:rsidRPr="00747A96" w:rsidRDefault="007A3338" w:rsidP="009E2E09">
            <w:pPr>
              <w:jc w:val="both"/>
              <w:rPr>
                <w:rFonts w:ascii="Times New Roman" w:hAnsi="Times New Roman" w:cs="Times New Roman"/>
                <w:bCs/>
                <w:sz w:val="24"/>
                <w:szCs w:val="24"/>
              </w:rPr>
            </w:pPr>
            <w:r>
              <w:rPr>
                <w:rFonts w:ascii="Times New Roman" w:hAnsi="Times New Roman" w:cs="Times New Roman"/>
                <w:sz w:val="24"/>
                <w:szCs w:val="24"/>
              </w:rPr>
              <w:t>İl Jandarma Komutanlığı</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3E4D4291" w14:textId="0B87003E" w:rsidR="009E2E09" w:rsidRPr="00747A96" w:rsidRDefault="00470E64" w:rsidP="009E2E09">
            <w:pPr>
              <w:jc w:val="both"/>
              <w:rPr>
                <w:rFonts w:ascii="Times New Roman" w:hAnsi="Times New Roman" w:cs="Times New Roman"/>
                <w:bCs/>
                <w:sz w:val="24"/>
                <w:szCs w:val="24"/>
              </w:rPr>
            </w:pPr>
            <w:r>
              <w:rPr>
                <w:rFonts w:ascii="Times New Roman" w:hAnsi="Times New Roman" w:cs="Times New Roman"/>
                <w:bCs/>
                <w:sz w:val="24"/>
                <w:szCs w:val="24"/>
              </w:rPr>
              <w:t>2022</w:t>
            </w:r>
            <w:r w:rsidR="009E2E09" w:rsidRPr="00747A96">
              <w:rPr>
                <w:rFonts w:ascii="Times New Roman" w:hAnsi="Times New Roman" w:cs="Times New Roman"/>
                <w:bCs/>
                <w:sz w:val="24"/>
                <w:szCs w:val="24"/>
              </w:rPr>
              <w:t>-2025</w:t>
            </w:r>
          </w:p>
        </w:tc>
        <w:tc>
          <w:tcPr>
            <w:tcW w:w="2976" w:type="dxa"/>
            <w:tcBorders>
              <w:top w:val="single" w:sz="8" w:space="0" w:color="ED7D31"/>
              <w:left w:val="single" w:sz="8" w:space="0" w:color="ED7D31"/>
              <w:bottom w:val="single" w:sz="8" w:space="0" w:color="ED7D31"/>
              <w:right w:val="single" w:sz="8" w:space="0" w:color="ED7D31"/>
            </w:tcBorders>
            <w:shd w:val="clear" w:color="auto" w:fill="FFFFFF"/>
          </w:tcPr>
          <w:p w14:paraId="34FF8AEB" w14:textId="77777777" w:rsidR="009E2E09" w:rsidRPr="00747A96" w:rsidRDefault="009E2E09" w:rsidP="009E2E09">
            <w:pPr>
              <w:jc w:val="both"/>
              <w:rPr>
                <w:rFonts w:ascii="Times New Roman" w:hAnsi="Times New Roman" w:cs="Times New Roman"/>
                <w:bCs/>
                <w:sz w:val="24"/>
                <w:szCs w:val="24"/>
              </w:rPr>
            </w:pPr>
            <w:r w:rsidRPr="00747A96">
              <w:rPr>
                <w:rFonts w:ascii="Times New Roman" w:hAnsi="Times New Roman" w:cs="Times New Roman"/>
                <w:bCs/>
                <w:sz w:val="24"/>
                <w:szCs w:val="24"/>
              </w:rPr>
              <w:t>Alınan ve uygulanan tedbir sayısı</w:t>
            </w:r>
          </w:p>
        </w:tc>
      </w:tr>
      <w:tr w:rsidR="009E2E09" w:rsidRPr="00CB2FB0" w14:paraId="10D54EC8" w14:textId="77777777" w:rsidTr="00470E64">
        <w:trPr>
          <w:trHeight w:val="818"/>
        </w:trPr>
        <w:tc>
          <w:tcPr>
            <w:tcW w:w="5080" w:type="dxa"/>
            <w:tcBorders>
              <w:top w:val="single" w:sz="8" w:space="0" w:color="ED7D31"/>
              <w:left w:val="single" w:sz="8" w:space="0" w:color="ED7D31"/>
              <w:bottom w:val="single" w:sz="8" w:space="0" w:color="ED7D31"/>
              <w:right w:val="single" w:sz="8" w:space="0" w:color="ED7D31"/>
            </w:tcBorders>
            <w:shd w:val="clear" w:color="auto" w:fill="FFFF00"/>
          </w:tcPr>
          <w:p w14:paraId="4433FB04" w14:textId="77733964" w:rsidR="009E2E09" w:rsidRPr="00747A96" w:rsidRDefault="009E2E09" w:rsidP="009E2E09">
            <w:pPr>
              <w:jc w:val="both"/>
              <w:rPr>
                <w:rFonts w:ascii="Times New Roman" w:hAnsi="Times New Roman" w:cs="Times New Roman"/>
                <w:sz w:val="24"/>
                <w:szCs w:val="24"/>
              </w:rPr>
            </w:pPr>
            <w:r w:rsidRPr="00747A96">
              <w:rPr>
                <w:rFonts w:ascii="Times New Roman" w:hAnsi="Times New Roman" w:cs="Times New Roman"/>
                <w:sz w:val="24"/>
                <w:szCs w:val="24"/>
              </w:rPr>
              <w:t>3.</w:t>
            </w:r>
            <w:r>
              <w:rPr>
                <w:rFonts w:ascii="Times New Roman" w:hAnsi="Times New Roman" w:cs="Times New Roman"/>
                <w:sz w:val="24"/>
                <w:szCs w:val="24"/>
              </w:rPr>
              <w:t>5</w:t>
            </w:r>
            <w:r w:rsidRPr="00747A96">
              <w:rPr>
                <w:rFonts w:ascii="Times New Roman" w:hAnsi="Times New Roman" w:cs="Times New Roman"/>
                <w:sz w:val="24"/>
                <w:szCs w:val="24"/>
              </w:rPr>
              <w:t>.</w:t>
            </w:r>
            <w:r>
              <w:rPr>
                <w:rFonts w:ascii="Times New Roman" w:hAnsi="Times New Roman" w:cs="Times New Roman"/>
                <w:sz w:val="24"/>
                <w:szCs w:val="24"/>
              </w:rPr>
              <w:t>5.</w:t>
            </w:r>
            <w:r w:rsidRPr="00747A96">
              <w:rPr>
                <w:rFonts w:ascii="Times New Roman" w:hAnsi="Times New Roman" w:cs="Times New Roman"/>
                <w:sz w:val="24"/>
                <w:szCs w:val="24"/>
              </w:rPr>
              <w:t xml:space="preserve"> 6284 sayılı Kanun kapsamında hakkında “5/1-(b)” ile “5/1-(c)” maddeleri gereğince önleyici  tedbir kararı bulunanlara zorunlu hallerde alternatif barınma yeri sağlanmasına yönelik tedbir alınacaktır.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1931ADC2" w14:textId="09E19301" w:rsidR="009E2E09" w:rsidRPr="00747A96" w:rsidRDefault="00470E64" w:rsidP="009E2E09">
            <w:pPr>
              <w:jc w:val="both"/>
              <w:rPr>
                <w:rFonts w:ascii="Times New Roman" w:hAnsi="Times New Roman" w:cs="Times New Roman"/>
                <w:sz w:val="24"/>
                <w:szCs w:val="24"/>
              </w:rPr>
            </w:pPr>
            <w:r>
              <w:rPr>
                <w:rFonts w:ascii="Times New Roman" w:hAnsi="Times New Roman" w:cs="Times New Roman"/>
                <w:sz w:val="24"/>
                <w:szCs w:val="24"/>
              </w:rPr>
              <w:t xml:space="preserve">Amasya </w:t>
            </w:r>
            <w:r w:rsidR="009E2E09">
              <w:rPr>
                <w:rFonts w:ascii="Times New Roman" w:hAnsi="Times New Roman" w:cs="Times New Roman"/>
                <w:sz w:val="24"/>
                <w:szCs w:val="24"/>
              </w:rPr>
              <w:t>Valiliği</w:t>
            </w:r>
          </w:p>
          <w:p w14:paraId="21E3B522" w14:textId="77777777" w:rsidR="009E2E09" w:rsidRPr="00747A96" w:rsidRDefault="009E2E09" w:rsidP="009E2E09">
            <w:pPr>
              <w:jc w:val="both"/>
              <w:rPr>
                <w:rFonts w:ascii="Times New Roman" w:hAnsi="Times New Roman" w:cs="Times New Roman"/>
                <w:sz w:val="24"/>
                <w:szCs w:val="24"/>
              </w:rPr>
            </w:pP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19E6A934" w14:textId="34C1FA22" w:rsidR="009E2E09" w:rsidRDefault="009E2E09" w:rsidP="009E2E09">
            <w:pPr>
              <w:jc w:val="both"/>
              <w:rPr>
                <w:rFonts w:ascii="Times New Roman" w:hAnsi="Times New Roman" w:cs="Times New Roman"/>
                <w:sz w:val="24"/>
                <w:szCs w:val="24"/>
              </w:rPr>
            </w:pPr>
            <w:r>
              <w:rPr>
                <w:rFonts w:ascii="Times New Roman" w:hAnsi="Times New Roman" w:cs="Times New Roman"/>
                <w:sz w:val="24"/>
                <w:szCs w:val="24"/>
              </w:rPr>
              <w:t>İl Emniyet Müdürlüğü</w:t>
            </w:r>
          </w:p>
          <w:p w14:paraId="10A5B50F" w14:textId="3E99CD70" w:rsidR="009E2E09" w:rsidRDefault="009E2E09" w:rsidP="009E2E09">
            <w:pPr>
              <w:jc w:val="both"/>
              <w:rPr>
                <w:rFonts w:ascii="Times New Roman" w:hAnsi="Times New Roman" w:cs="Times New Roman"/>
                <w:sz w:val="24"/>
                <w:szCs w:val="24"/>
              </w:rPr>
            </w:pPr>
            <w:r>
              <w:rPr>
                <w:rFonts w:ascii="Times New Roman" w:hAnsi="Times New Roman" w:cs="Times New Roman"/>
                <w:sz w:val="24"/>
                <w:szCs w:val="24"/>
              </w:rPr>
              <w:t>İl Jandarma Komutanlığı</w:t>
            </w:r>
          </w:p>
          <w:p w14:paraId="2D6B0DE4" w14:textId="54398E9E" w:rsidR="009E2E09" w:rsidRDefault="00470E64" w:rsidP="009E2E09">
            <w:pPr>
              <w:jc w:val="both"/>
              <w:rPr>
                <w:rFonts w:ascii="Times New Roman" w:hAnsi="Times New Roman" w:cs="Times New Roman"/>
                <w:sz w:val="24"/>
                <w:szCs w:val="24"/>
              </w:rPr>
            </w:pPr>
            <w:r>
              <w:rPr>
                <w:rFonts w:ascii="Times New Roman" w:hAnsi="Times New Roman" w:cs="Times New Roman"/>
                <w:sz w:val="24"/>
                <w:szCs w:val="24"/>
              </w:rPr>
              <w:t>ASH</w:t>
            </w:r>
            <w:r w:rsidR="009E2E09">
              <w:rPr>
                <w:rFonts w:ascii="Times New Roman" w:hAnsi="Times New Roman" w:cs="Times New Roman"/>
                <w:sz w:val="24"/>
                <w:szCs w:val="24"/>
              </w:rPr>
              <w:t xml:space="preserve"> İl Müdürlüğü</w:t>
            </w:r>
          </w:p>
          <w:p w14:paraId="3F211A2A" w14:textId="2AD6E9B5" w:rsidR="00470E64" w:rsidRDefault="00470E64" w:rsidP="009E2E09">
            <w:pPr>
              <w:jc w:val="both"/>
              <w:rPr>
                <w:rFonts w:ascii="Times New Roman" w:hAnsi="Times New Roman" w:cs="Times New Roman"/>
                <w:sz w:val="24"/>
                <w:szCs w:val="24"/>
              </w:rPr>
            </w:pPr>
            <w:r>
              <w:rPr>
                <w:rFonts w:ascii="Times New Roman" w:hAnsi="Times New Roman" w:cs="Times New Roman"/>
                <w:sz w:val="24"/>
                <w:szCs w:val="24"/>
              </w:rPr>
              <w:t xml:space="preserve"> İl SYDV</w:t>
            </w:r>
          </w:p>
          <w:p w14:paraId="11D09D06" w14:textId="71879C86" w:rsidR="00470E64" w:rsidRPr="00747A96" w:rsidRDefault="00470E64" w:rsidP="009E2E09">
            <w:pPr>
              <w:jc w:val="both"/>
              <w:rPr>
                <w:rFonts w:ascii="Times New Roman" w:hAnsi="Times New Roman" w:cs="Times New Roman"/>
                <w:sz w:val="24"/>
                <w:szCs w:val="24"/>
              </w:rPr>
            </w:pPr>
            <w:r>
              <w:rPr>
                <w:rFonts w:ascii="Times New Roman" w:hAnsi="Times New Roman" w:cs="Times New Roman"/>
                <w:sz w:val="24"/>
                <w:szCs w:val="24"/>
              </w:rPr>
              <w:t>İlçe SYDV</w:t>
            </w:r>
          </w:p>
          <w:p w14:paraId="40F5FBCB" w14:textId="77777777" w:rsidR="009E2E09" w:rsidRPr="00747A96" w:rsidRDefault="009E2E09" w:rsidP="009E2E09">
            <w:pPr>
              <w:jc w:val="both"/>
              <w:rPr>
                <w:rFonts w:ascii="Times New Roman" w:hAnsi="Times New Roman" w:cs="Times New Roman"/>
                <w:sz w:val="24"/>
                <w:szCs w:val="24"/>
              </w:rPr>
            </w:pPr>
          </w:p>
          <w:p w14:paraId="468D5009" w14:textId="77777777" w:rsidR="009E2E09" w:rsidRPr="00747A96" w:rsidRDefault="009E2E09" w:rsidP="009E2E09">
            <w:pPr>
              <w:jc w:val="both"/>
              <w:rPr>
                <w:rFonts w:ascii="Times New Roman" w:hAnsi="Times New Roman" w:cs="Times New Roman"/>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36443E8A" w14:textId="787E2E23" w:rsidR="009E2E09" w:rsidRPr="00747A96" w:rsidRDefault="00470E64" w:rsidP="009E2E09">
            <w:pPr>
              <w:jc w:val="both"/>
              <w:rPr>
                <w:rFonts w:ascii="Times New Roman" w:hAnsi="Times New Roman" w:cs="Times New Roman"/>
                <w:sz w:val="24"/>
                <w:szCs w:val="24"/>
              </w:rPr>
            </w:pPr>
            <w:r>
              <w:rPr>
                <w:rFonts w:ascii="Times New Roman" w:hAnsi="Times New Roman" w:cs="Times New Roman"/>
                <w:sz w:val="24"/>
                <w:szCs w:val="24"/>
              </w:rPr>
              <w:t>2022</w:t>
            </w:r>
            <w:r w:rsidR="009E2E09" w:rsidRPr="00747A96">
              <w:rPr>
                <w:rFonts w:ascii="Times New Roman" w:hAnsi="Times New Roman" w:cs="Times New Roman"/>
                <w:sz w:val="24"/>
                <w:szCs w:val="24"/>
              </w:rPr>
              <w:t>-2025</w:t>
            </w:r>
          </w:p>
        </w:tc>
        <w:tc>
          <w:tcPr>
            <w:tcW w:w="2976" w:type="dxa"/>
            <w:tcBorders>
              <w:top w:val="single" w:sz="8" w:space="0" w:color="ED7D31"/>
              <w:left w:val="single" w:sz="8" w:space="0" w:color="ED7D31"/>
              <w:bottom w:val="single" w:sz="8" w:space="0" w:color="ED7D31"/>
              <w:right w:val="single" w:sz="8" w:space="0" w:color="ED7D31"/>
            </w:tcBorders>
            <w:shd w:val="clear" w:color="auto" w:fill="FFFFFF"/>
          </w:tcPr>
          <w:p w14:paraId="732002BB" w14:textId="0E96B5B2" w:rsidR="009E2E09" w:rsidRPr="00747A96" w:rsidRDefault="009E2E09" w:rsidP="009E2E09">
            <w:pPr>
              <w:jc w:val="both"/>
              <w:rPr>
                <w:rFonts w:ascii="Times New Roman" w:hAnsi="Times New Roman" w:cs="Times New Roman"/>
                <w:bCs/>
                <w:sz w:val="24"/>
                <w:szCs w:val="24"/>
              </w:rPr>
            </w:pPr>
            <w:r w:rsidRPr="00747A96">
              <w:rPr>
                <w:rFonts w:ascii="Times New Roman" w:hAnsi="Times New Roman" w:cs="Times New Roman"/>
                <w:bCs/>
                <w:sz w:val="24"/>
                <w:szCs w:val="24"/>
              </w:rPr>
              <w:t xml:space="preserve">6284 sayılı Kanunun  “5/1-/(b) ve 5/1-/(c) maddeleri gereğince önleyici tedbir kararı bulunanlardan alternatif barı yeri sağlanan kişi sayısı </w:t>
            </w:r>
          </w:p>
        </w:tc>
      </w:tr>
    </w:tbl>
    <w:p w14:paraId="0D303CF6" w14:textId="77777777" w:rsidR="00661058" w:rsidRDefault="00661058" w:rsidP="00B123D6">
      <w:pPr>
        <w:rPr>
          <w:rFonts w:ascii="Times New Roman" w:hAnsi="Times New Roman" w:cs="Times New Roman"/>
          <w:b/>
          <w:color w:val="FF0000"/>
          <w:sz w:val="24"/>
          <w:szCs w:val="24"/>
        </w:rPr>
      </w:pPr>
    </w:p>
    <w:p w14:paraId="0E9F53DB" w14:textId="77777777" w:rsidR="00661058" w:rsidRDefault="00661058" w:rsidP="00B123D6">
      <w:pPr>
        <w:rPr>
          <w:rFonts w:ascii="Times New Roman" w:hAnsi="Times New Roman" w:cs="Times New Roman"/>
          <w:b/>
          <w:color w:val="FF0000"/>
          <w:sz w:val="24"/>
          <w:szCs w:val="24"/>
        </w:rPr>
        <w:sectPr w:rsidR="00661058" w:rsidSect="004D2ED7">
          <w:pgSz w:w="16838" w:h="11906" w:orient="landscape"/>
          <w:pgMar w:top="1417" w:right="1417" w:bottom="1417" w:left="1417" w:header="708" w:footer="708" w:gutter="0"/>
          <w:cols w:space="708"/>
          <w:docGrid w:linePitch="299"/>
        </w:sectPr>
      </w:pPr>
    </w:p>
    <w:p w14:paraId="2F756103" w14:textId="4D8434A5" w:rsidR="002B79B8" w:rsidRDefault="002B79B8">
      <w:pPr>
        <w:spacing w:after="0" w:line="240" w:lineRule="auto"/>
        <w:rPr>
          <w:rFonts w:ascii="Times New Roman" w:hAnsi="Times New Roman" w:cs="Times New Roman"/>
          <w:sz w:val="24"/>
          <w:szCs w:val="24"/>
        </w:rPr>
      </w:pPr>
    </w:p>
    <w:tbl>
      <w:tblPr>
        <w:tblW w:w="0" w:type="auto"/>
        <w:tblLook w:val="04A0" w:firstRow="1" w:lastRow="0" w:firstColumn="1" w:lastColumn="0" w:noHBand="0" w:noVBand="1"/>
      </w:tblPr>
      <w:tblGrid>
        <w:gridCol w:w="4531"/>
        <w:gridCol w:w="4395"/>
      </w:tblGrid>
      <w:tr w:rsidR="008146AD" w:rsidRPr="00CB2FB0" w14:paraId="3CB8EBBD" w14:textId="77777777" w:rsidTr="008146AD">
        <w:tc>
          <w:tcPr>
            <w:tcW w:w="8926" w:type="dxa"/>
            <w:gridSpan w:val="2"/>
            <w:tcBorders>
              <w:top w:val="single" w:sz="4" w:space="0" w:color="70AD47"/>
              <w:left w:val="single" w:sz="4" w:space="0" w:color="70AD47"/>
              <w:bottom w:val="single" w:sz="4" w:space="0" w:color="70AD47"/>
              <w:right w:val="single" w:sz="4" w:space="0" w:color="70AD47"/>
            </w:tcBorders>
            <w:shd w:val="clear" w:color="auto" w:fill="FFFFFF"/>
            <w:tcMar>
              <w:left w:w="108" w:type="dxa"/>
              <w:right w:w="108" w:type="dxa"/>
            </w:tcMar>
          </w:tcPr>
          <w:p w14:paraId="5A2446B1" w14:textId="77777777" w:rsidR="008146AD" w:rsidRPr="00CB2FB0" w:rsidRDefault="008146AD" w:rsidP="008146AD">
            <w:pPr>
              <w:spacing w:before="120" w:after="120" w:line="276" w:lineRule="auto"/>
              <w:jc w:val="center"/>
              <w:rPr>
                <w:color w:val="000000"/>
              </w:rPr>
            </w:pPr>
            <w:r w:rsidRPr="00EC64E5">
              <w:rPr>
                <w:rFonts w:ascii="Times New Roman" w:eastAsia="Times New Roman" w:hAnsi="Times New Roman" w:cs="Times New Roman"/>
                <w:b/>
                <w:color w:val="000000"/>
                <w:sz w:val="40"/>
              </w:rPr>
              <w:t>TOPLUMSAL FARKINDALIK</w:t>
            </w:r>
          </w:p>
        </w:tc>
      </w:tr>
      <w:tr w:rsidR="008146AD" w:rsidRPr="00CB2FB0" w14:paraId="15412266" w14:textId="77777777" w:rsidTr="008146AD">
        <w:trPr>
          <w:trHeight w:val="1"/>
        </w:trPr>
        <w:tc>
          <w:tcPr>
            <w:tcW w:w="8926" w:type="dxa"/>
            <w:gridSpan w:val="2"/>
            <w:tcBorders>
              <w:top w:val="single" w:sz="4" w:space="0" w:color="70AD47"/>
              <w:left w:val="single" w:sz="4" w:space="0" w:color="70AD47"/>
              <w:bottom w:val="single" w:sz="4" w:space="0" w:color="70AD47"/>
              <w:right w:val="single" w:sz="4" w:space="0" w:color="70AD47"/>
            </w:tcBorders>
            <w:shd w:val="clear" w:color="auto" w:fill="FFFFFF"/>
            <w:tcMar>
              <w:left w:w="108" w:type="dxa"/>
              <w:right w:w="108" w:type="dxa"/>
            </w:tcMar>
          </w:tcPr>
          <w:p w14:paraId="1D3879AB" w14:textId="77777777" w:rsidR="008146AD" w:rsidRPr="00747A96" w:rsidRDefault="008146AD" w:rsidP="008146AD">
            <w:pPr>
              <w:spacing w:before="120" w:after="120" w:line="276" w:lineRule="auto"/>
              <w:ind w:left="22" w:hanging="22"/>
              <w:jc w:val="center"/>
              <w:rPr>
                <w:rFonts w:ascii="Times New Roman" w:eastAsia="Times New Roman" w:hAnsi="Times New Roman" w:cs="Times New Roman"/>
                <w:b/>
                <w:iCs/>
                <w:color w:val="000000"/>
                <w:sz w:val="36"/>
              </w:rPr>
            </w:pPr>
            <w:r w:rsidRPr="00747A96">
              <w:rPr>
                <w:rFonts w:ascii="Times New Roman" w:eastAsia="Times New Roman" w:hAnsi="Times New Roman" w:cs="Times New Roman"/>
                <w:b/>
                <w:iCs/>
                <w:color w:val="000000"/>
                <w:sz w:val="36"/>
              </w:rPr>
              <w:t>HEDEF 4:</w:t>
            </w:r>
          </w:p>
          <w:p w14:paraId="1AA05DF4" w14:textId="77777777" w:rsidR="008146AD" w:rsidRPr="00CB2FB0" w:rsidRDefault="008146AD" w:rsidP="008146AD">
            <w:pPr>
              <w:spacing w:before="120" w:after="120" w:line="276" w:lineRule="auto"/>
              <w:jc w:val="center"/>
              <w:rPr>
                <w:color w:val="000000"/>
              </w:rPr>
            </w:pPr>
            <w:r w:rsidRPr="00A41C16">
              <w:rPr>
                <w:rFonts w:ascii="Times New Roman" w:eastAsia="Times New Roman" w:hAnsi="Times New Roman" w:cs="Times New Roman"/>
                <w:b/>
                <w:i/>
                <w:color w:val="FF0000"/>
                <w:sz w:val="36"/>
              </w:rPr>
              <w:t>Şiddetle topyekûn mücadele için toplumsal farkındalık ve duyarlılığın artırılması</w:t>
            </w:r>
          </w:p>
        </w:tc>
      </w:tr>
      <w:tr w:rsidR="008146AD" w:rsidRPr="00CB2FB0" w14:paraId="1853C51A" w14:textId="77777777" w:rsidTr="008146AD">
        <w:tc>
          <w:tcPr>
            <w:tcW w:w="4531" w:type="dxa"/>
            <w:tcBorders>
              <w:top w:val="single" w:sz="4" w:space="0" w:color="70AD47"/>
              <w:left w:val="single" w:sz="4" w:space="0" w:color="70AD47"/>
              <w:bottom w:val="single" w:sz="4" w:space="0" w:color="70AD47"/>
              <w:right w:val="single" w:sz="4" w:space="0" w:color="70AD47"/>
            </w:tcBorders>
            <w:shd w:val="clear" w:color="auto" w:fill="FFFFFF"/>
            <w:tcMar>
              <w:left w:w="108" w:type="dxa"/>
              <w:right w:w="108" w:type="dxa"/>
            </w:tcMar>
          </w:tcPr>
          <w:p w14:paraId="7ED164D7" w14:textId="77777777" w:rsidR="008146AD" w:rsidRPr="00A41C16" w:rsidRDefault="008146AD" w:rsidP="008146AD">
            <w:pPr>
              <w:spacing w:before="120" w:after="120" w:line="276" w:lineRule="auto"/>
              <w:jc w:val="center"/>
              <w:rPr>
                <w:rFonts w:ascii="Times New Roman" w:eastAsia="Times New Roman" w:hAnsi="Times New Roman" w:cs="Times New Roman"/>
                <w:b/>
                <w:color w:val="FF0000"/>
                <w:sz w:val="32"/>
              </w:rPr>
            </w:pPr>
            <w:r w:rsidRPr="00A41C16">
              <w:rPr>
                <w:rFonts w:ascii="Times New Roman" w:eastAsia="Times New Roman" w:hAnsi="Times New Roman" w:cs="Times New Roman"/>
                <w:b/>
                <w:color w:val="FF0000"/>
                <w:sz w:val="32"/>
              </w:rPr>
              <w:t>Strateji 4.1</w:t>
            </w:r>
          </w:p>
          <w:p w14:paraId="42167861" w14:textId="77777777" w:rsidR="008146AD" w:rsidRPr="00CB2FB0" w:rsidRDefault="008146AD" w:rsidP="008146AD">
            <w:pPr>
              <w:spacing w:before="120" w:after="120" w:line="276" w:lineRule="auto"/>
              <w:jc w:val="center"/>
              <w:rPr>
                <w:color w:val="000000"/>
                <w:sz w:val="32"/>
              </w:rPr>
            </w:pPr>
            <w:r w:rsidRPr="00EC64E5">
              <w:rPr>
                <w:rFonts w:ascii="Times New Roman" w:eastAsia="Times New Roman" w:hAnsi="Times New Roman" w:cs="Times New Roman"/>
                <w:color w:val="000000"/>
                <w:sz w:val="32"/>
              </w:rPr>
              <w:t>Kadına yönelik şiddetle mücadeleye ilişkin kurumsal iletişim kanalları güçlendirilecektir.</w:t>
            </w:r>
          </w:p>
        </w:tc>
        <w:tc>
          <w:tcPr>
            <w:tcW w:w="4395" w:type="dxa"/>
            <w:tcBorders>
              <w:top w:val="single" w:sz="4" w:space="0" w:color="70AD47"/>
              <w:left w:val="single" w:sz="4" w:space="0" w:color="70AD47"/>
              <w:bottom w:val="single" w:sz="4" w:space="0" w:color="70AD47"/>
              <w:right w:val="single" w:sz="4" w:space="0" w:color="70AD47"/>
            </w:tcBorders>
            <w:shd w:val="clear" w:color="auto" w:fill="FFFFFF"/>
            <w:tcMar>
              <w:left w:w="108" w:type="dxa"/>
              <w:right w:w="108" w:type="dxa"/>
            </w:tcMar>
          </w:tcPr>
          <w:p w14:paraId="7314E6D8" w14:textId="77777777" w:rsidR="008146AD" w:rsidRPr="00A41C16" w:rsidRDefault="008146AD" w:rsidP="008146AD">
            <w:pPr>
              <w:spacing w:before="120" w:after="120" w:line="276" w:lineRule="auto"/>
              <w:jc w:val="center"/>
              <w:rPr>
                <w:rFonts w:ascii="Times New Roman" w:eastAsia="Times New Roman" w:hAnsi="Times New Roman" w:cs="Times New Roman"/>
                <w:b/>
                <w:color w:val="FF0000"/>
                <w:sz w:val="32"/>
              </w:rPr>
            </w:pPr>
            <w:r w:rsidRPr="00A41C16">
              <w:rPr>
                <w:rFonts w:ascii="Times New Roman" w:eastAsia="Times New Roman" w:hAnsi="Times New Roman" w:cs="Times New Roman"/>
                <w:b/>
                <w:color w:val="FF0000"/>
                <w:sz w:val="32"/>
              </w:rPr>
              <w:t>Strateji 4.2</w:t>
            </w:r>
          </w:p>
          <w:p w14:paraId="03E8E2DC" w14:textId="77777777" w:rsidR="008146AD" w:rsidRPr="00CB2FB0" w:rsidRDefault="008146AD" w:rsidP="008146AD">
            <w:pPr>
              <w:spacing w:before="120" w:after="120" w:line="276" w:lineRule="auto"/>
              <w:jc w:val="center"/>
              <w:rPr>
                <w:color w:val="000000"/>
                <w:sz w:val="32"/>
              </w:rPr>
            </w:pPr>
            <w:r w:rsidRPr="00EC64E5">
              <w:rPr>
                <w:rFonts w:ascii="Times New Roman" w:eastAsia="Times New Roman" w:hAnsi="Times New Roman" w:cs="Times New Roman"/>
                <w:color w:val="000000"/>
                <w:sz w:val="32"/>
              </w:rPr>
              <w:t>Şiddetsiz bir toplum için bilinçlendirme faaliyetleri yürütülecektir.</w:t>
            </w:r>
          </w:p>
        </w:tc>
      </w:tr>
      <w:tr w:rsidR="008146AD" w:rsidRPr="00CB2FB0" w14:paraId="579B90CF" w14:textId="77777777" w:rsidTr="008146AD">
        <w:tc>
          <w:tcPr>
            <w:tcW w:w="4531" w:type="dxa"/>
            <w:tcBorders>
              <w:top w:val="single" w:sz="4" w:space="0" w:color="70AD47"/>
              <w:left w:val="single" w:sz="4" w:space="0" w:color="70AD47"/>
              <w:bottom w:val="single" w:sz="4" w:space="0" w:color="70AD47"/>
              <w:right w:val="single" w:sz="4" w:space="0" w:color="70AD47"/>
            </w:tcBorders>
            <w:shd w:val="clear" w:color="auto" w:fill="FFFFFF"/>
            <w:tcMar>
              <w:left w:w="108" w:type="dxa"/>
              <w:right w:w="108" w:type="dxa"/>
            </w:tcMar>
          </w:tcPr>
          <w:p w14:paraId="60BD2C3E" w14:textId="77777777" w:rsidR="008146AD" w:rsidRPr="00E16648" w:rsidRDefault="008146AD" w:rsidP="008146AD">
            <w:pPr>
              <w:spacing w:before="120" w:after="120" w:line="276" w:lineRule="auto"/>
              <w:jc w:val="center"/>
              <w:rPr>
                <w:rFonts w:ascii="Times New Roman" w:eastAsia="Times New Roman" w:hAnsi="Times New Roman" w:cs="Times New Roman"/>
                <w:b/>
                <w:color w:val="FF0000"/>
                <w:sz w:val="32"/>
              </w:rPr>
            </w:pPr>
            <w:r w:rsidRPr="00E16648">
              <w:rPr>
                <w:rFonts w:ascii="Times New Roman" w:eastAsia="Times New Roman" w:hAnsi="Times New Roman" w:cs="Times New Roman"/>
                <w:b/>
                <w:color w:val="FF0000"/>
                <w:sz w:val="32"/>
              </w:rPr>
              <w:t>Strateji 4.3</w:t>
            </w:r>
          </w:p>
          <w:p w14:paraId="54573065" w14:textId="77777777" w:rsidR="008146AD" w:rsidRPr="00CB2FB0" w:rsidRDefault="008146AD" w:rsidP="008146AD">
            <w:pPr>
              <w:spacing w:before="120" w:after="120" w:line="276" w:lineRule="auto"/>
              <w:jc w:val="center"/>
              <w:rPr>
                <w:color w:val="000000"/>
                <w:sz w:val="32"/>
              </w:rPr>
            </w:pPr>
            <w:r w:rsidRPr="00E16648">
              <w:rPr>
                <w:rFonts w:ascii="Times New Roman" w:eastAsia="Times New Roman" w:hAnsi="Times New Roman" w:cs="Times New Roman"/>
                <w:color w:val="000000"/>
                <w:sz w:val="32"/>
              </w:rPr>
              <w:t>Kadına yönelik şiddetle mücadeleye erkeklerin katılımı sağlanacaktır.</w:t>
            </w:r>
          </w:p>
        </w:tc>
        <w:tc>
          <w:tcPr>
            <w:tcW w:w="4395" w:type="dxa"/>
            <w:tcBorders>
              <w:top w:val="single" w:sz="4" w:space="0" w:color="70AD47"/>
              <w:left w:val="single" w:sz="4" w:space="0" w:color="70AD47"/>
              <w:bottom w:val="single" w:sz="4" w:space="0" w:color="70AD47"/>
              <w:right w:val="single" w:sz="4" w:space="0" w:color="70AD47"/>
            </w:tcBorders>
            <w:shd w:val="clear" w:color="auto" w:fill="FFFFFF"/>
            <w:tcMar>
              <w:left w:w="108" w:type="dxa"/>
              <w:right w:w="108" w:type="dxa"/>
            </w:tcMar>
          </w:tcPr>
          <w:p w14:paraId="2FE885C8" w14:textId="77777777" w:rsidR="008146AD" w:rsidRPr="00E16648" w:rsidRDefault="008146AD" w:rsidP="008146AD">
            <w:pPr>
              <w:spacing w:before="120" w:after="120" w:line="276" w:lineRule="auto"/>
              <w:jc w:val="center"/>
              <w:rPr>
                <w:rFonts w:ascii="Times New Roman" w:eastAsia="Times New Roman" w:hAnsi="Times New Roman" w:cs="Times New Roman"/>
                <w:b/>
                <w:color w:val="FF0000"/>
                <w:sz w:val="32"/>
              </w:rPr>
            </w:pPr>
            <w:r w:rsidRPr="00E16648">
              <w:rPr>
                <w:rFonts w:ascii="Times New Roman" w:eastAsia="Times New Roman" w:hAnsi="Times New Roman" w:cs="Times New Roman"/>
                <w:b/>
                <w:color w:val="FF0000"/>
                <w:sz w:val="32"/>
              </w:rPr>
              <w:t>Strateji 4.4</w:t>
            </w:r>
          </w:p>
          <w:p w14:paraId="06612380" w14:textId="77777777" w:rsidR="008146AD" w:rsidRPr="00CB2FB0" w:rsidRDefault="008146AD" w:rsidP="008146AD">
            <w:pPr>
              <w:spacing w:before="120" w:after="120" w:line="276" w:lineRule="auto"/>
              <w:jc w:val="center"/>
              <w:rPr>
                <w:color w:val="000000"/>
                <w:sz w:val="32"/>
              </w:rPr>
            </w:pPr>
            <w:r>
              <w:rPr>
                <w:rFonts w:ascii="Times New Roman" w:eastAsia="Times New Roman" w:hAnsi="Times New Roman" w:cs="Times New Roman"/>
                <w:color w:val="000000"/>
                <w:sz w:val="32"/>
              </w:rPr>
              <w:t>Eğitimin tüm kademelerin</w:t>
            </w:r>
            <w:r w:rsidRPr="00E16648">
              <w:rPr>
                <w:rFonts w:ascii="Times New Roman" w:eastAsia="Times New Roman" w:hAnsi="Times New Roman" w:cs="Times New Roman"/>
                <w:color w:val="000000"/>
                <w:sz w:val="32"/>
              </w:rPr>
              <w:t xml:space="preserve">e </w:t>
            </w:r>
            <w:r w:rsidRPr="002F13BA">
              <w:rPr>
                <w:rFonts w:ascii="Times New Roman" w:eastAsia="Times New Roman" w:hAnsi="Times New Roman" w:cs="Times New Roman"/>
                <w:color w:val="000000"/>
                <w:sz w:val="32"/>
                <w:szCs w:val="32"/>
              </w:rPr>
              <w:t>şiddet</w:t>
            </w:r>
            <w:r>
              <w:rPr>
                <w:rFonts w:ascii="Times New Roman" w:eastAsia="Times New Roman" w:hAnsi="Times New Roman" w:cs="Times New Roman"/>
                <w:color w:val="000000"/>
                <w:sz w:val="32"/>
                <w:szCs w:val="32"/>
              </w:rPr>
              <w:t xml:space="preserve">e sıfır tolerans </w:t>
            </w:r>
            <w:r w:rsidRPr="002F13BA">
              <w:rPr>
                <w:rFonts w:ascii="Times New Roman" w:eastAsia="Times New Roman" w:hAnsi="Times New Roman" w:cs="Times New Roman"/>
                <w:color w:val="000000"/>
                <w:sz w:val="32"/>
                <w:szCs w:val="32"/>
              </w:rPr>
              <w:t>anlayışı yerleştirilecektir</w:t>
            </w:r>
          </w:p>
        </w:tc>
      </w:tr>
      <w:tr w:rsidR="008146AD" w:rsidRPr="00CB2FB0" w14:paraId="5D21AFA6" w14:textId="77777777" w:rsidTr="008146AD">
        <w:trPr>
          <w:trHeight w:val="2544"/>
        </w:trPr>
        <w:tc>
          <w:tcPr>
            <w:tcW w:w="4531" w:type="dxa"/>
            <w:tcBorders>
              <w:top w:val="single" w:sz="4" w:space="0" w:color="70AD47"/>
              <w:left w:val="single" w:sz="4" w:space="0" w:color="70AD47"/>
              <w:bottom w:val="single" w:sz="4" w:space="0" w:color="70AD47"/>
              <w:right w:val="single" w:sz="4" w:space="0" w:color="70AD47"/>
            </w:tcBorders>
            <w:shd w:val="clear" w:color="auto" w:fill="FFFFFF"/>
            <w:tcMar>
              <w:left w:w="108" w:type="dxa"/>
              <w:right w:w="108" w:type="dxa"/>
            </w:tcMar>
          </w:tcPr>
          <w:p w14:paraId="2FFC3B0F" w14:textId="7CCD4402" w:rsidR="008A7F4B" w:rsidRPr="00E16648" w:rsidRDefault="008A7F4B" w:rsidP="008A7F4B">
            <w:pPr>
              <w:spacing w:before="120" w:after="120" w:line="276" w:lineRule="auto"/>
              <w:jc w:val="center"/>
              <w:rPr>
                <w:rFonts w:ascii="Times New Roman" w:eastAsia="Times New Roman" w:hAnsi="Times New Roman" w:cs="Times New Roman"/>
                <w:b/>
                <w:bCs/>
                <w:color w:val="FF0000"/>
                <w:sz w:val="32"/>
                <w:szCs w:val="32"/>
              </w:rPr>
            </w:pPr>
            <w:r w:rsidRPr="00E16648">
              <w:rPr>
                <w:rFonts w:ascii="Times New Roman" w:eastAsia="Times New Roman" w:hAnsi="Times New Roman" w:cs="Times New Roman"/>
                <w:b/>
                <w:bCs/>
                <w:color w:val="FF0000"/>
                <w:sz w:val="32"/>
                <w:szCs w:val="32"/>
              </w:rPr>
              <w:t>Strateji 4.</w:t>
            </w:r>
            <w:r>
              <w:rPr>
                <w:rFonts w:ascii="Times New Roman" w:eastAsia="Times New Roman" w:hAnsi="Times New Roman" w:cs="Times New Roman"/>
                <w:b/>
                <w:bCs/>
                <w:color w:val="FF0000"/>
                <w:sz w:val="32"/>
                <w:szCs w:val="32"/>
              </w:rPr>
              <w:t>5</w:t>
            </w:r>
          </w:p>
          <w:p w14:paraId="0F7B2515" w14:textId="7A728643" w:rsidR="008146AD" w:rsidRPr="00CB2FB0" w:rsidRDefault="008A7F4B" w:rsidP="008A7F4B">
            <w:pPr>
              <w:spacing w:before="120" w:after="120" w:line="276" w:lineRule="auto"/>
              <w:jc w:val="center"/>
              <w:rPr>
                <w:color w:val="000000"/>
                <w:sz w:val="32"/>
              </w:rPr>
            </w:pPr>
            <w:r w:rsidRPr="00E16648">
              <w:rPr>
                <w:rFonts w:ascii="Times New Roman" w:eastAsia="Times New Roman" w:hAnsi="Times New Roman" w:cs="Times New Roman"/>
                <w:color w:val="000000"/>
                <w:sz w:val="32"/>
                <w:szCs w:val="32"/>
              </w:rPr>
              <w:t>Yükseköğretim kurum ve programlarına şiddete sıfır tolerans anlayışı yerleştirilecektir.</w:t>
            </w:r>
          </w:p>
        </w:tc>
        <w:tc>
          <w:tcPr>
            <w:tcW w:w="4395" w:type="dxa"/>
            <w:tcBorders>
              <w:top w:val="single" w:sz="4" w:space="0" w:color="70AD47"/>
              <w:left w:val="single" w:sz="4" w:space="0" w:color="70AD47"/>
              <w:bottom w:val="single" w:sz="4" w:space="0" w:color="70AD47"/>
              <w:right w:val="single" w:sz="4" w:space="0" w:color="70AD47"/>
            </w:tcBorders>
            <w:shd w:val="clear" w:color="auto" w:fill="FFFFFF"/>
            <w:tcMar>
              <w:left w:w="108" w:type="dxa"/>
              <w:right w:w="108" w:type="dxa"/>
            </w:tcMar>
          </w:tcPr>
          <w:p w14:paraId="01465BD4" w14:textId="7DEE1CBE" w:rsidR="008A7F4B" w:rsidRPr="00A41C16" w:rsidRDefault="008A7F4B" w:rsidP="008A7F4B">
            <w:pPr>
              <w:spacing w:before="120" w:after="120" w:line="276" w:lineRule="auto"/>
              <w:jc w:val="center"/>
              <w:rPr>
                <w:rFonts w:ascii="Times New Roman" w:eastAsia="Times New Roman" w:hAnsi="Times New Roman" w:cs="Times New Roman"/>
                <w:b/>
                <w:bCs/>
                <w:color w:val="FF0000"/>
                <w:sz w:val="32"/>
                <w:szCs w:val="32"/>
              </w:rPr>
            </w:pPr>
            <w:r>
              <w:rPr>
                <w:rFonts w:ascii="Times New Roman" w:eastAsia="Times New Roman" w:hAnsi="Times New Roman" w:cs="Times New Roman"/>
                <w:b/>
                <w:bCs/>
                <w:color w:val="FF0000"/>
                <w:sz w:val="32"/>
                <w:szCs w:val="32"/>
              </w:rPr>
              <w:t>Strateji 4.6</w:t>
            </w:r>
          </w:p>
          <w:p w14:paraId="7AAD1593" w14:textId="033D8EFD" w:rsidR="008146AD" w:rsidRPr="00E16648" w:rsidRDefault="008A7F4B" w:rsidP="008A7F4B">
            <w:pPr>
              <w:spacing w:before="120" w:after="120" w:line="276" w:lineRule="auto"/>
              <w:jc w:val="center"/>
              <w:rPr>
                <w:rFonts w:ascii="Times New Roman" w:eastAsia="Times New Roman" w:hAnsi="Times New Roman" w:cs="Times New Roman"/>
                <w:color w:val="000000"/>
                <w:sz w:val="32"/>
                <w:szCs w:val="32"/>
              </w:rPr>
            </w:pPr>
            <w:r w:rsidRPr="00EC64E5">
              <w:rPr>
                <w:rFonts w:ascii="Times New Roman" w:eastAsia="Times New Roman" w:hAnsi="Times New Roman" w:cs="Times New Roman"/>
                <w:color w:val="000000"/>
                <w:sz w:val="32"/>
                <w:szCs w:val="32"/>
              </w:rPr>
              <w:t xml:space="preserve">Özel </w:t>
            </w:r>
            <w:r w:rsidRPr="00572796">
              <w:rPr>
                <w:rFonts w:ascii="Times New Roman" w:eastAsia="Times New Roman" w:hAnsi="Times New Roman" w:cs="Times New Roman"/>
                <w:color w:val="000000"/>
                <w:sz w:val="32"/>
              </w:rPr>
              <w:t>sektörün</w:t>
            </w:r>
            <w:r w:rsidRPr="00EC64E5">
              <w:rPr>
                <w:rFonts w:ascii="Times New Roman" w:eastAsia="Times New Roman" w:hAnsi="Times New Roman" w:cs="Times New Roman"/>
                <w:color w:val="000000"/>
                <w:sz w:val="32"/>
                <w:szCs w:val="32"/>
              </w:rPr>
              <w:t xml:space="preserve"> kadına yönelik şiddetle mücadeleye aktif katılımı sağlanacaktır.</w:t>
            </w:r>
          </w:p>
        </w:tc>
      </w:tr>
    </w:tbl>
    <w:p w14:paraId="447ADA96" w14:textId="71E23FB7" w:rsidR="00661058" w:rsidRDefault="00661058" w:rsidP="00EC64E5">
      <w:pPr>
        <w:rPr>
          <w:rFonts w:cs="Calibri"/>
          <w:color w:val="000000"/>
        </w:rPr>
        <w:sectPr w:rsidR="00661058" w:rsidSect="00074468">
          <w:pgSz w:w="11906" w:h="16838"/>
          <w:pgMar w:top="1417" w:right="1417" w:bottom="1417" w:left="1417" w:header="708" w:footer="708" w:gutter="0"/>
          <w:cols w:space="708"/>
          <w:docGrid w:linePitch="299"/>
        </w:sectPr>
      </w:pPr>
    </w:p>
    <w:p w14:paraId="5BC9DB6D" w14:textId="77777777" w:rsidR="002C37CE" w:rsidRPr="00747A96" w:rsidRDefault="002C37CE" w:rsidP="00747A96">
      <w:pPr>
        <w:jc w:val="both"/>
        <w:rPr>
          <w:rFonts w:ascii="Times New Roman" w:eastAsia="Times New Roman" w:hAnsi="Times New Roman" w:cs="Times New Roman"/>
          <w:b/>
          <w:bCs/>
          <w:color w:val="000000"/>
          <w:sz w:val="24"/>
          <w:szCs w:val="24"/>
        </w:rPr>
      </w:pPr>
    </w:p>
    <w:tbl>
      <w:tblPr>
        <w:tblW w:w="13730" w:type="dxa"/>
        <w:tblInd w:w="10" w:type="dxa"/>
        <w:tblLayout w:type="fixed"/>
        <w:tblLook w:val="06A0" w:firstRow="1" w:lastRow="0" w:firstColumn="1" w:lastColumn="0" w:noHBand="1" w:noVBand="1"/>
      </w:tblPr>
      <w:tblGrid>
        <w:gridCol w:w="6217"/>
        <w:gridCol w:w="2127"/>
        <w:gridCol w:w="2126"/>
        <w:gridCol w:w="1276"/>
        <w:gridCol w:w="1984"/>
      </w:tblGrid>
      <w:tr w:rsidR="002C37CE" w:rsidRPr="001706B8" w14:paraId="23DC6596" w14:textId="77777777" w:rsidTr="00734E5C">
        <w:trPr>
          <w:trHeight w:val="807"/>
        </w:trPr>
        <w:tc>
          <w:tcPr>
            <w:tcW w:w="13730" w:type="dxa"/>
            <w:gridSpan w:val="5"/>
            <w:tcBorders>
              <w:top w:val="single" w:sz="8" w:space="0" w:color="ED7D31"/>
              <w:left w:val="single" w:sz="8" w:space="0" w:color="ED7D31"/>
              <w:bottom w:val="single" w:sz="8" w:space="0" w:color="ED7D31"/>
              <w:right w:val="single" w:sz="8" w:space="0" w:color="ED7D31"/>
            </w:tcBorders>
            <w:shd w:val="clear" w:color="auto" w:fill="FFFFFF"/>
          </w:tcPr>
          <w:p w14:paraId="5D01A8C7" w14:textId="77777777" w:rsidR="002C37CE" w:rsidRDefault="002C37CE" w:rsidP="002C37CE">
            <w:pPr>
              <w:jc w:val="both"/>
              <w:rPr>
                <w:rFonts w:ascii="Times New Roman" w:hAnsi="Times New Roman" w:cs="Times New Roman"/>
                <w:b/>
                <w:bCs/>
                <w:sz w:val="28"/>
                <w:szCs w:val="28"/>
              </w:rPr>
            </w:pPr>
            <w:r w:rsidRPr="00747A96">
              <w:rPr>
                <w:rFonts w:ascii="Times New Roman" w:hAnsi="Times New Roman" w:cs="Times New Roman"/>
                <w:b/>
                <w:bCs/>
                <w:sz w:val="28"/>
                <w:szCs w:val="28"/>
              </w:rPr>
              <w:t>Strateji 4.1</w:t>
            </w:r>
            <w:r>
              <w:rPr>
                <w:rFonts w:ascii="Times New Roman" w:hAnsi="Times New Roman" w:cs="Times New Roman"/>
                <w:b/>
                <w:bCs/>
                <w:sz w:val="28"/>
                <w:szCs w:val="28"/>
              </w:rPr>
              <w:t>:</w:t>
            </w:r>
            <w:r w:rsidRPr="00747A96">
              <w:rPr>
                <w:rFonts w:ascii="Times New Roman" w:hAnsi="Times New Roman" w:cs="Times New Roman"/>
                <w:b/>
                <w:bCs/>
                <w:sz w:val="28"/>
                <w:szCs w:val="28"/>
              </w:rPr>
              <w:t xml:space="preserve"> </w:t>
            </w:r>
            <w:r w:rsidRPr="002C7238">
              <w:rPr>
                <w:rFonts w:ascii="Times New Roman" w:hAnsi="Times New Roman" w:cs="Times New Roman"/>
                <w:b/>
                <w:bCs/>
                <w:sz w:val="26"/>
                <w:szCs w:val="26"/>
              </w:rPr>
              <w:t>Kadına yönelik şiddetle mücadeleye ilişkin kurumsal iletişim kanalları güçlendirilecektir.</w:t>
            </w:r>
          </w:p>
          <w:p w14:paraId="02E84645" w14:textId="77777777" w:rsidR="002C37CE" w:rsidRPr="00747A96" w:rsidRDefault="002C37CE" w:rsidP="002C37CE">
            <w:pPr>
              <w:rPr>
                <w:rFonts w:ascii="Times New Roman" w:hAnsi="Times New Roman" w:cs="Times New Roman"/>
                <w:b/>
                <w:bCs/>
                <w:sz w:val="24"/>
                <w:szCs w:val="24"/>
              </w:rPr>
            </w:pPr>
          </w:p>
        </w:tc>
      </w:tr>
      <w:tr w:rsidR="002C37CE" w:rsidRPr="001706B8" w14:paraId="0F83DB76" w14:textId="77777777" w:rsidTr="00734E5C">
        <w:trPr>
          <w:trHeight w:val="807"/>
        </w:trPr>
        <w:tc>
          <w:tcPr>
            <w:tcW w:w="6217" w:type="dxa"/>
            <w:tcBorders>
              <w:top w:val="single" w:sz="8" w:space="0" w:color="ED7D31"/>
              <w:left w:val="single" w:sz="8" w:space="0" w:color="ED7D31"/>
              <w:bottom w:val="single" w:sz="8" w:space="0" w:color="ED7D31"/>
              <w:right w:val="single" w:sz="8" w:space="0" w:color="ED7D31"/>
            </w:tcBorders>
            <w:shd w:val="clear" w:color="auto" w:fill="FFFFFF"/>
            <w:hideMark/>
          </w:tcPr>
          <w:p w14:paraId="66A8444C" w14:textId="6083BBD3" w:rsidR="002C37CE" w:rsidRPr="00747A96" w:rsidRDefault="002C37CE"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Faaliyetler</w:t>
            </w:r>
          </w:p>
        </w:tc>
        <w:tc>
          <w:tcPr>
            <w:tcW w:w="2127" w:type="dxa"/>
            <w:tcBorders>
              <w:top w:val="single" w:sz="8" w:space="0" w:color="ED7D31"/>
              <w:left w:val="single" w:sz="8" w:space="0" w:color="ED7D31"/>
              <w:bottom w:val="single" w:sz="8" w:space="0" w:color="ED7D31"/>
              <w:right w:val="single" w:sz="8" w:space="0" w:color="ED7D31"/>
            </w:tcBorders>
            <w:shd w:val="clear" w:color="auto" w:fill="FFFFFF"/>
            <w:hideMark/>
          </w:tcPr>
          <w:p w14:paraId="6050F8B7" w14:textId="77777777" w:rsidR="002C37CE" w:rsidRPr="00747A96" w:rsidRDefault="002C37CE"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Sorumlu Kurum</w:t>
            </w:r>
          </w:p>
        </w:tc>
        <w:tc>
          <w:tcPr>
            <w:tcW w:w="2126" w:type="dxa"/>
            <w:tcBorders>
              <w:top w:val="single" w:sz="8" w:space="0" w:color="ED7D31"/>
              <w:left w:val="single" w:sz="8" w:space="0" w:color="ED7D31"/>
              <w:bottom w:val="single" w:sz="8" w:space="0" w:color="ED7D31"/>
              <w:right w:val="single" w:sz="8" w:space="0" w:color="ED7D31"/>
            </w:tcBorders>
            <w:shd w:val="clear" w:color="auto" w:fill="FFFFFF"/>
            <w:hideMark/>
          </w:tcPr>
          <w:p w14:paraId="1D626DE8" w14:textId="77777777" w:rsidR="002C37CE" w:rsidRPr="00747A96" w:rsidRDefault="002C37CE"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İlgili Kurum</w:t>
            </w:r>
          </w:p>
        </w:tc>
        <w:tc>
          <w:tcPr>
            <w:tcW w:w="1276" w:type="dxa"/>
            <w:tcBorders>
              <w:top w:val="single" w:sz="8" w:space="0" w:color="ED7D31"/>
              <w:left w:val="single" w:sz="8" w:space="0" w:color="ED7D31"/>
              <w:bottom w:val="single" w:sz="8" w:space="0" w:color="ED7D31"/>
              <w:right w:val="single" w:sz="8" w:space="0" w:color="ED7D31"/>
            </w:tcBorders>
            <w:shd w:val="clear" w:color="auto" w:fill="FFFFFF"/>
            <w:hideMark/>
          </w:tcPr>
          <w:p w14:paraId="641F268F" w14:textId="77777777" w:rsidR="002C37CE" w:rsidRPr="00747A96" w:rsidRDefault="002C37CE"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Süre</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06604D62" w14:textId="38C98790" w:rsidR="002C37CE" w:rsidRPr="00747A96" w:rsidRDefault="002C37CE"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Performans</w:t>
            </w:r>
            <w:r>
              <w:rPr>
                <w:rFonts w:ascii="Times New Roman" w:hAnsi="Times New Roman" w:cs="Times New Roman"/>
                <w:b/>
                <w:bCs/>
                <w:sz w:val="24"/>
                <w:szCs w:val="24"/>
              </w:rPr>
              <w:t xml:space="preserve"> </w:t>
            </w:r>
            <w:r w:rsidRPr="00747A96">
              <w:rPr>
                <w:rFonts w:ascii="Times New Roman" w:hAnsi="Times New Roman" w:cs="Times New Roman"/>
                <w:b/>
                <w:bCs/>
                <w:sz w:val="24"/>
                <w:szCs w:val="24"/>
              </w:rPr>
              <w:t>Göstergesi</w:t>
            </w:r>
          </w:p>
        </w:tc>
      </w:tr>
      <w:tr w:rsidR="002C37CE" w:rsidRPr="001706B8" w14:paraId="1C39542F" w14:textId="77777777" w:rsidTr="00D14F26">
        <w:trPr>
          <w:trHeight w:val="1676"/>
        </w:trPr>
        <w:tc>
          <w:tcPr>
            <w:tcW w:w="6217" w:type="dxa"/>
            <w:tcBorders>
              <w:top w:val="single" w:sz="8" w:space="0" w:color="ED7D31"/>
              <w:left w:val="single" w:sz="8" w:space="0" w:color="ED7D31"/>
              <w:bottom w:val="single" w:sz="8" w:space="0" w:color="ED7D31"/>
              <w:right w:val="single" w:sz="8" w:space="0" w:color="ED7D31"/>
            </w:tcBorders>
            <w:shd w:val="clear" w:color="auto" w:fill="FFFF00"/>
          </w:tcPr>
          <w:p w14:paraId="3747A530" w14:textId="7449F7B2" w:rsidR="002C37CE" w:rsidRPr="00747A96" w:rsidRDefault="002C37CE" w:rsidP="00B42948">
            <w:pPr>
              <w:rPr>
                <w:rFonts w:ascii="Times New Roman" w:hAnsi="Times New Roman" w:cs="Times New Roman"/>
                <w:sz w:val="24"/>
                <w:szCs w:val="24"/>
              </w:rPr>
            </w:pPr>
            <w:r w:rsidRPr="00747A96">
              <w:rPr>
                <w:rFonts w:ascii="Times New Roman" w:hAnsi="Times New Roman" w:cs="Times New Roman"/>
                <w:sz w:val="24"/>
                <w:szCs w:val="24"/>
              </w:rPr>
              <w:t>4.1.</w:t>
            </w:r>
            <w:r>
              <w:rPr>
                <w:rFonts w:ascii="Times New Roman" w:hAnsi="Times New Roman" w:cs="Times New Roman"/>
                <w:sz w:val="24"/>
                <w:szCs w:val="24"/>
              </w:rPr>
              <w:t>1</w:t>
            </w:r>
            <w:r w:rsidRPr="00747A96">
              <w:rPr>
                <w:rFonts w:ascii="Times New Roman" w:hAnsi="Times New Roman" w:cs="Times New Roman"/>
                <w:sz w:val="24"/>
                <w:szCs w:val="24"/>
              </w:rPr>
              <w:t>. Kamuo</w:t>
            </w:r>
            <w:r>
              <w:rPr>
                <w:rFonts w:ascii="Times New Roman" w:hAnsi="Times New Roman" w:cs="Times New Roman"/>
                <w:sz w:val="24"/>
                <w:szCs w:val="24"/>
              </w:rPr>
              <w:t>y</w:t>
            </w:r>
            <w:r w:rsidRPr="00747A96">
              <w:rPr>
                <w:rFonts w:ascii="Times New Roman" w:hAnsi="Times New Roman" w:cs="Times New Roman"/>
                <w:sz w:val="24"/>
                <w:szCs w:val="24"/>
              </w:rPr>
              <w:t>un</w:t>
            </w:r>
            <w:r>
              <w:rPr>
                <w:rFonts w:ascii="Times New Roman" w:hAnsi="Times New Roman" w:cs="Times New Roman"/>
                <w:sz w:val="24"/>
                <w:szCs w:val="24"/>
              </w:rPr>
              <w:t>u</w:t>
            </w:r>
            <w:r w:rsidRPr="00747A96">
              <w:rPr>
                <w:rFonts w:ascii="Times New Roman" w:hAnsi="Times New Roman" w:cs="Times New Roman"/>
                <w:sz w:val="24"/>
                <w:szCs w:val="24"/>
              </w:rPr>
              <w:t>n kadına yönelik şiddet konusunda bilgilendirilmesinde resmi sosyal medya kanalları aktif olarak kullanılacaktır.</w:t>
            </w:r>
          </w:p>
        </w:tc>
        <w:tc>
          <w:tcPr>
            <w:tcW w:w="2127" w:type="dxa"/>
            <w:tcBorders>
              <w:top w:val="single" w:sz="8" w:space="0" w:color="ED7D31"/>
              <w:left w:val="single" w:sz="8" w:space="0" w:color="ED7D31"/>
              <w:bottom w:val="single" w:sz="8" w:space="0" w:color="ED7D31"/>
              <w:right w:val="single" w:sz="8" w:space="0" w:color="ED7D31"/>
            </w:tcBorders>
            <w:shd w:val="clear" w:color="auto" w:fill="FFFFFF"/>
          </w:tcPr>
          <w:p w14:paraId="5298FD06" w14:textId="71DB1D24" w:rsidR="002C37CE" w:rsidRPr="00747A96" w:rsidRDefault="00777572" w:rsidP="00897947">
            <w:pPr>
              <w:jc w:val="both"/>
              <w:rPr>
                <w:rFonts w:ascii="Times New Roman" w:hAnsi="Times New Roman" w:cs="Times New Roman"/>
                <w:sz w:val="24"/>
                <w:szCs w:val="24"/>
              </w:rPr>
            </w:pPr>
            <w:r>
              <w:rPr>
                <w:rFonts w:ascii="Times New Roman" w:hAnsi="Times New Roman" w:cs="Times New Roman"/>
                <w:sz w:val="24"/>
                <w:szCs w:val="24"/>
              </w:rPr>
              <w:t>Amasya Valiliği</w:t>
            </w:r>
          </w:p>
          <w:p w14:paraId="522FC02C" w14:textId="77777777" w:rsidR="002C37CE" w:rsidRPr="00747A96" w:rsidRDefault="002C37CE" w:rsidP="00897947">
            <w:pPr>
              <w:jc w:val="both"/>
              <w:rPr>
                <w:rFonts w:ascii="Times New Roman" w:hAnsi="Times New Roman" w:cs="Times New Roman"/>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03C764E1" w14:textId="294DEA78" w:rsidR="002C37CE" w:rsidRPr="00747A96" w:rsidRDefault="002C37CE" w:rsidP="00897947">
            <w:pPr>
              <w:jc w:val="both"/>
              <w:rPr>
                <w:rFonts w:ascii="Times New Roman" w:hAnsi="Times New Roman" w:cs="Times New Roman"/>
                <w:sz w:val="24"/>
                <w:szCs w:val="24"/>
              </w:rPr>
            </w:pPr>
            <w:r>
              <w:rPr>
                <w:rFonts w:ascii="Times New Roman" w:hAnsi="Times New Roman" w:cs="Times New Roman"/>
                <w:sz w:val="24"/>
                <w:szCs w:val="24"/>
              </w:rPr>
              <w:t xml:space="preserve">İlgili </w:t>
            </w:r>
            <w:r w:rsidR="00777572">
              <w:rPr>
                <w:rFonts w:ascii="Times New Roman" w:hAnsi="Times New Roman" w:cs="Times New Roman"/>
                <w:sz w:val="24"/>
                <w:szCs w:val="24"/>
              </w:rPr>
              <w:t>tüm</w:t>
            </w:r>
            <w:r w:rsidRPr="00747A96">
              <w:rPr>
                <w:rFonts w:ascii="Times New Roman" w:hAnsi="Times New Roman" w:cs="Times New Roman"/>
                <w:sz w:val="24"/>
                <w:szCs w:val="24"/>
              </w:rPr>
              <w:t xml:space="preserve"> kurum ve kuruluşları </w:t>
            </w:r>
          </w:p>
          <w:p w14:paraId="33633F5B" w14:textId="0B8B08EC" w:rsidR="002C37CE" w:rsidRPr="00747A96" w:rsidRDefault="002C37CE" w:rsidP="00777572">
            <w:pPr>
              <w:jc w:val="both"/>
              <w:rPr>
                <w:rFonts w:ascii="Times New Roman" w:hAnsi="Times New Roman" w:cs="Times New Roman"/>
                <w:bCs/>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018243CE" w14:textId="170760F9" w:rsidR="002C37CE" w:rsidRPr="00747A96" w:rsidRDefault="00D14F26" w:rsidP="00897947">
            <w:pPr>
              <w:jc w:val="both"/>
              <w:rPr>
                <w:rFonts w:ascii="Times New Roman" w:hAnsi="Times New Roman" w:cs="Times New Roman"/>
                <w:sz w:val="24"/>
                <w:szCs w:val="24"/>
              </w:rPr>
            </w:pPr>
            <w:r>
              <w:rPr>
                <w:rFonts w:ascii="Times New Roman" w:hAnsi="Times New Roman" w:cs="Times New Roman"/>
                <w:sz w:val="24"/>
                <w:szCs w:val="24"/>
              </w:rPr>
              <w:t>2022-</w:t>
            </w:r>
            <w:r w:rsidR="002C37CE" w:rsidRPr="00747A96">
              <w:rPr>
                <w:rFonts w:ascii="Times New Roman" w:hAnsi="Times New Roman" w:cs="Times New Roman"/>
                <w:sz w:val="24"/>
                <w:szCs w:val="24"/>
              </w:rPr>
              <w:t xml:space="preserve"> 2025</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7D6FDCB8" w14:textId="77777777" w:rsidR="002C37CE" w:rsidRPr="00747A96" w:rsidRDefault="002C37CE" w:rsidP="00897947">
            <w:pPr>
              <w:jc w:val="both"/>
              <w:rPr>
                <w:rFonts w:ascii="Times New Roman" w:hAnsi="Times New Roman" w:cs="Times New Roman"/>
                <w:sz w:val="24"/>
                <w:szCs w:val="24"/>
              </w:rPr>
            </w:pPr>
            <w:r w:rsidRPr="00747A96">
              <w:rPr>
                <w:rFonts w:ascii="Times New Roman" w:hAnsi="Times New Roman" w:cs="Times New Roman"/>
                <w:sz w:val="24"/>
                <w:szCs w:val="24"/>
              </w:rPr>
              <w:t>Konuya ilişkin paylaşılan ileti sayısı</w:t>
            </w:r>
          </w:p>
        </w:tc>
      </w:tr>
      <w:tr w:rsidR="00777572" w:rsidRPr="001706B8" w14:paraId="1A5373E1" w14:textId="77777777" w:rsidTr="00D14F26">
        <w:trPr>
          <w:trHeight w:val="1974"/>
        </w:trPr>
        <w:tc>
          <w:tcPr>
            <w:tcW w:w="6217" w:type="dxa"/>
            <w:tcBorders>
              <w:top w:val="single" w:sz="8" w:space="0" w:color="ED7D31"/>
              <w:left w:val="single" w:sz="8" w:space="0" w:color="ED7D31"/>
              <w:bottom w:val="single" w:sz="8" w:space="0" w:color="ED7D31"/>
              <w:right w:val="single" w:sz="8" w:space="0" w:color="ED7D31"/>
            </w:tcBorders>
            <w:shd w:val="clear" w:color="auto" w:fill="FFFF00"/>
          </w:tcPr>
          <w:p w14:paraId="4C8F2406" w14:textId="43974BDA" w:rsidR="00777572" w:rsidRPr="00747A96" w:rsidRDefault="00777572" w:rsidP="00777572">
            <w:pPr>
              <w:jc w:val="both"/>
              <w:rPr>
                <w:rFonts w:ascii="Times New Roman" w:hAnsi="Times New Roman" w:cs="Times New Roman"/>
                <w:sz w:val="24"/>
                <w:szCs w:val="24"/>
              </w:rPr>
            </w:pPr>
            <w:r w:rsidRPr="00747A96">
              <w:rPr>
                <w:rFonts w:ascii="Times New Roman" w:hAnsi="Times New Roman" w:cs="Times New Roman"/>
                <w:sz w:val="24"/>
                <w:szCs w:val="24"/>
              </w:rPr>
              <w:t>4.1.</w:t>
            </w:r>
            <w:r>
              <w:rPr>
                <w:rFonts w:ascii="Times New Roman" w:hAnsi="Times New Roman" w:cs="Times New Roman"/>
                <w:sz w:val="24"/>
                <w:szCs w:val="24"/>
              </w:rPr>
              <w:t>2</w:t>
            </w:r>
            <w:r w:rsidRPr="00747A96">
              <w:rPr>
                <w:rFonts w:ascii="Times New Roman" w:hAnsi="Times New Roman" w:cs="Times New Roman"/>
                <w:sz w:val="24"/>
                <w:szCs w:val="24"/>
              </w:rPr>
              <w:t xml:space="preserve">. Kadının insan hakları ve kadına yönelik şiddetle mücadeleye ilişkin önemli günlerde etkinlikler düzenlenecektir. </w:t>
            </w:r>
            <w:r>
              <w:rPr>
                <w:rFonts w:ascii="Times New Roman" w:hAnsi="Times New Roman" w:cs="Times New Roman"/>
                <w:sz w:val="24"/>
                <w:szCs w:val="24"/>
              </w:rPr>
              <w:t>Yapılan etkinliklerin etkileşimlerinin daha fazla olabilmesi için kurumlar arası iş birliğinin arttırılması sağlanacaktır.</w:t>
            </w:r>
          </w:p>
        </w:tc>
        <w:tc>
          <w:tcPr>
            <w:tcW w:w="2127" w:type="dxa"/>
            <w:tcBorders>
              <w:top w:val="single" w:sz="8" w:space="0" w:color="ED7D31"/>
              <w:left w:val="single" w:sz="8" w:space="0" w:color="ED7D31"/>
              <w:bottom w:val="single" w:sz="8" w:space="0" w:color="ED7D31"/>
              <w:right w:val="single" w:sz="8" w:space="0" w:color="ED7D31"/>
            </w:tcBorders>
            <w:shd w:val="clear" w:color="auto" w:fill="auto"/>
          </w:tcPr>
          <w:p w14:paraId="1F34156A" w14:textId="77777777" w:rsidR="00777572" w:rsidRPr="00747A96" w:rsidRDefault="00777572" w:rsidP="00777572">
            <w:pPr>
              <w:jc w:val="both"/>
              <w:rPr>
                <w:rFonts w:ascii="Times New Roman" w:hAnsi="Times New Roman" w:cs="Times New Roman"/>
                <w:sz w:val="24"/>
                <w:szCs w:val="24"/>
              </w:rPr>
            </w:pPr>
            <w:r>
              <w:rPr>
                <w:rFonts w:ascii="Times New Roman" w:hAnsi="Times New Roman" w:cs="Times New Roman"/>
                <w:sz w:val="24"/>
                <w:szCs w:val="24"/>
              </w:rPr>
              <w:t>Amasya Valiliği</w:t>
            </w:r>
          </w:p>
          <w:p w14:paraId="2A65E135" w14:textId="7EE480F4" w:rsidR="00777572" w:rsidRPr="00747A96" w:rsidRDefault="00777572" w:rsidP="00777572">
            <w:pPr>
              <w:jc w:val="both"/>
              <w:rPr>
                <w:rFonts w:ascii="Times New Roman" w:hAnsi="Times New Roman" w:cs="Times New Roman"/>
                <w:bCs/>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auto"/>
          </w:tcPr>
          <w:p w14:paraId="27DA9AFB" w14:textId="77777777" w:rsidR="00777572" w:rsidRPr="00747A96" w:rsidRDefault="00777572" w:rsidP="00777572">
            <w:pPr>
              <w:jc w:val="both"/>
              <w:rPr>
                <w:rFonts w:ascii="Times New Roman" w:hAnsi="Times New Roman" w:cs="Times New Roman"/>
                <w:sz w:val="24"/>
                <w:szCs w:val="24"/>
              </w:rPr>
            </w:pPr>
            <w:r>
              <w:rPr>
                <w:rFonts w:ascii="Times New Roman" w:hAnsi="Times New Roman" w:cs="Times New Roman"/>
                <w:sz w:val="24"/>
                <w:szCs w:val="24"/>
              </w:rPr>
              <w:t>İlgili tüm</w:t>
            </w:r>
            <w:r w:rsidRPr="00747A96">
              <w:rPr>
                <w:rFonts w:ascii="Times New Roman" w:hAnsi="Times New Roman" w:cs="Times New Roman"/>
                <w:sz w:val="24"/>
                <w:szCs w:val="24"/>
              </w:rPr>
              <w:t xml:space="preserve"> kurum ve kuruluşları </w:t>
            </w:r>
          </w:p>
          <w:p w14:paraId="0C08E93F" w14:textId="34407523" w:rsidR="00777572" w:rsidRPr="00747A96" w:rsidRDefault="00777572" w:rsidP="00777572">
            <w:pPr>
              <w:jc w:val="both"/>
              <w:rPr>
                <w:rFonts w:ascii="Times New Roman" w:hAnsi="Times New Roman" w:cs="Times New Roman"/>
                <w:bCs/>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4CE8C7CA" w14:textId="49764703" w:rsidR="00777572" w:rsidRPr="00747A96" w:rsidRDefault="00777572" w:rsidP="00777572">
            <w:pPr>
              <w:jc w:val="both"/>
              <w:rPr>
                <w:rFonts w:ascii="Times New Roman" w:hAnsi="Times New Roman" w:cs="Times New Roman"/>
                <w:sz w:val="24"/>
                <w:szCs w:val="24"/>
              </w:rPr>
            </w:pPr>
            <w:r>
              <w:rPr>
                <w:rFonts w:ascii="Times New Roman" w:hAnsi="Times New Roman" w:cs="Times New Roman"/>
                <w:sz w:val="24"/>
                <w:szCs w:val="24"/>
              </w:rPr>
              <w:t>2022</w:t>
            </w:r>
          </w:p>
          <w:p w14:paraId="1945692D" w14:textId="77777777" w:rsidR="00777572" w:rsidRPr="00747A96" w:rsidRDefault="00777572" w:rsidP="00777572">
            <w:pPr>
              <w:jc w:val="both"/>
              <w:rPr>
                <w:rFonts w:ascii="Times New Roman" w:hAnsi="Times New Roman" w:cs="Times New Roman"/>
                <w:sz w:val="24"/>
                <w:szCs w:val="24"/>
              </w:rPr>
            </w:pPr>
            <w:r w:rsidRPr="00747A96">
              <w:rPr>
                <w:rFonts w:ascii="Times New Roman" w:hAnsi="Times New Roman" w:cs="Times New Roman"/>
                <w:sz w:val="24"/>
                <w:szCs w:val="24"/>
              </w:rPr>
              <w:t>2025</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16E0A031" w14:textId="77777777" w:rsidR="00777572" w:rsidRPr="00747A96" w:rsidRDefault="00777572" w:rsidP="00777572">
            <w:pPr>
              <w:jc w:val="both"/>
              <w:rPr>
                <w:rFonts w:ascii="Times New Roman" w:hAnsi="Times New Roman" w:cs="Times New Roman"/>
                <w:sz w:val="24"/>
                <w:szCs w:val="24"/>
              </w:rPr>
            </w:pPr>
            <w:r w:rsidRPr="00747A96">
              <w:rPr>
                <w:rFonts w:ascii="Times New Roman" w:hAnsi="Times New Roman" w:cs="Times New Roman"/>
                <w:sz w:val="24"/>
                <w:szCs w:val="24"/>
              </w:rPr>
              <w:t>Gerçekleştirilen etkinlik sayısı</w:t>
            </w:r>
          </w:p>
        </w:tc>
      </w:tr>
      <w:tr w:rsidR="00777572" w:rsidRPr="001706B8" w14:paraId="1EA906DE" w14:textId="77777777" w:rsidTr="00D14F26">
        <w:trPr>
          <w:trHeight w:val="1974"/>
        </w:trPr>
        <w:tc>
          <w:tcPr>
            <w:tcW w:w="6217" w:type="dxa"/>
            <w:tcBorders>
              <w:top w:val="single" w:sz="8" w:space="0" w:color="ED7D31"/>
              <w:left w:val="single" w:sz="8" w:space="0" w:color="ED7D31"/>
              <w:bottom w:val="single" w:sz="8" w:space="0" w:color="ED7D31"/>
              <w:right w:val="single" w:sz="8" w:space="0" w:color="ED7D31"/>
            </w:tcBorders>
            <w:shd w:val="clear" w:color="auto" w:fill="FFFF00"/>
          </w:tcPr>
          <w:p w14:paraId="78EC6893" w14:textId="24514250" w:rsidR="00777572" w:rsidRPr="00747A96" w:rsidRDefault="00777572" w:rsidP="00777572">
            <w:pPr>
              <w:jc w:val="both"/>
              <w:rPr>
                <w:rFonts w:ascii="Times New Roman" w:hAnsi="Times New Roman" w:cs="Times New Roman"/>
                <w:sz w:val="24"/>
                <w:szCs w:val="24"/>
              </w:rPr>
            </w:pPr>
            <w:r>
              <w:rPr>
                <w:rFonts w:ascii="Times New Roman" w:hAnsi="Times New Roman" w:cs="Times New Roman"/>
                <w:sz w:val="24"/>
                <w:szCs w:val="24"/>
              </w:rPr>
              <w:t>4.1.3 Bireysel ve Kamusal Sosyal Medya Kanallarında Kadına Yönelik Şiddetle Mücadele konusunda Medya içeriklerinin oluşturulmasında, paylaşılmasında dikkat edilecek hususların belirlenerek, Tüm Kurum ve kuruluşlara tanıtımı sağlanacaktır.</w:t>
            </w:r>
          </w:p>
        </w:tc>
        <w:tc>
          <w:tcPr>
            <w:tcW w:w="2127" w:type="dxa"/>
            <w:tcBorders>
              <w:top w:val="single" w:sz="8" w:space="0" w:color="ED7D31"/>
              <w:left w:val="single" w:sz="8" w:space="0" w:color="ED7D31"/>
              <w:bottom w:val="single" w:sz="8" w:space="0" w:color="ED7D31"/>
              <w:right w:val="single" w:sz="8" w:space="0" w:color="ED7D31"/>
            </w:tcBorders>
            <w:shd w:val="clear" w:color="auto" w:fill="auto"/>
          </w:tcPr>
          <w:p w14:paraId="11111E72" w14:textId="77777777" w:rsidR="00777572" w:rsidRPr="00747A96" w:rsidRDefault="00777572" w:rsidP="00777572">
            <w:pPr>
              <w:jc w:val="both"/>
              <w:rPr>
                <w:rFonts w:ascii="Times New Roman" w:hAnsi="Times New Roman" w:cs="Times New Roman"/>
                <w:sz w:val="24"/>
                <w:szCs w:val="24"/>
              </w:rPr>
            </w:pPr>
            <w:r>
              <w:rPr>
                <w:rFonts w:ascii="Times New Roman" w:hAnsi="Times New Roman" w:cs="Times New Roman"/>
                <w:sz w:val="24"/>
                <w:szCs w:val="24"/>
              </w:rPr>
              <w:t>Amasya Valiliği</w:t>
            </w:r>
          </w:p>
          <w:p w14:paraId="2074BED3" w14:textId="32E18752" w:rsidR="00777572" w:rsidRDefault="00777572" w:rsidP="00777572">
            <w:pPr>
              <w:jc w:val="both"/>
              <w:rPr>
                <w:rFonts w:ascii="Times New Roman" w:hAnsi="Times New Roman" w:cs="Times New Roman"/>
                <w:bCs/>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auto"/>
          </w:tcPr>
          <w:p w14:paraId="4B1E9243" w14:textId="77777777" w:rsidR="00777572" w:rsidRPr="00747A96" w:rsidRDefault="00777572" w:rsidP="00777572">
            <w:pPr>
              <w:jc w:val="both"/>
              <w:rPr>
                <w:rFonts w:ascii="Times New Roman" w:hAnsi="Times New Roman" w:cs="Times New Roman"/>
                <w:sz w:val="24"/>
                <w:szCs w:val="24"/>
              </w:rPr>
            </w:pPr>
            <w:r>
              <w:rPr>
                <w:rFonts w:ascii="Times New Roman" w:hAnsi="Times New Roman" w:cs="Times New Roman"/>
                <w:sz w:val="24"/>
                <w:szCs w:val="24"/>
              </w:rPr>
              <w:t>İlgili tüm</w:t>
            </w:r>
            <w:r w:rsidRPr="00747A96">
              <w:rPr>
                <w:rFonts w:ascii="Times New Roman" w:hAnsi="Times New Roman" w:cs="Times New Roman"/>
                <w:sz w:val="24"/>
                <w:szCs w:val="24"/>
              </w:rPr>
              <w:t xml:space="preserve"> kurum ve kuruluşları </w:t>
            </w:r>
          </w:p>
          <w:p w14:paraId="39C95C06" w14:textId="5DF640BE" w:rsidR="00777572" w:rsidRDefault="00777572" w:rsidP="00777572">
            <w:pPr>
              <w:jc w:val="both"/>
              <w:rPr>
                <w:rFonts w:ascii="Times New Roman" w:hAnsi="Times New Roman" w:cs="Times New Roman"/>
                <w:bCs/>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7CDC34EF" w14:textId="6AC65BAF" w:rsidR="00777572" w:rsidRPr="00747A96" w:rsidRDefault="00777572" w:rsidP="00777572">
            <w:pPr>
              <w:jc w:val="both"/>
              <w:rPr>
                <w:rFonts w:ascii="Times New Roman" w:hAnsi="Times New Roman" w:cs="Times New Roman"/>
                <w:sz w:val="24"/>
                <w:szCs w:val="24"/>
              </w:rPr>
            </w:pPr>
            <w:r>
              <w:rPr>
                <w:rFonts w:ascii="Times New Roman" w:hAnsi="Times New Roman" w:cs="Times New Roman"/>
                <w:sz w:val="24"/>
                <w:szCs w:val="24"/>
              </w:rPr>
              <w:t>2022-2025</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26E79E1A" w14:textId="37F66D63" w:rsidR="00777572" w:rsidRPr="00747A96" w:rsidRDefault="00777572" w:rsidP="00777572">
            <w:pPr>
              <w:jc w:val="both"/>
              <w:rPr>
                <w:rFonts w:ascii="Times New Roman" w:hAnsi="Times New Roman" w:cs="Times New Roman"/>
                <w:sz w:val="24"/>
                <w:szCs w:val="24"/>
              </w:rPr>
            </w:pPr>
            <w:r>
              <w:rPr>
                <w:rFonts w:ascii="Times New Roman" w:hAnsi="Times New Roman" w:cs="Times New Roman"/>
                <w:sz w:val="24"/>
                <w:szCs w:val="24"/>
              </w:rPr>
              <w:t>Tanıtımı yapılan kurum ve kuruluş sayıları</w:t>
            </w:r>
          </w:p>
        </w:tc>
      </w:tr>
    </w:tbl>
    <w:p w14:paraId="01FADBF5" w14:textId="0FD4F48A" w:rsidR="00DA2DD8" w:rsidRPr="00F41D2B" w:rsidRDefault="002B79B8" w:rsidP="00747A96">
      <w:pPr>
        <w:spacing w:after="0" w:line="240" w:lineRule="auto"/>
      </w:pPr>
      <w:r>
        <w:br w:type="page"/>
      </w:r>
    </w:p>
    <w:tbl>
      <w:tblPr>
        <w:tblpPr w:leftFromText="180" w:rightFromText="180" w:vertAnchor="text" w:tblpY="1"/>
        <w:tblOverlap w:val="never"/>
        <w:tblW w:w="13740" w:type="dxa"/>
        <w:tblLayout w:type="fixed"/>
        <w:tblLook w:val="06A0" w:firstRow="1" w:lastRow="0" w:firstColumn="1" w:lastColumn="0" w:noHBand="1" w:noVBand="1"/>
      </w:tblPr>
      <w:tblGrid>
        <w:gridCol w:w="5235"/>
        <w:gridCol w:w="2126"/>
        <w:gridCol w:w="2410"/>
        <w:gridCol w:w="1276"/>
        <w:gridCol w:w="2693"/>
      </w:tblGrid>
      <w:tr w:rsidR="002C37CE" w:rsidRPr="001706B8" w14:paraId="263C29B3" w14:textId="77777777" w:rsidTr="0072351A">
        <w:trPr>
          <w:trHeight w:val="512"/>
        </w:trPr>
        <w:tc>
          <w:tcPr>
            <w:tcW w:w="13740" w:type="dxa"/>
            <w:gridSpan w:val="5"/>
            <w:tcBorders>
              <w:top w:val="single" w:sz="8" w:space="0" w:color="ED7D31"/>
              <w:left w:val="single" w:sz="8" w:space="0" w:color="ED7D31"/>
              <w:bottom w:val="single" w:sz="8" w:space="0" w:color="ED7D31"/>
              <w:right w:val="single" w:sz="8" w:space="0" w:color="ED7D31"/>
            </w:tcBorders>
            <w:shd w:val="clear" w:color="auto" w:fill="FFFFFF"/>
          </w:tcPr>
          <w:p w14:paraId="44EBD44B" w14:textId="1B0BD817" w:rsidR="002C37CE" w:rsidRPr="002C37CE" w:rsidRDefault="002C37CE" w:rsidP="002C37CE">
            <w:pPr>
              <w:rPr>
                <w:rFonts w:ascii="Times New Roman" w:hAnsi="Times New Roman" w:cs="Times New Roman"/>
                <w:b/>
                <w:bCs/>
                <w:sz w:val="26"/>
                <w:szCs w:val="26"/>
              </w:rPr>
            </w:pPr>
            <w:r w:rsidRPr="002C37CE">
              <w:rPr>
                <w:rFonts w:ascii="Times New Roman" w:hAnsi="Times New Roman" w:cs="Times New Roman"/>
                <w:b/>
                <w:bCs/>
                <w:sz w:val="26"/>
                <w:szCs w:val="26"/>
              </w:rPr>
              <w:lastRenderedPageBreak/>
              <w:t>Strateji 4.2: Şiddetsiz bir toplum için bilinçlendirme faaliyetleri yürütülecektir.</w:t>
            </w:r>
          </w:p>
        </w:tc>
      </w:tr>
      <w:tr w:rsidR="002C37CE" w:rsidRPr="001706B8" w14:paraId="24F46823" w14:textId="77777777" w:rsidTr="002C37CE">
        <w:trPr>
          <w:trHeight w:val="512"/>
        </w:trPr>
        <w:tc>
          <w:tcPr>
            <w:tcW w:w="5235" w:type="dxa"/>
            <w:tcBorders>
              <w:top w:val="single" w:sz="8" w:space="0" w:color="ED7D31"/>
              <w:left w:val="single" w:sz="8" w:space="0" w:color="ED7D31"/>
              <w:bottom w:val="single" w:sz="8" w:space="0" w:color="ED7D31"/>
              <w:right w:val="single" w:sz="8" w:space="0" w:color="ED7D31"/>
            </w:tcBorders>
            <w:shd w:val="clear" w:color="auto" w:fill="FFFFFF"/>
            <w:hideMark/>
          </w:tcPr>
          <w:p w14:paraId="12004EF1" w14:textId="2760940F" w:rsidR="002C37CE" w:rsidRPr="00747A96" w:rsidRDefault="002C37CE"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Faaliyetler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hideMark/>
          </w:tcPr>
          <w:p w14:paraId="30E13B7C" w14:textId="77777777" w:rsidR="002C37CE" w:rsidRPr="00747A96" w:rsidRDefault="002C37CE"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Sorumlu Kurum</w:t>
            </w:r>
          </w:p>
        </w:tc>
        <w:tc>
          <w:tcPr>
            <w:tcW w:w="2410" w:type="dxa"/>
            <w:tcBorders>
              <w:top w:val="single" w:sz="8" w:space="0" w:color="ED7D31"/>
              <w:left w:val="single" w:sz="8" w:space="0" w:color="ED7D31"/>
              <w:bottom w:val="single" w:sz="8" w:space="0" w:color="ED7D31"/>
              <w:right w:val="single" w:sz="8" w:space="0" w:color="ED7D31"/>
            </w:tcBorders>
            <w:shd w:val="clear" w:color="auto" w:fill="FFFFFF"/>
            <w:hideMark/>
          </w:tcPr>
          <w:p w14:paraId="4BB3D169" w14:textId="77777777" w:rsidR="002C37CE" w:rsidRPr="00747A96" w:rsidRDefault="002C37CE"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İlgili Kurum</w:t>
            </w:r>
          </w:p>
        </w:tc>
        <w:tc>
          <w:tcPr>
            <w:tcW w:w="1276" w:type="dxa"/>
            <w:tcBorders>
              <w:top w:val="single" w:sz="8" w:space="0" w:color="ED7D31"/>
              <w:left w:val="single" w:sz="8" w:space="0" w:color="ED7D31"/>
              <w:bottom w:val="single" w:sz="8" w:space="0" w:color="ED7D31"/>
              <w:right w:val="single" w:sz="8" w:space="0" w:color="ED7D31"/>
            </w:tcBorders>
            <w:shd w:val="clear" w:color="auto" w:fill="FFFFFF"/>
            <w:hideMark/>
          </w:tcPr>
          <w:p w14:paraId="4C7584AB" w14:textId="77777777" w:rsidR="002C37CE" w:rsidRPr="00747A96" w:rsidRDefault="002C37CE"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Süre</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76FF4F56" w14:textId="29C64D92" w:rsidR="002C37CE" w:rsidRPr="00747A96" w:rsidRDefault="002C37CE" w:rsidP="002C37CE">
            <w:pPr>
              <w:jc w:val="center"/>
              <w:rPr>
                <w:rFonts w:ascii="Times New Roman" w:hAnsi="Times New Roman" w:cs="Times New Roman"/>
                <w:b/>
                <w:bCs/>
                <w:sz w:val="24"/>
                <w:szCs w:val="24"/>
              </w:rPr>
            </w:pPr>
            <w:r>
              <w:rPr>
                <w:rFonts w:ascii="Times New Roman" w:hAnsi="Times New Roman" w:cs="Times New Roman"/>
                <w:b/>
                <w:bCs/>
                <w:sz w:val="24"/>
                <w:szCs w:val="24"/>
              </w:rPr>
              <w:t xml:space="preserve">Performans </w:t>
            </w:r>
            <w:r w:rsidRPr="00747A96">
              <w:rPr>
                <w:rFonts w:ascii="Times New Roman" w:hAnsi="Times New Roman" w:cs="Times New Roman"/>
                <w:b/>
                <w:bCs/>
                <w:sz w:val="24"/>
                <w:szCs w:val="24"/>
              </w:rPr>
              <w:t>Göstergesi</w:t>
            </w:r>
          </w:p>
        </w:tc>
      </w:tr>
      <w:tr w:rsidR="002C37CE" w:rsidRPr="001706B8" w14:paraId="552E5C20" w14:textId="77777777" w:rsidTr="007D705C">
        <w:trPr>
          <w:trHeight w:val="512"/>
        </w:trPr>
        <w:tc>
          <w:tcPr>
            <w:tcW w:w="5235" w:type="dxa"/>
            <w:tcBorders>
              <w:top w:val="single" w:sz="8" w:space="0" w:color="ED7D31"/>
              <w:left w:val="single" w:sz="8" w:space="0" w:color="ED7D31"/>
              <w:bottom w:val="single" w:sz="8" w:space="0" w:color="ED7D31"/>
              <w:right w:val="single" w:sz="8" w:space="0" w:color="ED7D31"/>
            </w:tcBorders>
            <w:shd w:val="clear" w:color="auto" w:fill="FFFF00"/>
          </w:tcPr>
          <w:p w14:paraId="62713333" w14:textId="02AD2DA2" w:rsidR="002C37CE" w:rsidRPr="00747A96" w:rsidRDefault="002C37CE" w:rsidP="00747A96">
            <w:pPr>
              <w:rPr>
                <w:rFonts w:ascii="Times New Roman" w:hAnsi="Times New Roman" w:cs="Times New Roman"/>
                <w:sz w:val="24"/>
                <w:szCs w:val="24"/>
              </w:rPr>
            </w:pPr>
            <w:r w:rsidRPr="00747A96">
              <w:rPr>
                <w:rFonts w:ascii="Times New Roman" w:hAnsi="Times New Roman" w:cs="Times New Roman"/>
                <w:sz w:val="24"/>
                <w:szCs w:val="24"/>
              </w:rPr>
              <w:t>4.2.</w:t>
            </w:r>
            <w:r w:rsidR="000163C4">
              <w:rPr>
                <w:rFonts w:ascii="Times New Roman" w:hAnsi="Times New Roman" w:cs="Times New Roman"/>
                <w:sz w:val="24"/>
                <w:szCs w:val="24"/>
              </w:rPr>
              <w:t>1</w:t>
            </w:r>
            <w:r w:rsidRPr="00747A96">
              <w:rPr>
                <w:rFonts w:ascii="Times New Roman" w:hAnsi="Times New Roman" w:cs="Times New Roman"/>
                <w:sz w:val="24"/>
                <w:szCs w:val="24"/>
              </w:rPr>
              <w:t xml:space="preserve">.Vatandaşlara yönelik eğitim, seminer, atölye çalışması gibi farkındalık artırma ve bilinçlendirme çalışmaları gerçekleştirilecektir. </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2BC60AC3" w14:textId="325E41D7" w:rsidR="002C37CE" w:rsidRPr="00747A96" w:rsidRDefault="007A3338" w:rsidP="001706B8">
            <w:pPr>
              <w:rPr>
                <w:rFonts w:ascii="Times New Roman" w:hAnsi="Times New Roman" w:cs="Times New Roman"/>
                <w:bCs/>
                <w:sz w:val="24"/>
                <w:szCs w:val="24"/>
              </w:rPr>
            </w:pPr>
            <w:r>
              <w:rPr>
                <w:rFonts w:ascii="Times New Roman" w:hAnsi="Times New Roman" w:cs="Times New Roman"/>
                <w:bCs/>
                <w:sz w:val="24"/>
                <w:szCs w:val="24"/>
              </w:rPr>
              <w:t>ASH</w:t>
            </w:r>
            <w:r w:rsidR="002C37CE" w:rsidRPr="00747A96">
              <w:rPr>
                <w:rFonts w:ascii="Times New Roman" w:hAnsi="Times New Roman" w:cs="Times New Roman"/>
                <w:bCs/>
                <w:sz w:val="24"/>
                <w:szCs w:val="24"/>
              </w:rPr>
              <w:t xml:space="preserve"> </w:t>
            </w:r>
            <w:r w:rsidR="002C37CE">
              <w:rPr>
                <w:rFonts w:ascii="Times New Roman" w:hAnsi="Times New Roman" w:cs="Times New Roman"/>
                <w:bCs/>
                <w:sz w:val="24"/>
                <w:szCs w:val="24"/>
              </w:rPr>
              <w:t>İl Müdürlüğü</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14:paraId="6797AF82" w14:textId="77777777" w:rsidR="002C37CE" w:rsidRPr="00747A96" w:rsidRDefault="002C37CE" w:rsidP="00747A96">
            <w:pPr>
              <w:rPr>
                <w:rFonts w:ascii="Times New Roman" w:hAnsi="Times New Roman" w:cs="Times New Roman"/>
                <w:bCs/>
                <w:sz w:val="24"/>
                <w:szCs w:val="24"/>
              </w:rPr>
            </w:pPr>
            <w:r w:rsidRPr="00747A96">
              <w:rPr>
                <w:rFonts w:ascii="Times New Roman" w:hAnsi="Times New Roman" w:cs="Times New Roman"/>
                <w:bCs/>
                <w:sz w:val="24"/>
                <w:szCs w:val="24"/>
              </w:rPr>
              <w:t xml:space="preserve">İlgili kamu kurum ve kuruluşları </w:t>
            </w:r>
          </w:p>
          <w:p w14:paraId="4134F1CE" w14:textId="77777777" w:rsidR="002C37CE" w:rsidRPr="00747A96" w:rsidRDefault="002C37CE" w:rsidP="00747A96">
            <w:pPr>
              <w:rPr>
                <w:rFonts w:ascii="Times New Roman" w:hAnsi="Times New Roman" w:cs="Times New Roman"/>
                <w:bCs/>
                <w:sz w:val="24"/>
                <w:szCs w:val="24"/>
              </w:rPr>
            </w:pPr>
            <w:r w:rsidRPr="00747A96">
              <w:rPr>
                <w:rFonts w:ascii="Times New Roman" w:hAnsi="Times New Roman" w:cs="Times New Roman"/>
                <w:bCs/>
                <w:sz w:val="24"/>
                <w:szCs w:val="24"/>
              </w:rPr>
              <w:t>STK’lar</w:t>
            </w:r>
          </w:p>
          <w:p w14:paraId="2267A619" w14:textId="77777777" w:rsidR="00245326" w:rsidRDefault="007A3338" w:rsidP="00747A96">
            <w:pPr>
              <w:rPr>
                <w:rFonts w:ascii="Times New Roman" w:hAnsi="Times New Roman" w:cs="Times New Roman"/>
                <w:bCs/>
                <w:sz w:val="24"/>
                <w:szCs w:val="24"/>
              </w:rPr>
            </w:pPr>
            <w:r>
              <w:rPr>
                <w:rFonts w:ascii="Times New Roman" w:hAnsi="Times New Roman" w:cs="Times New Roman"/>
                <w:bCs/>
                <w:sz w:val="24"/>
                <w:szCs w:val="24"/>
              </w:rPr>
              <w:t xml:space="preserve">Amasya </w:t>
            </w:r>
            <w:r w:rsidR="002C37CE" w:rsidRPr="00747A96">
              <w:rPr>
                <w:rFonts w:ascii="Times New Roman" w:hAnsi="Times New Roman" w:cs="Times New Roman"/>
                <w:bCs/>
                <w:sz w:val="24"/>
                <w:szCs w:val="24"/>
              </w:rPr>
              <w:t>Üniversite</w:t>
            </w:r>
            <w:r>
              <w:rPr>
                <w:rFonts w:ascii="Times New Roman" w:hAnsi="Times New Roman" w:cs="Times New Roman"/>
                <w:bCs/>
                <w:sz w:val="24"/>
                <w:szCs w:val="24"/>
              </w:rPr>
              <w:t>si</w:t>
            </w:r>
          </w:p>
          <w:p w14:paraId="3EDF73FC" w14:textId="77777777" w:rsidR="002C37CE" w:rsidRDefault="00245326" w:rsidP="00747A96">
            <w:pPr>
              <w:rPr>
                <w:rFonts w:ascii="Times New Roman" w:hAnsi="Times New Roman" w:cs="Times New Roman"/>
                <w:bCs/>
                <w:sz w:val="24"/>
                <w:szCs w:val="24"/>
              </w:rPr>
            </w:pPr>
            <w:r>
              <w:rPr>
                <w:rFonts w:ascii="Times New Roman" w:hAnsi="Times New Roman" w:cs="Times New Roman"/>
                <w:bCs/>
                <w:sz w:val="24"/>
                <w:szCs w:val="24"/>
              </w:rPr>
              <w:t>İl Belediyeleri</w:t>
            </w:r>
          </w:p>
          <w:p w14:paraId="2631F98C" w14:textId="3EAD6E11" w:rsidR="00245326" w:rsidRPr="00747A96" w:rsidRDefault="00245326" w:rsidP="00747A96">
            <w:pPr>
              <w:rPr>
                <w:rFonts w:ascii="Times New Roman" w:hAnsi="Times New Roman" w:cs="Times New Roman"/>
                <w:bCs/>
                <w:sz w:val="24"/>
                <w:szCs w:val="24"/>
              </w:rPr>
            </w:pPr>
            <w:r>
              <w:rPr>
                <w:rFonts w:ascii="Times New Roman" w:hAnsi="Times New Roman" w:cs="Times New Roman"/>
                <w:bCs/>
                <w:sz w:val="24"/>
                <w:szCs w:val="24"/>
              </w:rPr>
              <w:t>İlçe Belediyeleri</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663F4294" w14:textId="703D8BDD" w:rsidR="002C37CE" w:rsidRPr="00747A96" w:rsidRDefault="007A3338" w:rsidP="00747A96">
            <w:pPr>
              <w:rPr>
                <w:rFonts w:ascii="Times New Roman" w:hAnsi="Times New Roman" w:cs="Times New Roman"/>
                <w:sz w:val="24"/>
                <w:szCs w:val="24"/>
              </w:rPr>
            </w:pPr>
            <w:r>
              <w:rPr>
                <w:rFonts w:ascii="Times New Roman" w:hAnsi="Times New Roman" w:cs="Times New Roman"/>
                <w:sz w:val="24"/>
                <w:szCs w:val="24"/>
              </w:rPr>
              <w:t>2022</w:t>
            </w:r>
            <w:r w:rsidR="002C37CE" w:rsidRPr="00747A96">
              <w:rPr>
                <w:rFonts w:ascii="Times New Roman" w:hAnsi="Times New Roman" w:cs="Times New Roman"/>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23EA15FD" w14:textId="77777777" w:rsidR="002C37CE" w:rsidRPr="00747A96" w:rsidRDefault="002C37CE" w:rsidP="00747A96">
            <w:pPr>
              <w:rPr>
                <w:rFonts w:ascii="Times New Roman" w:hAnsi="Times New Roman" w:cs="Times New Roman"/>
                <w:sz w:val="24"/>
                <w:szCs w:val="24"/>
              </w:rPr>
            </w:pPr>
            <w:r w:rsidRPr="00747A96">
              <w:rPr>
                <w:rFonts w:ascii="Times New Roman" w:hAnsi="Times New Roman" w:cs="Times New Roman"/>
                <w:sz w:val="24"/>
                <w:szCs w:val="24"/>
              </w:rPr>
              <w:t>Düzenlenen etkinlik sayısı</w:t>
            </w:r>
          </w:p>
          <w:p w14:paraId="665A45CD" w14:textId="77777777" w:rsidR="002C37CE" w:rsidRPr="00747A96" w:rsidRDefault="002C37CE" w:rsidP="001706B8">
            <w:pPr>
              <w:rPr>
                <w:rFonts w:ascii="Times New Roman" w:hAnsi="Times New Roman" w:cs="Times New Roman"/>
                <w:bCs/>
                <w:sz w:val="24"/>
                <w:szCs w:val="24"/>
              </w:rPr>
            </w:pPr>
            <w:r w:rsidRPr="00747A96">
              <w:rPr>
                <w:rFonts w:ascii="Times New Roman" w:hAnsi="Times New Roman" w:cs="Times New Roman"/>
                <w:sz w:val="24"/>
                <w:szCs w:val="24"/>
              </w:rPr>
              <w:t>Etkinliklere katılan kadın/erkek katılımcı sayısı</w:t>
            </w:r>
          </w:p>
          <w:p w14:paraId="3034C0D6" w14:textId="77777777" w:rsidR="002C37CE" w:rsidRPr="00747A96" w:rsidRDefault="002C37CE" w:rsidP="001706B8">
            <w:pPr>
              <w:rPr>
                <w:rFonts w:ascii="Times New Roman" w:hAnsi="Times New Roman" w:cs="Times New Roman"/>
                <w:bCs/>
                <w:sz w:val="24"/>
                <w:szCs w:val="24"/>
              </w:rPr>
            </w:pPr>
          </w:p>
        </w:tc>
      </w:tr>
      <w:tr w:rsidR="00777572" w:rsidRPr="001706B8" w14:paraId="0C373EEB" w14:textId="77777777" w:rsidTr="00D475F7">
        <w:trPr>
          <w:trHeight w:val="3734"/>
        </w:trPr>
        <w:tc>
          <w:tcPr>
            <w:tcW w:w="5235" w:type="dxa"/>
            <w:tcBorders>
              <w:top w:val="single" w:sz="4" w:space="0" w:color="auto"/>
              <w:left w:val="single" w:sz="8" w:space="0" w:color="ED7D31"/>
              <w:bottom w:val="single" w:sz="4" w:space="0" w:color="auto"/>
              <w:right w:val="single" w:sz="8" w:space="0" w:color="ED7D31"/>
            </w:tcBorders>
            <w:shd w:val="clear" w:color="auto" w:fill="FFFF00"/>
          </w:tcPr>
          <w:p w14:paraId="6E912A43" w14:textId="31F12A77" w:rsidR="00777572" w:rsidRPr="00747A96" w:rsidDel="00B73B57" w:rsidRDefault="00777572" w:rsidP="00777572">
            <w:pPr>
              <w:rPr>
                <w:rFonts w:ascii="Times New Roman" w:hAnsi="Times New Roman" w:cs="Times New Roman"/>
                <w:bCs/>
                <w:sz w:val="24"/>
                <w:szCs w:val="24"/>
              </w:rPr>
            </w:pPr>
            <w:r w:rsidRPr="00747A96">
              <w:rPr>
                <w:rFonts w:ascii="Times New Roman" w:hAnsi="Times New Roman" w:cs="Times New Roman"/>
                <w:sz w:val="24"/>
                <w:szCs w:val="24"/>
              </w:rPr>
              <w:t>4.2.</w:t>
            </w:r>
            <w:r>
              <w:rPr>
                <w:rFonts w:ascii="Times New Roman" w:hAnsi="Times New Roman" w:cs="Times New Roman"/>
                <w:sz w:val="24"/>
                <w:szCs w:val="24"/>
              </w:rPr>
              <w:t>2</w:t>
            </w:r>
            <w:r w:rsidRPr="00747A96">
              <w:rPr>
                <w:rFonts w:ascii="Times New Roman" w:hAnsi="Times New Roman" w:cs="Times New Roman"/>
                <w:sz w:val="24"/>
                <w:szCs w:val="24"/>
              </w:rPr>
              <w:t xml:space="preserve">. </w:t>
            </w:r>
            <w:r w:rsidRPr="00747A96">
              <w:rPr>
                <w:rFonts w:ascii="Times New Roman" w:hAnsi="Times New Roman" w:cs="Times New Roman"/>
                <w:spacing w:val="-1"/>
                <w:sz w:val="24"/>
                <w:szCs w:val="24"/>
                <w:lang w:eastAsia="tr-TR"/>
              </w:rPr>
              <w:t>Aile eğitimleri, babalık eğitimleri, evlilik öncesi eğitimleri gibi eğitim programları</w:t>
            </w:r>
            <w:r>
              <w:rPr>
                <w:rFonts w:ascii="Times New Roman" w:hAnsi="Times New Roman" w:cs="Times New Roman"/>
                <w:spacing w:val="-1"/>
                <w:sz w:val="24"/>
                <w:szCs w:val="24"/>
                <w:lang w:eastAsia="tr-TR"/>
              </w:rPr>
              <w:t xml:space="preserve">nın uygulanmasına yönelik çalışmalar yapılacaktır. </w:t>
            </w:r>
          </w:p>
        </w:tc>
        <w:tc>
          <w:tcPr>
            <w:tcW w:w="2126" w:type="dxa"/>
            <w:tcBorders>
              <w:top w:val="single" w:sz="4" w:space="0" w:color="auto"/>
              <w:left w:val="single" w:sz="8" w:space="0" w:color="ED7D31"/>
              <w:bottom w:val="single" w:sz="4" w:space="0" w:color="auto"/>
              <w:right w:val="single" w:sz="8" w:space="0" w:color="ED7D31"/>
            </w:tcBorders>
            <w:shd w:val="clear" w:color="auto" w:fill="FFFFFF"/>
          </w:tcPr>
          <w:p w14:paraId="520F4918" w14:textId="12B96499" w:rsidR="00777572" w:rsidRPr="00747A96" w:rsidRDefault="00777572" w:rsidP="00777572">
            <w:pPr>
              <w:rPr>
                <w:rFonts w:ascii="Times New Roman" w:hAnsi="Times New Roman" w:cs="Times New Roman"/>
                <w:bCs/>
                <w:sz w:val="24"/>
                <w:szCs w:val="24"/>
              </w:rPr>
            </w:pPr>
            <w:r>
              <w:rPr>
                <w:rFonts w:ascii="Times New Roman" w:hAnsi="Times New Roman" w:cs="Times New Roman"/>
                <w:bCs/>
                <w:sz w:val="24"/>
                <w:szCs w:val="24"/>
              </w:rPr>
              <w:t>ASH</w:t>
            </w:r>
            <w:r w:rsidRPr="00747A96">
              <w:rPr>
                <w:rFonts w:ascii="Times New Roman" w:hAnsi="Times New Roman" w:cs="Times New Roman"/>
                <w:bCs/>
                <w:sz w:val="24"/>
                <w:szCs w:val="24"/>
              </w:rPr>
              <w:t xml:space="preserve"> </w:t>
            </w:r>
            <w:r>
              <w:rPr>
                <w:rFonts w:ascii="Times New Roman" w:hAnsi="Times New Roman" w:cs="Times New Roman"/>
                <w:bCs/>
                <w:sz w:val="24"/>
                <w:szCs w:val="24"/>
              </w:rPr>
              <w:t xml:space="preserve">İl Müdürlüğü </w:t>
            </w:r>
          </w:p>
        </w:tc>
        <w:tc>
          <w:tcPr>
            <w:tcW w:w="2410" w:type="dxa"/>
            <w:tcBorders>
              <w:top w:val="single" w:sz="4" w:space="0" w:color="auto"/>
              <w:left w:val="single" w:sz="8" w:space="0" w:color="ED7D31"/>
              <w:bottom w:val="single" w:sz="4" w:space="0" w:color="auto"/>
              <w:right w:val="single" w:sz="8" w:space="0" w:color="ED7D31"/>
            </w:tcBorders>
            <w:shd w:val="clear" w:color="auto" w:fill="FFFFFF"/>
          </w:tcPr>
          <w:p w14:paraId="09175990" w14:textId="77777777" w:rsidR="00777572" w:rsidRPr="00747A96" w:rsidRDefault="00777572" w:rsidP="00777572">
            <w:pPr>
              <w:jc w:val="both"/>
              <w:rPr>
                <w:rFonts w:ascii="Times New Roman" w:hAnsi="Times New Roman" w:cs="Times New Roman"/>
                <w:sz w:val="24"/>
                <w:szCs w:val="24"/>
              </w:rPr>
            </w:pPr>
            <w:r>
              <w:rPr>
                <w:rFonts w:ascii="Times New Roman" w:hAnsi="Times New Roman" w:cs="Times New Roman"/>
                <w:sz w:val="24"/>
                <w:szCs w:val="24"/>
              </w:rPr>
              <w:t>İlgili tüm</w:t>
            </w:r>
            <w:r w:rsidRPr="00747A96">
              <w:rPr>
                <w:rFonts w:ascii="Times New Roman" w:hAnsi="Times New Roman" w:cs="Times New Roman"/>
                <w:sz w:val="24"/>
                <w:szCs w:val="24"/>
              </w:rPr>
              <w:t xml:space="preserve"> kurum ve kuruluşları </w:t>
            </w:r>
          </w:p>
          <w:p w14:paraId="6776B75C" w14:textId="1B07E01A" w:rsidR="00777572" w:rsidRPr="00747A96" w:rsidRDefault="00777572" w:rsidP="00777572">
            <w:pPr>
              <w:rPr>
                <w:rFonts w:ascii="Times New Roman" w:hAnsi="Times New Roman" w:cs="Times New Roman"/>
                <w:sz w:val="24"/>
                <w:szCs w:val="24"/>
              </w:rPr>
            </w:pPr>
          </w:p>
        </w:tc>
        <w:tc>
          <w:tcPr>
            <w:tcW w:w="1276" w:type="dxa"/>
            <w:tcBorders>
              <w:top w:val="single" w:sz="4" w:space="0" w:color="auto"/>
              <w:left w:val="single" w:sz="8" w:space="0" w:color="ED7D31"/>
              <w:bottom w:val="single" w:sz="4" w:space="0" w:color="auto"/>
              <w:right w:val="single" w:sz="8" w:space="0" w:color="ED7D31"/>
            </w:tcBorders>
            <w:shd w:val="clear" w:color="auto" w:fill="FFFFFF"/>
          </w:tcPr>
          <w:p w14:paraId="5496E75F" w14:textId="464A63E3" w:rsidR="00777572" w:rsidRPr="00747A96" w:rsidRDefault="00777572" w:rsidP="00777572">
            <w:pPr>
              <w:rPr>
                <w:rFonts w:ascii="Times New Roman" w:hAnsi="Times New Roman" w:cs="Times New Roman"/>
                <w:sz w:val="24"/>
                <w:szCs w:val="24"/>
              </w:rPr>
            </w:pPr>
            <w:r>
              <w:rPr>
                <w:rFonts w:ascii="Times New Roman" w:hAnsi="Times New Roman" w:cs="Times New Roman"/>
                <w:sz w:val="24"/>
                <w:szCs w:val="24"/>
              </w:rPr>
              <w:t>2022-</w:t>
            </w:r>
            <w:r w:rsidRPr="00747A96">
              <w:rPr>
                <w:rFonts w:ascii="Times New Roman" w:hAnsi="Times New Roman" w:cs="Times New Roman"/>
                <w:sz w:val="24"/>
                <w:szCs w:val="24"/>
              </w:rPr>
              <w:t>2025</w:t>
            </w:r>
          </w:p>
        </w:tc>
        <w:tc>
          <w:tcPr>
            <w:tcW w:w="2693" w:type="dxa"/>
            <w:tcBorders>
              <w:top w:val="single" w:sz="4" w:space="0" w:color="auto"/>
              <w:left w:val="single" w:sz="8" w:space="0" w:color="ED7D31"/>
              <w:bottom w:val="single" w:sz="4" w:space="0" w:color="auto"/>
              <w:right w:val="single" w:sz="8" w:space="0" w:color="ED7D31"/>
            </w:tcBorders>
            <w:shd w:val="clear" w:color="auto" w:fill="FFFFFF"/>
          </w:tcPr>
          <w:p w14:paraId="795C4668" w14:textId="77777777" w:rsidR="00777572" w:rsidRPr="00747A96" w:rsidRDefault="00777572" w:rsidP="00777572">
            <w:pPr>
              <w:rPr>
                <w:rFonts w:ascii="Times New Roman" w:hAnsi="Times New Roman" w:cs="Times New Roman"/>
                <w:sz w:val="24"/>
                <w:szCs w:val="24"/>
              </w:rPr>
            </w:pPr>
            <w:r w:rsidRPr="00747A96">
              <w:rPr>
                <w:rFonts w:ascii="Times New Roman" w:hAnsi="Times New Roman" w:cs="Times New Roman"/>
                <w:sz w:val="24"/>
                <w:szCs w:val="24"/>
              </w:rPr>
              <w:t xml:space="preserve">Uygulanan eğitim sayısı </w:t>
            </w:r>
          </w:p>
          <w:p w14:paraId="640603C2" w14:textId="77777777" w:rsidR="00777572" w:rsidRPr="00747A96" w:rsidRDefault="00777572" w:rsidP="00777572">
            <w:pPr>
              <w:rPr>
                <w:rFonts w:ascii="Times New Roman" w:hAnsi="Times New Roman" w:cs="Times New Roman"/>
                <w:sz w:val="24"/>
                <w:szCs w:val="24"/>
              </w:rPr>
            </w:pPr>
            <w:r w:rsidRPr="00747A96">
              <w:rPr>
                <w:rFonts w:ascii="Times New Roman" w:hAnsi="Times New Roman" w:cs="Times New Roman"/>
                <w:sz w:val="24"/>
                <w:szCs w:val="24"/>
              </w:rPr>
              <w:t xml:space="preserve">Eğitimlere katılan kadın/erkek katılımcı sayısı </w:t>
            </w:r>
          </w:p>
        </w:tc>
      </w:tr>
      <w:tr w:rsidR="00777572" w:rsidRPr="001706B8" w14:paraId="3464D588" w14:textId="77777777" w:rsidTr="007D705C">
        <w:trPr>
          <w:trHeight w:val="512"/>
        </w:trPr>
        <w:tc>
          <w:tcPr>
            <w:tcW w:w="5235" w:type="dxa"/>
            <w:tcBorders>
              <w:top w:val="single" w:sz="8" w:space="0" w:color="ED7D31"/>
              <w:left w:val="single" w:sz="8" w:space="0" w:color="ED7D31"/>
              <w:bottom w:val="single" w:sz="8" w:space="0" w:color="ED7D31"/>
              <w:right w:val="single" w:sz="8" w:space="0" w:color="ED7D31"/>
            </w:tcBorders>
            <w:shd w:val="clear" w:color="auto" w:fill="FFFF00"/>
          </w:tcPr>
          <w:p w14:paraId="3E756D53" w14:textId="5DDBF333" w:rsidR="00777572" w:rsidRPr="00747A96" w:rsidRDefault="00777572" w:rsidP="00777572">
            <w:pPr>
              <w:rPr>
                <w:rFonts w:ascii="Times New Roman" w:hAnsi="Times New Roman" w:cs="Times New Roman"/>
                <w:sz w:val="24"/>
                <w:szCs w:val="24"/>
              </w:rPr>
            </w:pPr>
            <w:r w:rsidRPr="00747A96">
              <w:rPr>
                <w:rFonts w:ascii="Times New Roman" w:hAnsi="Times New Roman" w:cs="Times New Roman"/>
                <w:sz w:val="24"/>
                <w:szCs w:val="24"/>
              </w:rPr>
              <w:t>4.2.</w:t>
            </w:r>
            <w:r>
              <w:rPr>
                <w:rFonts w:ascii="Times New Roman" w:hAnsi="Times New Roman" w:cs="Times New Roman"/>
                <w:sz w:val="24"/>
                <w:szCs w:val="24"/>
              </w:rPr>
              <w:t>3</w:t>
            </w:r>
            <w:r w:rsidRPr="00747A96">
              <w:rPr>
                <w:rFonts w:ascii="Times New Roman" w:hAnsi="Times New Roman" w:cs="Times New Roman"/>
                <w:sz w:val="24"/>
                <w:szCs w:val="24"/>
              </w:rPr>
              <w:t>.Muhtarlara yönelik düzenli seminerler gerçekleştirilecektir.</w:t>
            </w:r>
          </w:p>
          <w:p w14:paraId="39EFEC95" w14:textId="77777777" w:rsidR="00777572" w:rsidRPr="00747A96" w:rsidRDefault="00777572" w:rsidP="00777572">
            <w:pPr>
              <w:rPr>
                <w:rFonts w:ascii="Times New Roman" w:hAnsi="Times New Roman" w:cs="Times New Roman"/>
                <w:bCs/>
                <w:sz w:val="24"/>
                <w:szCs w:val="24"/>
              </w:rPr>
            </w:pPr>
          </w:p>
          <w:p w14:paraId="4453EB64" w14:textId="77777777" w:rsidR="00777572" w:rsidRPr="00747A96" w:rsidRDefault="00777572" w:rsidP="00777572">
            <w:pPr>
              <w:rPr>
                <w:rFonts w:ascii="Times New Roman" w:hAnsi="Times New Roman" w:cs="Times New Roman"/>
                <w:bCs/>
                <w:sz w:val="24"/>
                <w:szCs w:val="24"/>
              </w:rPr>
            </w:pPr>
          </w:p>
          <w:p w14:paraId="627A3E4E" w14:textId="77777777" w:rsidR="00777572" w:rsidRPr="00747A96" w:rsidRDefault="00777572" w:rsidP="00777572">
            <w:pPr>
              <w:rPr>
                <w:rFonts w:ascii="Times New Roman" w:hAnsi="Times New Roman" w:cs="Times New Roman"/>
                <w:bCs/>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17EC82C4" w14:textId="77777777" w:rsidR="00777572" w:rsidRPr="00747A96" w:rsidRDefault="00777572" w:rsidP="00777572">
            <w:pPr>
              <w:jc w:val="both"/>
              <w:rPr>
                <w:rFonts w:ascii="Times New Roman" w:hAnsi="Times New Roman" w:cs="Times New Roman"/>
                <w:sz w:val="24"/>
                <w:szCs w:val="24"/>
              </w:rPr>
            </w:pPr>
            <w:r>
              <w:rPr>
                <w:rFonts w:ascii="Times New Roman" w:hAnsi="Times New Roman" w:cs="Times New Roman"/>
                <w:sz w:val="24"/>
                <w:szCs w:val="24"/>
              </w:rPr>
              <w:lastRenderedPageBreak/>
              <w:t>Amasya Valiliği</w:t>
            </w:r>
          </w:p>
          <w:p w14:paraId="06B53485" w14:textId="4FDACCB8" w:rsidR="00777572" w:rsidRPr="00747A96" w:rsidRDefault="00777572" w:rsidP="00777572">
            <w:pPr>
              <w:rPr>
                <w:rFonts w:ascii="Times New Roman" w:hAnsi="Times New Roman" w:cs="Times New Roman"/>
                <w:bCs/>
                <w:sz w:val="24"/>
                <w:szCs w:val="24"/>
              </w:rPr>
            </w:pP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14:paraId="666C8791" w14:textId="77777777" w:rsidR="001971ED" w:rsidRDefault="001971ED" w:rsidP="00777572">
            <w:pPr>
              <w:jc w:val="both"/>
              <w:rPr>
                <w:rFonts w:ascii="Times New Roman" w:hAnsi="Times New Roman" w:cs="Times New Roman"/>
                <w:sz w:val="24"/>
                <w:szCs w:val="24"/>
              </w:rPr>
            </w:pPr>
            <w:r>
              <w:rPr>
                <w:rFonts w:ascii="Times New Roman" w:hAnsi="Times New Roman" w:cs="Times New Roman"/>
                <w:sz w:val="24"/>
                <w:szCs w:val="24"/>
              </w:rPr>
              <w:t>İl ve İlçe Belediyeleri</w:t>
            </w:r>
          </w:p>
          <w:p w14:paraId="513E88BD" w14:textId="1C00D15C" w:rsidR="00777572" w:rsidRPr="00747A96" w:rsidRDefault="00777572" w:rsidP="00777572">
            <w:pPr>
              <w:jc w:val="both"/>
              <w:rPr>
                <w:rFonts w:ascii="Times New Roman" w:hAnsi="Times New Roman" w:cs="Times New Roman"/>
                <w:sz w:val="24"/>
                <w:szCs w:val="24"/>
              </w:rPr>
            </w:pPr>
            <w:r>
              <w:rPr>
                <w:rFonts w:ascii="Times New Roman" w:hAnsi="Times New Roman" w:cs="Times New Roman"/>
                <w:sz w:val="24"/>
                <w:szCs w:val="24"/>
              </w:rPr>
              <w:t>ASH İl Müdürlüğü</w:t>
            </w:r>
          </w:p>
          <w:p w14:paraId="6710A954" w14:textId="77777777" w:rsidR="00777572" w:rsidRPr="00747A96" w:rsidRDefault="00777572" w:rsidP="00777572">
            <w:pPr>
              <w:rPr>
                <w:rFonts w:ascii="Times New Roman" w:hAnsi="Times New Roman" w:cs="Times New Roman"/>
                <w:sz w:val="24"/>
                <w:szCs w:val="24"/>
              </w:rPr>
            </w:pPr>
            <w:r w:rsidRPr="00747A96">
              <w:rPr>
                <w:rFonts w:ascii="Times New Roman" w:hAnsi="Times New Roman" w:cs="Times New Roman"/>
                <w:sz w:val="24"/>
                <w:szCs w:val="24"/>
              </w:rPr>
              <w:lastRenderedPageBreak/>
              <w:t xml:space="preserve"> </w:t>
            </w:r>
            <w:r>
              <w:rPr>
                <w:rFonts w:ascii="Times New Roman" w:hAnsi="Times New Roman" w:cs="Times New Roman"/>
                <w:sz w:val="24"/>
                <w:szCs w:val="24"/>
              </w:rPr>
              <w:t>İl Emniyet Müdürlüğü</w:t>
            </w:r>
          </w:p>
          <w:p w14:paraId="053CE039" w14:textId="77777777" w:rsidR="00777572" w:rsidRDefault="00777572" w:rsidP="00777572">
            <w:pPr>
              <w:rPr>
                <w:rFonts w:ascii="Times New Roman" w:hAnsi="Times New Roman" w:cs="Times New Roman"/>
                <w:sz w:val="24"/>
                <w:szCs w:val="24"/>
              </w:rPr>
            </w:pPr>
            <w:r>
              <w:rPr>
                <w:rFonts w:ascii="Times New Roman" w:hAnsi="Times New Roman" w:cs="Times New Roman"/>
                <w:sz w:val="24"/>
                <w:szCs w:val="24"/>
              </w:rPr>
              <w:t>İl Jandarma Komutanlığı</w:t>
            </w:r>
          </w:p>
          <w:p w14:paraId="0B72A2FB" w14:textId="77777777" w:rsidR="00777572" w:rsidRDefault="00777572" w:rsidP="00777572">
            <w:pPr>
              <w:rPr>
                <w:rFonts w:ascii="Times New Roman" w:hAnsi="Times New Roman" w:cs="Times New Roman"/>
                <w:sz w:val="24"/>
                <w:szCs w:val="24"/>
              </w:rPr>
            </w:pPr>
            <w:r>
              <w:rPr>
                <w:rFonts w:ascii="Times New Roman" w:hAnsi="Times New Roman" w:cs="Times New Roman"/>
                <w:sz w:val="24"/>
                <w:szCs w:val="24"/>
              </w:rPr>
              <w:t>İl Sağlık Müdürlüğü</w:t>
            </w:r>
          </w:p>
          <w:p w14:paraId="1D04A6F9" w14:textId="4999F190" w:rsidR="00777572" w:rsidRPr="00747A96" w:rsidRDefault="00777572" w:rsidP="00777572">
            <w:pPr>
              <w:rPr>
                <w:rFonts w:ascii="Times New Roman" w:hAnsi="Times New Roman" w:cs="Times New Roman"/>
                <w:bCs/>
                <w:sz w:val="24"/>
                <w:szCs w:val="24"/>
              </w:rPr>
            </w:pPr>
            <w:r>
              <w:rPr>
                <w:rFonts w:ascii="Times New Roman" w:hAnsi="Times New Roman" w:cs="Times New Roman"/>
                <w:bCs/>
                <w:sz w:val="24"/>
                <w:szCs w:val="24"/>
              </w:rPr>
              <w:t>İl Müftülüğü</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7CBC9011" w14:textId="2E1D42CE" w:rsidR="00777572" w:rsidRPr="00747A96" w:rsidRDefault="00777572" w:rsidP="00777572">
            <w:pPr>
              <w:rPr>
                <w:rFonts w:ascii="Times New Roman" w:hAnsi="Times New Roman" w:cs="Times New Roman"/>
                <w:sz w:val="24"/>
                <w:szCs w:val="24"/>
              </w:rPr>
            </w:pPr>
            <w:r>
              <w:rPr>
                <w:rFonts w:ascii="Times New Roman" w:hAnsi="Times New Roman" w:cs="Times New Roman"/>
                <w:sz w:val="24"/>
                <w:szCs w:val="24"/>
              </w:rPr>
              <w:lastRenderedPageBreak/>
              <w:t>2022-</w:t>
            </w:r>
            <w:r w:rsidRPr="00747A96">
              <w:rPr>
                <w:rFonts w:ascii="Times New Roman" w:hAnsi="Times New Roman" w:cs="Times New Roman"/>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68EFD7F5" w14:textId="77777777" w:rsidR="00777572" w:rsidRPr="00747A96" w:rsidRDefault="00777572" w:rsidP="00777572">
            <w:pPr>
              <w:rPr>
                <w:rFonts w:ascii="Times New Roman" w:hAnsi="Times New Roman" w:cs="Times New Roman"/>
                <w:sz w:val="24"/>
                <w:szCs w:val="24"/>
              </w:rPr>
            </w:pPr>
            <w:r w:rsidRPr="00747A96">
              <w:rPr>
                <w:rFonts w:ascii="Times New Roman" w:hAnsi="Times New Roman" w:cs="Times New Roman"/>
                <w:sz w:val="24"/>
                <w:szCs w:val="24"/>
              </w:rPr>
              <w:t xml:space="preserve">Gerçekleştirilen eğitim sayısı </w:t>
            </w:r>
          </w:p>
          <w:p w14:paraId="543CAE8A" w14:textId="77777777" w:rsidR="00777572" w:rsidRPr="00747A96" w:rsidRDefault="00777572" w:rsidP="00777572">
            <w:pPr>
              <w:rPr>
                <w:rFonts w:ascii="Times New Roman" w:hAnsi="Times New Roman" w:cs="Times New Roman"/>
                <w:bCs/>
                <w:sz w:val="24"/>
                <w:szCs w:val="24"/>
              </w:rPr>
            </w:pPr>
            <w:r w:rsidRPr="00747A96">
              <w:rPr>
                <w:rFonts w:ascii="Times New Roman" w:hAnsi="Times New Roman" w:cs="Times New Roman"/>
                <w:sz w:val="24"/>
                <w:szCs w:val="24"/>
              </w:rPr>
              <w:lastRenderedPageBreak/>
              <w:t xml:space="preserve">Eğitimlere katılan kadın/erkek muhtar sayısı </w:t>
            </w:r>
          </w:p>
        </w:tc>
      </w:tr>
      <w:tr w:rsidR="002C37CE" w:rsidRPr="001706B8" w14:paraId="7A0E553A" w14:textId="77777777" w:rsidTr="007D705C">
        <w:trPr>
          <w:trHeight w:val="512"/>
        </w:trPr>
        <w:tc>
          <w:tcPr>
            <w:tcW w:w="5235" w:type="dxa"/>
            <w:tcBorders>
              <w:top w:val="single" w:sz="8" w:space="0" w:color="ED7D31"/>
              <w:left w:val="single" w:sz="8" w:space="0" w:color="ED7D31"/>
              <w:bottom w:val="single" w:sz="8" w:space="0" w:color="ED7D31"/>
              <w:right w:val="single" w:sz="8" w:space="0" w:color="ED7D31"/>
            </w:tcBorders>
            <w:shd w:val="clear" w:color="auto" w:fill="FFFF00"/>
          </w:tcPr>
          <w:p w14:paraId="1B609E1F" w14:textId="71797BCF" w:rsidR="002C37CE" w:rsidRPr="00747A96" w:rsidRDefault="002C37CE" w:rsidP="001706B8">
            <w:pPr>
              <w:rPr>
                <w:rFonts w:ascii="Times New Roman" w:hAnsi="Times New Roman" w:cs="Times New Roman"/>
                <w:bCs/>
                <w:sz w:val="24"/>
                <w:szCs w:val="24"/>
              </w:rPr>
            </w:pPr>
            <w:r w:rsidRPr="00747A96">
              <w:rPr>
                <w:rFonts w:ascii="Times New Roman" w:hAnsi="Times New Roman" w:cs="Times New Roman"/>
                <w:sz w:val="24"/>
                <w:szCs w:val="24"/>
              </w:rPr>
              <w:lastRenderedPageBreak/>
              <w:t>4.2.</w:t>
            </w:r>
            <w:r w:rsidR="000163C4">
              <w:rPr>
                <w:rFonts w:ascii="Times New Roman" w:hAnsi="Times New Roman" w:cs="Times New Roman"/>
                <w:sz w:val="24"/>
                <w:szCs w:val="24"/>
              </w:rPr>
              <w:t>4</w:t>
            </w:r>
            <w:r w:rsidRPr="00747A96">
              <w:rPr>
                <w:rFonts w:ascii="Times New Roman" w:hAnsi="Times New Roman" w:cs="Times New Roman"/>
                <w:sz w:val="24"/>
                <w:szCs w:val="24"/>
              </w:rPr>
              <w:t>.Kamu personeline yönelik eğitim seminerleri düzenlenecektir.</w:t>
            </w:r>
          </w:p>
          <w:p w14:paraId="649ECB53" w14:textId="77777777" w:rsidR="002C37CE" w:rsidRPr="00747A96" w:rsidRDefault="002C37CE" w:rsidP="001706B8">
            <w:pPr>
              <w:rPr>
                <w:rFonts w:ascii="Times New Roman" w:hAnsi="Times New Roman" w:cs="Times New Roman"/>
                <w:sz w:val="24"/>
                <w:szCs w:val="24"/>
              </w:rPr>
            </w:pPr>
          </w:p>
          <w:p w14:paraId="3AEB149B" w14:textId="77777777" w:rsidR="002C37CE" w:rsidRPr="00747A96" w:rsidRDefault="002C37CE" w:rsidP="00747A96">
            <w:pPr>
              <w:rPr>
                <w:rFonts w:ascii="Times New Roman" w:hAnsi="Times New Roman" w:cs="Times New Roman"/>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678255E6" w14:textId="6C9ECCD4" w:rsidR="002C37CE" w:rsidRPr="00747A96" w:rsidRDefault="007A3338" w:rsidP="001706B8">
            <w:pPr>
              <w:rPr>
                <w:rFonts w:ascii="Times New Roman" w:hAnsi="Times New Roman" w:cs="Times New Roman"/>
                <w:bCs/>
                <w:sz w:val="24"/>
                <w:szCs w:val="24"/>
              </w:rPr>
            </w:pPr>
            <w:r>
              <w:rPr>
                <w:rFonts w:ascii="Times New Roman" w:hAnsi="Times New Roman" w:cs="Times New Roman"/>
                <w:bCs/>
                <w:sz w:val="24"/>
                <w:szCs w:val="24"/>
              </w:rPr>
              <w:t>ASH</w:t>
            </w:r>
            <w:r w:rsidR="002C37CE" w:rsidRPr="00747A96">
              <w:rPr>
                <w:rFonts w:ascii="Times New Roman" w:hAnsi="Times New Roman" w:cs="Times New Roman"/>
                <w:bCs/>
                <w:sz w:val="24"/>
                <w:szCs w:val="24"/>
              </w:rPr>
              <w:t xml:space="preserve"> </w:t>
            </w:r>
            <w:r w:rsidR="002C37CE">
              <w:rPr>
                <w:rFonts w:ascii="Times New Roman" w:hAnsi="Times New Roman" w:cs="Times New Roman"/>
                <w:bCs/>
                <w:sz w:val="24"/>
                <w:szCs w:val="24"/>
              </w:rPr>
              <w:t>İl Müdürlüğü</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14:paraId="78D5328D" w14:textId="77777777" w:rsidR="002C37CE" w:rsidRDefault="002C37CE" w:rsidP="00BF3093">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İl Emniyet Müdürlüğü</w:t>
            </w:r>
          </w:p>
          <w:p w14:paraId="26013B04" w14:textId="77777777" w:rsidR="002C37CE" w:rsidRDefault="002C37CE" w:rsidP="00BF3093">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İl Jandarma Komutanlığı </w:t>
            </w:r>
          </w:p>
          <w:p w14:paraId="1841E298" w14:textId="77777777" w:rsidR="002C37CE" w:rsidRDefault="002C37CE" w:rsidP="00BF3093">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Sağlık İl Müdürlüğü</w:t>
            </w:r>
          </w:p>
          <w:p w14:paraId="329EA867" w14:textId="53691230" w:rsidR="002C37CE" w:rsidRDefault="002C37CE" w:rsidP="00BF3093">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İl Milli Eğitim Müdürlüğü</w:t>
            </w:r>
          </w:p>
          <w:p w14:paraId="00EBA1C2" w14:textId="72859F9F" w:rsidR="002C37CE" w:rsidRDefault="002C37CE" w:rsidP="00BF3093">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İl Müftülüğü</w:t>
            </w:r>
          </w:p>
          <w:p w14:paraId="0B4987C2" w14:textId="72EFEFFB" w:rsidR="002C37CE" w:rsidRPr="00747A96" w:rsidRDefault="002C37CE" w:rsidP="00BF3093">
            <w:pPr>
              <w:rPr>
                <w:rFonts w:ascii="Times New Roman" w:hAnsi="Times New Roman" w:cs="Times New Roman"/>
                <w:sz w:val="24"/>
                <w:szCs w:val="24"/>
              </w:rPr>
            </w:pPr>
            <w:r>
              <w:rPr>
                <w:rFonts w:ascii="Times New Roman" w:eastAsia="Times New Roman" w:hAnsi="Times New Roman" w:cs="Times New Roman"/>
                <w:bCs/>
                <w:sz w:val="24"/>
                <w:szCs w:val="24"/>
              </w:rPr>
              <w:t xml:space="preserve">İl Göç İdaresi </w:t>
            </w:r>
          </w:p>
          <w:p w14:paraId="6C5967FD" w14:textId="300A5583" w:rsidR="002C37CE" w:rsidRPr="00BF3093" w:rsidRDefault="002C37CE" w:rsidP="00BF3093">
            <w:pPr>
              <w:jc w:val="both"/>
              <w:rPr>
                <w:rFonts w:ascii="Times New Roman" w:hAnsi="Times New Roman" w:cs="Times New Roman"/>
                <w:sz w:val="24"/>
                <w:szCs w:val="24"/>
              </w:rPr>
            </w:pPr>
            <w:r>
              <w:rPr>
                <w:rFonts w:ascii="Times New Roman" w:hAnsi="Times New Roman" w:cs="Times New Roman"/>
                <w:sz w:val="24"/>
                <w:szCs w:val="24"/>
              </w:rPr>
              <w:t>İlgili diğer k</w:t>
            </w:r>
            <w:r w:rsidRPr="00747A96">
              <w:rPr>
                <w:rFonts w:ascii="Times New Roman" w:hAnsi="Times New Roman" w:cs="Times New Roman"/>
                <w:sz w:val="24"/>
                <w:szCs w:val="24"/>
              </w:rPr>
              <w:t xml:space="preserve">amu kurum ve kuruluşları </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3CF73E43" w14:textId="3548AF4C" w:rsidR="002C37CE" w:rsidRPr="00747A96" w:rsidRDefault="007A10C1" w:rsidP="00747A96">
            <w:pPr>
              <w:rPr>
                <w:rFonts w:ascii="Times New Roman" w:hAnsi="Times New Roman" w:cs="Times New Roman"/>
                <w:sz w:val="24"/>
                <w:szCs w:val="24"/>
              </w:rPr>
            </w:pPr>
            <w:r>
              <w:rPr>
                <w:rFonts w:ascii="Times New Roman" w:hAnsi="Times New Roman" w:cs="Times New Roman"/>
                <w:sz w:val="24"/>
                <w:szCs w:val="24"/>
              </w:rPr>
              <w:t>2022</w:t>
            </w:r>
            <w:r w:rsidR="002C37CE" w:rsidRPr="00747A96">
              <w:rPr>
                <w:rFonts w:ascii="Times New Roman" w:hAnsi="Times New Roman" w:cs="Times New Roman"/>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741C52CC" w14:textId="77777777" w:rsidR="002C37CE" w:rsidRPr="00747A96" w:rsidRDefault="002C37CE" w:rsidP="001706B8">
            <w:pPr>
              <w:rPr>
                <w:rFonts w:ascii="Times New Roman" w:hAnsi="Times New Roman" w:cs="Times New Roman"/>
                <w:sz w:val="24"/>
                <w:szCs w:val="24"/>
              </w:rPr>
            </w:pPr>
            <w:r w:rsidRPr="00747A96">
              <w:rPr>
                <w:rFonts w:ascii="Times New Roman" w:hAnsi="Times New Roman" w:cs="Times New Roman"/>
                <w:sz w:val="24"/>
                <w:szCs w:val="24"/>
              </w:rPr>
              <w:t>Düzenlenen etkinlik sayısı</w:t>
            </w:r>
          </w:p>
          <w:p w14:paraId="3308D341" w14:textId="77777777" w:rsidR="002C37CE" w:rsidRPr="00747A96" w:rsidRDefault="002C37CE" w:rsidP="00FA1CC7">
            <w:pPr>
              <w:rPr>
                <w:rFonts w:ascii="Times New Roman" w:hAnsi="Times New Roman" w:cs="Times New Roman"/>
                <w:bCs/>
                <w:sz w:val="24"/>
                <w:szCs w:val="24"/>
              </w:rPr>
            </w:pPr>
            <w:r w:rsidRPr="00747A96">
              <w:rPr>
                <w:rFonts w:ascii="Times New Roman" w:hAnsi="Times New Roman" w:cs="Times New Roman"/>
                <w:sz w:val="24"/>
                <w:szCs w:val="24"/>
              </w:rPr>
              <w:t>Etkinliklere katılan kadın/erkek katılımcı sayısı</w:t>
            </w:r>
          </w:p>
        </w:tc>
      </w:tr>
      <w:tr w:rsidR="002C37CE" w:rsidRPr="001706B8" w14:paraId="04031CDA" w14:textId="77777777" w:rsidTr="007D705C">
        <w:trPr>
          <w:trHeight w:val="512"/>
        </w:trPr>
        <w:tc>
          <w:tcPr>
            <w:tcW w:w="5235" w:type="dxa"/>
            <w:tcBorders>
              <w:top w:val="single" w:sz="8" w:space="0" w:color="ED7D31"/>
              <w:left w:val="single" w:sz="8" w:space="0" w:color="ED7D31"/>
              <w:bottom w:val="single" w:sz="8" w:space="0" w:color="ED7D31"/>
              <w:right w:val="single" w:sz="8" w:space="0" w:color="ED7D31"/>
            </w:tcBorders>
            <w:shd w:val="clear" w:color="auto" w:fill="FFFF00"/>
          </w:tcPr>
          <w:p w14:paraId="12E88623" w14:textId="71B27DD8" w:rsidR="002C37CE" w:rsidRPr="00747A96" w:rsidRDefault="002C37CE" w:rsidP="001706B8">
            <w:pPr>
              <w:rPr>
                <w:rFonts w:ascii="Times New Roman" w:hAnsi="Times New Roman" w:cs="Times New Roman"/>
                <w:sz w:val="24"/>
                <w:szCs w:val="24"/>
              </w:rPr>
            </w:pPr>
            <w:r w:rsidRPr="00747A96">
              <w:rPr>
                <w:rFonts w:ascii="Times New Roman" w:hAnsi="Times New Roman" w:cs="Times New Roman"/>
                <w:sz w:val="24"/>
                <w:szCs w:val="24"/>
              </w:rPr>
              <w:t>4.2.</w:t>
            </w:r>
            <w:r w:rsidR="000163C4">
              <w:rPr>
                <w:rFonts w:ascii="Times New Roman" w:hAnsi="Times New Roman" w:cs="Times New Roman"/>
                <w:sz w:val="24"/>
                <w:szCs w:val="24"/>
              </w:rPr>
              <w:t>5</w:t>
            </w:r>
            <w:r w:rsidRPr="00747A96">
              <w:rPr>
                <w:rFonts w:ascii="Times New Roman" w:hAnsi="Times New Roman" w:cs="Times New Roman"/>
                <w:sz w:val="24"/>
                <w:szCs w:val="24"/>
              </w:rPr>
              <w:t>. Toplum Sağlığı Merkezleri, Aile Sağlığı Merkezleri, Sağlıklı Hayat Merkezleri, Göçmen Sağlığı Merkezleri vb. birimlerde görev yapan sağlık çalışanları tarafından toplumun geneline yönelik bilgilendirme çalışmaları gerçekleştirilecektir.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7D6EAE20" w14:textId="025F8D37" w:rsidR="002C37CE" w:rsidRPr="00747A96" w:rsidRDefault="002C37CE" w:rsidP="001706B8">
            <w:pPr>
              <w:rPr>
                <w:rFonts w:ascii="Times New Roman" w:hAnsi="Times New Roman" w:cs="Times New Roman"/>
                <w:bCs/>
                <w:sz w:val="24"/>
                <w:szCs w:val="24"/>
              </w:rPr>
            </w:pPr>
            <w:r>
              <w:rPr>
                <w:rFonts w:ascii="Times New Roman" w:hAnsi="Times New Roman" w:cs="Times New Roman"/>
                <w:bCs/>
                <w:sz w:val="24"/>
                <w:szCs w:val="24"/>
              </w:rPr>
              <w:t>Sağlık İl Müdürlüğü</w:t>
            </w:r>
          </w:p>
          <w:p w14:paraId="1A1AF16C" w14:textId="77777777" w:rsidR="002C37CE" w:rsidRPr="00747A96" w:rsidRDefault="002C37CE" w:rsidP="00FA1CC7">
            <w:pPr>
              <w:rPr>
                <w:rFonts w:ascii="Times New Roman" w:hAnsi="Times New Roman" w:cs="Times New Roman"/>
                <w:bCs/>
                <w:sz w:val="24"/>
                <w:szCs w:val="24"/>
              </w:rPr>
            </w:pP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14:paraId="16AC7003" w14:textId="782E759C" w:rsidR="002C37CE" w:rsidRPr="00747A96" w:rsidRDefault="007A3338" w:rsidP="00FA1CC7">
            <w:pPr>
              <w:rPr>
                <w:rFonts w:ascii="Times New Roman" w:hAnsi="Times New Roman" w:cs="Times New Roman"/>
                <w:bCs/>
                <w:sz w:val="24"/>
                <w:szCs w:val="24"/>
              </w:rPr>
            </w:pPr>
            <w:r>
              <w:rPr>
                <w:rFonts w:ascii="Times New Roman" w:hAnsi="Times New Roman" w:cs="Times New Roman"/>
                <w:bCs/>
                <w:sz w:val="24"/>
                <w:szCs w:val="24"/>
              </w:rPr>
              <w:t>ASH</w:t>
            </w:r>
            <w:r w:rsidR="002C37CE" w:rsidRPr="00747A96">
              <w:rPr>
                <w:rFonts w:ascii="Times New Roman" w:hAnsi="Times New Roman" w:cs="Times New Roman"/>
                <w:bCs/>
                <w:sz w:val="24"/>
                <w:szCs w:val="24"/>
              </w:rPr>
              <w:t xml:space="preserve"> </w:t>
            </w:r>
            <w:r w:rsidR="002C37CE">
              <w:rPr>
                <w:rFonts w:ascii="Times New Roman" w:hAnsi="Times New Roman" w:cs="Times New Roman"/>
                <w:bCs/>
                <w:sz w:val="24"/>
                <w:szCs w:val="24"/>
              </w:rPr>
              <w:t>İl Müdürlüğü</w:t>
            </w:r>
          </w:p>
          <w:p w14:paraId="1FE664AB" w14:textId="3076A6F1" w:rsidR="002C37CE" w:rsidRDefault="002C37CE" w:rsidP="00FA1CC7">
            <w:pPr>
              <w:rPr>
                <w:rFonts w:ascii="Times New Roman" w:hAnsi="Times New Roman" w:cs="Times New Roman"/>
                <w:bCs/>
                <w:sz w:val="24"/>
                <w:szCs w:val="24"/>
              </w:rPr>
            </w:pPr>
            <w:r>
              <w:rPr>
                <w:rFonts w:ascii="Times New Roman" w:hAnsi="Times New Roman" w:cs="Times New Roman"/>
                <w:bCs/>
                <w:sz w:val="24"/>
                <w:szCs w:val="24"/>
              </w:rPr>
              <w:t>İlgili diğer kamu kurum kuruluşları</w:t>
            </w:r>
          </w:p>
          <w:p w14:paraId="2704DB0B" w14:textId="6587D0B0" w:rsidR="002C37CE" w:rsidRPr="00747A96" w:rsidRDefault="007A3338" w:rsidP="00FA1CC7">
            <w:pPr>
              <w:rPr>
                <w:rFonts w:ascii="Times New Roman" w:hAnsi="Times New Roman" w:cs="Times New Roman"/>
                <w:bCs/>
                <w:sz w:val="24"/>
                <w:szCs w:val="24"/>
              </w:rPr>
            </w:pPr>
            <w:r>
              <w:rPr>
                <w:rFonts w:ascii="Times New Roman" w:hAnsi="Times New Roman" w:cs="Times New Roman"/>
                <w:bCs/>
                <w:sz w:val="24"/>
                <w:szCs w:val="24"/>
              </w:rPr>
              <w:t>Amasya Üniversitesi</w:t>
            </w:r>
          </w:p>
          <w:p w14:paraId="0053F9A2" w14:textId="555BB2F3" w:rsidR="002C37CE" w:rsidRPr="00747A96" w:rsidRDefault="002C37CE" w:rsidP="00FA1CC7">
            <w:pPr>
              <w:rPr>
                <w:rFonts w:ascii="Times New Roman" w:hAnsi="Times New Roman" w:cs="Times New Roman"/>
                <w:bCs/>
                <w:sz w:val="24"/>
                <w:szCs w:val="24"/>
              </w:rPr>
            </w:pPr>
            <w:r w:rsidRPr="00747A96">
              <w:rPr>
                <w:rFonts w:ascii="Times New Roman" w:hAnsi="Times New Roman" w:cs="Times New Roman"/>
                <w:bCs/>
                <w:sz w:val="24"/>
                <w:szCs w:val="24"/>
              </w:rPr>
              <w:t>Uluslararası kuruluşlar</w:t>
            </w:r>
          </w:p>
          <w:p w14:paraId="309C7E04" w14:textId="77777777" w:rsidR="002C37CE" w:rsidRPr="00747A96" w:rsidRDefault="002C37CE" w:rsidP="00747A96">
            <w:pPr>
              <w:rPr>
                <w:rFonts w:ascii="Times New Roman" w:hAnsi="Times New Roman" w:cs="Times New Roman"/>
                <w:bCs/>
                <w:sz w:val="24"/>
                <w:szCs w:val="24"/>
              </w:rPr>
            </w:pPr>
            <w:r w:rsidRPr="00747A96">
              <w:rPr>
                <w:rFonts w:ascii="Times New Roman" w:hAnsi="Times New Roman" w:cs="Times New Roman"/>
                <w:bCs/>
                <w:sz w:val="24"/>
                <w:szCs w:val="24"/>
              </w:rPr>
              <w:lastRenderedPageBreak/>
              <w:t>STK’lar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7E9B21D6" w14:textId="31F99082" w:rsidR="002C37CE" w:rsidRPr="00747A96" w:rsidRDefault="007A3338" w:rsidP="00747A96">
            <w:pPr>
              <w:rPr>
                <w:rFonts w:ascii="Times New Roman" w:hAnsi="Times New Roman" w:cs="Times New Roman"/>
                <w:sz w:val="24"/>
                <w:szCs w:val="24"/>
              </w:rPr>
            </w:pPr>
            <w:r>
              <w:rPr>
                <w:rFonts w:ascii="Times New Roman" w:hAnsi="Times New Roman" w:cs="Times New Roman"/>
                <w:sz w:val="24"/>
                <w:szCs w:val="24"/>
              </w:rPr>
              <w:lastRenderedPageBreak/>
              <w:t>2022</w:t>
            </w:r>
            <w:r w:rsidR="002C37CE" w:rsidRPr="00747A96">
              <w:rPr>
                <w:rFonts w:ascii="Times New Roman" w:hAnsi="Times New Roman" w:cs="Times New Roman"/>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206E1AC9" w14:textId="77777777" w:rsidR="002C37CE" w:rsidRPr="00747A96" w:rsidRDefault="002C37CE" w:rsidP="001706B8">
            <w:pPr>
              <w:rPr>
                <w:rFonts w:ascii="Times New Roman" w:hAnsi="Times New Roman" w:cs="Times New Roman"/>
                <w:sz w:val="24"/>
                <w:szCs w:val="24"/>
              </w:rPr>
            </w:pPr>
            <w:r w:rsidRPr="00747A96">
              <w:rPr>
                <w:rFonts w:ascii="Times New Roman" w:hAnsi="Times New Roman" w:cs="Times New Roman"/>
                <w:sz w:val="24"/>
                <w:szCs w:val="24"/>
              </w:rPr>
              <w:t xml:space="preserve">Düzenlenen etkinlik sayısı </w:t>
            </w:r>
          </w:p>
          <w:p w14:paraId="3B06573A" w14:textId="77777777" w:rsidR="002C37CE" w:rsidRPr="00747A96" w:rsidRDefault="002C37CE" w:rsidP="001706B8">
            <w:pPr>
              <w:rPr>
                <w:rFonts w:ascii="Times New Roman" w:hAnsi="Times New Roman" w:cs="Times New Roman"/>
                <w:sz w:val="24"/>
                <w:szCs w:val="24"/>
              </w:rPr>
            </w:pPr>
            <w:r w:rsidRPr="00747A96">
              <w:rPr>
                <w:rFonts w:ascii="Times New Roman" w:hAnsi="Times New Roman" w:cs="Times New Roman"/>
                <w:sz w:val="24"/>
                <w:szCs w:val="24"/>
              </w:rPr>
              <w:t xml:space="preserve">Katılım sağlayan kadın sayısı </w:t>
            </w:r>
          </w:p>
          <w:p w14:paraId="7D4D2D79" w14:textId="77777777" w:rsidR="002C37CE" w:rsidRPr="00747A96" w:rsidRDefault="002C37CE" w:rsidP="00FA1CC7">
            <w:pPr>
              <w:rPr>
                <w:rFonts w:ascii="Times New Roman" w:hAnsi="Times New Roman" w:cs="Times New Roman"/>
                <w:sz w:val="24"/>
                <w:szCs w:val="24"/>
              </w:rPr>
            </w:pPr>
            <w:r w:rsidRPr="00747A96">
              <w:rPr>
                <w:rFonts w:ascii="Times New Roman" w:hAnsi="Times New Roman" w:cs="Times New Roman"/>
                <w:sz w:val="24"/>
                <w:szCs w:val="24"/>
              </w:rPr>
              <w:t xml:space="preserve">Katılım sağlanan erkek sayısı </w:t>
            </w:r>
          </w:p>
        </w:tc>
      </w:tr>
      <w:tr w:rsidR="002C37CE" w:rsidRPr="001706B8" w14:paraId="142D57C8" w14:textId="77777777" w:rsidTr="007D705C">
        <w:trPr>
          <w:trHeight w:val="512"/>
        </w:trPr>
        <w:tc>
          <w:tcPr>
            <w:tcW w:w="5235" w:type="dxa"/>
            <w:tcBorders>
              <w:top w:val="single" w:sz="8" w:space="0" w:color="ED7D31"/>
              <w:left w:val="single" w:sz="8" w:space="0" w:color="ED7D31"/>
              <w:bottom w:val="single" w:sz="8" w:space="0" w:color="ED7D31"/>
              <w:right w:val="single" w:sz="8" w:space="0" w:color="ED7D31"/>
            </w:tcBorders>
            <w:shd w:val="clear" w:color="auto" w:fill="FFFF00"/>
          </w:tcPr>
          <w:p w14:paraId="06768581" w14:textId="03EF06EB" w:rsidR="002C37CE" w:rsidRPr="00747A96" w:rsidRDefault="002C37CE" w:rsidP="001706B8">
            <w:pPr>
              <w:rPr>
                <w:rFonts w:ascii="Times New Roman" w:hAnsi="Times New Roman" w:cs="Times New Roman"/>
                <w:sz w:val="24"/>
                <w:szCs w:val="24"/>
              </w:rPr>
            </w:pPr>
            <w:r w:rsidRPr="00747A96">
              <w:rPr>
                <w:rFonts w:ascii="Times New Roman" w:hAnsi="Times New Roman" w:cs="Times New Roman"/>
                <w:sz w:val="24"/>
                <w:szCs w:val="24"/>
              </w:rPr>
              <w:t>4.2.</w:t>
            </w:r>
            <w:r w:rsidR="002A1E8F">
              <w:rPr>
                <w:rFonts w:ascii="Times New Roman" w:hAnsi="Times New Roman" w:cs="Times New Roman"/>
                <w:sz w:val="24"/>
                <w:szCs w:val="24"/>
              </w:rPr>
              <w:t>6</w:t>
            </w:r>
            <w:r w:rsidRPr="00747A96">
              <w:rPr>
                <w:rFonts w:ascii="Times New Roman" w:hAnsi="Times New Roman" w:cs="Times New Roman"/>
                <w:sz w:val="24"/>
                <w:szCs w:val="24"/>
              </w:rPr>
              <w:t>. Sosyal Hizmet Merkezleri, Halk Eğitim Merkezleri, Aile Destek Merkezleri, Çok Amaçlı Toplum Merkezleri ve Gençlik Merkezleri başta olmak üzere benzeri birimlerde kadına yönelik şiddetle mücadele konusunda faaliyetler gerçekleştirilecek, mevcut uygulamalar güçlendirilecektir.</w:t>
            </w:r>
          </w:p>
          <w:p w14:paraId="0BEC6315" w14:textId="77777777" w:rsidR="002C37CE" w:rsidRPr="00747A96" w:rsidRDefault="002C37CE" w:rsidP="00FA1CC7">
            <w:pPr>
              <w:rPr>
                <w:rFonts w:ascii="Times New Roman" w:hAnsi="Times New Roman" w:cs="Times New Roman"/>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06A1DF78" w14:textId="7B85E239" w:rsidR="002C37CE" w:rsidRPr="00747A96" w:rsidRDefault="006D525E" w:rsidP="00FA1CC7">
            <w:pPr>
              <w:rPr>
                <w:rFonts w:ascii="Times New Roman" w:hAnsi="Times New Roman" w:cs="Times New Roman"/>
                <w:bCs/>
                <w:sz w:val="24"/>
                <w:szCs w:val="24"/>
              </w:rPr>
            </w:pPr>
            <w:r>
              <w:rPr>
                <w:rFonts w:ascii="Times New Roman" w:hAnsi="Times New Roman" w:cs="Times New Roman"/>
                <w:bCs/>
                <w:sz w:val="24"/>
                <w:szCs w:val="24"/>
              </w:rPr>
              <w:t>ASH</w:t>
            </w:r>
            <w:r w:rsidR="002C37CE" w:rsidRPr="00747A96">
              <w:rPr>
                <w:rFonts w:ascii="Times New Roman" w:hAnsi="Times New Roman" w:cs="Times New Roman"/>
                <w:bCs/>
                <w:sz w:val="24"/>
                <w:szCs w:val="24"/>
              </w:rPr>
              <w:t xml:space="preserve"> </w:t>
            </w:r>
            <w:r w:rsidR="002C37CE">
              <w:rPr>
                <w:rFonts w:ascii="Times New Roman" w:hAnsi="Times New Roman" w:cs="Times New Roman"/>
                <w:bCs/>
                <w:sz w:val="24"/>
                <w:szCs w:val="24"/>
              </w:rPr>
              <w:t>İl Müdürlüğü</w:t>
            </w:r>
          </w:p>
          <w:p w14:paraId="0B06B2F9" w14:textId="77777777" w:rsidR="002C37CE" w:rsidRPr="00747A96" w:rsidRDefault="002C37CE" w:rsidP="00FA1CC7">
            <w:pPr>
              <w:rPr>
                <w:rFonts w:ascii="Times New Roman" w:hAnsi="Times New Roman" w:cs="Times New Roman"/>
                <w:bCs/>
                <w:sz w:val="24"/>
                <w:szCs w:val="24"/>
              </w:rPr>
            </w:pP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14:paraId="1B0CACA9" w14:textId="368E6987" w:rsidR="002C37CE" w:rsidRPr="00747A96" w:rsidRDefault="005805F8" w:rsidP="00747A96">
            <w:pPr>
              <w:rPr>
                <w:rFonts w:ascii="Times New Roman" w:hAnsi="Times New Roman" w:cs="Times New Roman"/>
                <w:bCs/>
                <w:sz w:val="24"/>
                <w:szCs w:val="24"/>
              </w:rPr>
            </w:pPr>
            <w:r>
              <w:rPr>
                <w:rFonts w:ascii="Times New Roman" w:hAnsi="Times New Roman" w:cs="Times New Roman"/>
                <w:bCs/>
                <w:sz w:val="24"/>
                <w:szCs w:val="24"/>
              </w:rPr>
              <w:t xml:space="preserve"> </w:t>
            </w:r>
            <w:r w:rsidR="002C37CE">
              <w:rPr>
                <w:rFonts w:ascii="Times New Roman" w:hAnsi="Times New Roman" w:cs="Times New Roman"/>
                <w:bCs/>
                <w:sz w:val="24"/>
                <w:szCs w:val="24"/>
              </w:rPr>
              <w:t>SHM</w:t>
            </w:r>
            <w:r>
              <w:rPr>
                <w:rFonts w:ascii="Times New Roman" w:hAnsi="Times New Roman" w:cs="Times New Roman"/>
                <w:bCs/>
                <w:sz w:val="24"/>
                <w:szCs w:val="24"/>
              </w:rPr>
              <w:t xml:space="preserve"> Müdürlükleri</w:t>
            </w:r>
          </w:p>
          <w:p w14:paraId="50489DB2" w14:textId="15871790" w:rsidR="002C37CE" w:rsidRPr="00747A96" w:rsidRDefault="006D525E" w:rsidP="00747A96">
            <w:pPr>
              <w:rPr>
                <w:rFonts w:ascii="Times New Roman" w:hAnsi="Times New Roman" w:cs="Times New Roman"/>
                <w:sz w:val="24"/>
                <w:szCs w:val="24"/>
              </w:rPr>
            </w:pPr>
            <w:r>
              <w:rPr>
                <w:rFonts w:ascii="Times New Roman" w:hAnsi="Times New Roman" w:cs="Times New Roman"/>
                <w:sz w:val="24"/>
                <w:szCs w:val="24"/>
              </w:rPr>
              <w:t>İl Milli E</w:t>
            </w:r>
            <w:r w:rsidR="002C37CE">
              <w:rPr>
                <w:rFonts w:ascii="Times New Roman" w:hAnsi="Times New Roman" w:cs="Times New Roman"/>
                <w:sz w:val="24"/>
                <w:szCs w:val="24"/>
              </w:rPr>
              <w:t>ğitim Müdürlüğü</w:t>
            </w:r>
          </w:p>
          <w:p w14:paraId="0CD68863" w14:textId="13541751" w:rsidR="002C37CE" w:rsidRPr="00747A96" w:rsidRDefault="006D525E" w:rsidP="001706B8">
            <w:pPr>
              <w:rPr>
                <w:rFonts w:ascii="Times New Roman" w:hAnsi="Times New Roman" w:cs="Times New Roman"/>
                <w:bCs/>
                <w:sz w:val="24"/>
                <w:szCs w:val="24"/>
              </w:rPr>
            </w:pPr>
            <w:r>
              <w:rPr>
                <w:rFonts w:ascii="Times New Roman" w:hAnsi="Times New Roman" w:cs="Times New Roman"/>
                <w:bCs/>
                <w:sz w:val="24"/>
                <w:szCs w:val="24"/>
              </w:rPr>
              <w:t>Amasya Üniversitesi</w:t>
            </w:r>
          </w:p>
          <w:p w14:paraId="422C7209" w14:textId="3E1C8E5C" w:rsidR="002C37CE" w:rsidRPr="00747A96" w:rsidRDefault="002C37CE" w:rsidP="00747A96">
            <w:pPr>
              <w:rPr>
                <w:rFonts w:ascii="Times New Roman" w:hAnsi="Times New Roman" w:cs="Times New Roman"/>
                <w:bCs/>
                <w:sz w:val="24"/>
                <w:szCs w:val="24"/>
              </w:rPr>
            </w:pPr>
            <w:r w:rsidRPr="00747A96">
              <w:rPr>
                <w:rFonts w:ascii="Times New Roman" w:hAnsi="Times New Roman" w:cs="Times New Roman"/>
                <w:bCs/>
                <w:sz w:val="24"/>
                <w:szCs w:val="24"/>
              </w:rPr>
              <w:t>STK’lar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3E1F9731" w14:textId="48DF05A8" w:rsidR="002C37CE" w:rsidRPr="00747A96" w:rsidRDefault="007A3338" w:rsidP="00747A96">
            <w:pPr>
              <w:rPr>
                <w:rFonts w:ascii="Times New Roman" w:hAnsi="Times New Roman" w:cs="Times New Roman"/>
                <w:sz w:val="24"/>
                <w:szCs w:val="24"/>
              </w:rPr>
            </w:pPr>
            <w:r>
              <w:rPr>
                <w:rFonts w:ascii="Times New Roman" w:hAnsi="Times New Roman" w:cs="Times New Roman"/>
                <w:sz w:val="24"/>
                <w:szCs w:val="24"/>
              </w:rPr>
              <w:t>2022</w:t>
            </w:r>
            <w:r w:rsidR="002C37CE" w:rsidRPr="00747A96">
              <w:rPr>
                <w:rFonts w:ascii="Times New Roman" w:hAnsi="Times New Roman" w:cs="Times New Roman"/>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5CF7F70F" w14:textId="77777777" w:rsidR="002C37CE" w:rsidRPr="00747A96" w:rsidRDefault="002C37CE" w:rsidP="001706B8">
            <w:pPr>
              <w:rPr>
                <w:rFonts w:ascii="Times New Roman" w:hAnsi="Times New Roman" w:cs="Times New Roman"/>
                <w:sz w:val="24"/>
                <w:szCs w:val="24"/>
              </w:rPr>
            </w:pPr>
            <w:r w:rsidRPr="00747A96">
              <w:rPr>
                <w:rFonts w:ascii="Times New Roman" w:hAnsi="Times New Roman" w:cs="Times New Roman"/>
                <w:sz w:val="24"/>
                <w:szCs w:val="24"/>
              </w:rPr>
              <w:t xml:space="preserve">Düzenlenen etkinlik sayısı </w:t>
            </w:r>
          </w:p>
          <w:p w14:paraId="2FCDE67F" w14:textId="77777777" w:rsidR="002C37CE" w:rsidRPr="00747A96" w:rsidRDefault="002C37CE" w:rsidP="00FA1CC7">
            <w:pPr>
              <w:rPr>
                <w:rFonts w:ascii="Times New Roman" w:hAnsi="Times New Roman" w:cs="Times New Roman"/>
                <w:sz w:val="24"/>
                <w:szCs w:val="24"/>
              </w:rPr>
            </w:pPr>
            <w:r w:rsidRPr="00747A96">
              <w:rPr>
                <w:rFonts w:ascii="Times New Roman" w:hAnsi="Times New Roman" w:cs="Times New Roman"/>
                <w:sz w:val="24"/>
                <w:szCs w:val="24"/>
              </w:rPr>
              <w:t xml:space="preserve">Katılım sağlayan kadın sayısı </w:t>
            </w:r>
          </w:p>
          <w:p w14:paraId="09106D22" w14:textId="77777777" w:rsidR="002C37CE" w:rsidRPr="00747A96" w:rsidRDefault="002C37CE" w:rsidP="00FA1CC7">
            <w:pPr>
              <w:rPr>
                <w:rFonts w:ascii="Times New Roman" w:hAnsi="Times New Roman" w:cs="Times New Roman"/>
                <w:sz w:val="24"/>
                <w:szCs w:val="24"/>
              </w:rPr>
            </w:pPr>
            <w:r w:rsidRPr="00747A96">
              <w:rPr>
                <w:rFonts w:ascii="Times New Roman" w:hAnsi="Times New Roman" w:cs="Times New Roman"/>
                <w:sz w:val="24"/>
                <w:szCs w:val="24"/>
              </w:rPr>
              <w:t>Katılım sağlanan erkek sayısı</w:t>
            </w:r>
          </w:p>
        </w:tc>
      </w:tr>
      <w:tr w:rsidR="002C37CE" w:rsidRPr="001706B8" w14:paraId="55BD341C" w14:textId="77777777" w:rsidTr="007D705C">
        <w:trPr>
          <w:trHeight w:val="512"/>
        </w:trPr>
        <w:tc>
          <w:tcPr>
            <w:tcW w:w="5235" w:type="dxa"/>
            <w:tcBorders>
              <w:top w:val="single" w:sz="8" w:space="0" w:color="ED7D31"/>
              <w:left w:val="single" w:sz="8" w:space="0" w:color="ED7D31"/>
              <w:bottom w:val="single" w:sz="8" w:space="0" w:color="ED7D31"/>
              <w:right w:val="single" w:sz="8" w:space="0" w:color="ED7D31"/>
            </w:tcBorders>
            <w:shd w:val="clear" w:color="auto" w:fill="FFFF00"/>
          </w:tcPr>
          <w:p w14:paraId="2BADC4B1" w14:textId="47BFF0F6" w:rsidR="002C37CE" w:rsidRPr="00747A96" w:rsidRDefault="002C37CE" w:rsidP="00747A96">
            <w:pPr>
              <w:rPr>
                <w:rFonts w:ascii="Times New Roman" w:hAnsi="Times New Roman" w:cs="Times New Roman"/>
                <w:sz w:val="24"/>
                <w:szCs w:val="24"/>
              </w:rPr>
            </w:pPr>
            <w:r w:rsidRPr="00747A96">
              <w:rPr>
                <w:rFonts w:ascii="Times New Roman" w:hAnsi="Times New Roman" w:cs="Times New Roman"/>
                <w:sz w:val="24"/>
                <w:szCs w:val="24"/>
              </w:rPr>
              <w:t>4.2.</w:t>
            </w:r>
            <w:r w:rsidR="002A1E8F">
              <w:rPr>
                <w:rFonts w:ascii="Times New Roman" w:hAnsi="Times New Roman" w:cs="Times New Roman"/>
                <w:sz w:val="24"/>
                <w:szCs w:val="24"/>
              </w:rPr>
              <w:t>7</w:t>
            </w:r>
            <w:r w:rsidRPr="00747A96">
              <w:rPr>
                <w:rFonts w:ascii="Times New Roman" w:hAnsi="Times New Roman" w:cs="Times New Roman"/>
                <w:sz w:val="24"/>
                <w:szCs w:val="24"/>
              </w:rPr>
              <w:t xml:space="preserve">. </w:t>
            </w:r>
            <w:r>
              <w:rPr>
                <w:rFonts w:ascii="Times New Roman" w:hAnsi="Times New Roman" w:cs="Times New Roman"/>
                <w:sz w:val="24"/>
                <w:szCs w:val="24"/>
              </w:rPr>
              <w:t>İlde</w:t>
            </w:r>
            <w:r w:rsidRPr="00747A96">
              <w:rPr>
                <w:rFonts w:ascii="Times New Roman" w:hAnsi="Times New Roman" w:cs="Times New Roman"/>
                <w:sz w:val="24"/>
                <w:szCs w:val="24"/>
              </w:rPr>
              <w:t xml:space="preserve"> yaşamlarını sürdürmekte olan yabancı uyruklu bireylere yönelik farkındalık ve bilinçlendirme çalışmaları gerçekleştirilecektir.</w:t>
            </w:r>
          </w:p>
          <w:p w14:paraId="445F7E09" w14:textId="77777777" w:rsidR="002C37CE" w:rsidRPr="00747A96" w:rsidRDefault="002C37CE" w:rsidP="001706B8">
            <w:pPr>
              <w:rPr>
                <w:rFonts w:ascii="Times New Roman" w:hAnsi="Times New Roman" w:cs="Times New Roman"/>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1E7300E7" w14:textId="21B0C2D9" w:rsidR="002C37CE" w:rsidRPr="00747A96" w:rsidRDefault="002C37CE" w:rsidP="00FA1CC7">
            <w:pPr>
              <w:rPr>
                <w:rFonts w:ascii="Times New Roman" w:hAnsi="Times New Roman" w:cs="Times New Roman"/>
                <w:bCs/>
                <w:sz w:val="24"/>
                <w:szCs w:val="24"/>
              </w:rPr>
            </w:pPr>
            <w:r>
              <w:rPr>
                <w:rFonts w:ascii="Times New Roman" w:hAnsi="Times New Roman" w:cs="Times New Roman"/>
                <w:bCs/>
                <w:sz w:val="24"/>
                <w:szCs w:val="24"/>
              </w:rPr>
              <w:t>İl Göç İdaresi Müdürlüğü</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14:paraId="3CF66B65" w14:textId="7A8C56DE" w:rsidR="002C37CE" w:rsidRDefault="006D525E" w:rsidP="00747A96">
            <w:pPr>
              <w:rPr>
                <w:rFonts w:ascii="Times New Roman" w:hAnsi="Times New Roman" w:cs="Times New Roman"/>
                <w:bCs/>
                <w:sz w:val="24"/>
                <w:szCs w:val="24"/>
              </w:rPr>
            </w:pPr>
            <w:r>
              <w:rPr>
                <w:rFonts w:ascii="Times New Roman" w:hAnsi="Times New Roman" w:cs="Times New Roman"/>
                <w:bCs/>
                <w:sz w:val="24"/>
                <w:szCs w:val="24"/>
              </w:rPr>
              <w:t>ASH</w:t>
            </w:r>
            <w:r w:rsidR="002C37CE" w:rsidRPr="00747A96">
              <w:rPr>
                <w:rFonts w:ascii="Times New Roman" w:hAnsi="Times New Roman" w:cs="Times New Roman"/>
                <w:bCs/>
                <w:sz w:val="24"/>
                <w:szCs w:val="24"/>
              </w:rPr>
              <w:t xml:space="preserve"> </w:t>
            </w:r>
            <w:r w:rsidR="002C37CE">
              <w:rPr>
                <w:rFonts w:ascii="Times New Roman" w:hAnsi="Times New Roman" w:cs="Times New Roman"/>
                <w:bCs/>
                <w:sz w:val="24"/>
                <w:szCs w:val="24"/>
              </w:rPr>
              <w:t xml:space="preserve">İl Müdürlüğü </w:t>
            </w:r>
          </w:p>
          <w:p w14:paraId="42404F6B" w14:textId="7B914F4C" w:rsidR="002C37CE" w:rsidRDefault="002C37CE" w:rsidP="00747A96">
            <w:pPr>
              <w:rPr>
                <w:rFonts w:ascii="Times New Roman" w:hAnsi="Times New Roman" w:cs="Times New Roman"/>
                <w:bCs/>
                <w:sz w:val="24"/>
                <w:szCs w:val="24"/>
              </w:rPr>
            </w:pPr>
            <w:r>
              <w:rPr>
                <w:rFonts w:ascii="Times New Roman" w:hAnsi="Times New Roman" w:cs="Times New Roman"/>
                <w:bCs/>
                <w:sz w:val="24"/>
                <w:szCs w:val="24"/>
              </w:rPr>
              <w:t>İl Emniyet Müdürlüğü</w:t>
            </w:r>
          </w:p>
          <w:p w14:paraId="109C2188" w14:textId="1CE1B9A3" w:rsidR="002C37CE" w:rsidRPr="00747A96" w:rsidRDefault="002C37CE" w:rsidP="00747A96">
            <w:pPr>
              <w:rPr>
                <w:rFonts w:ascii="Times New Roman" w:hAnsi="Times New Roman" w:cs="Times New Roman"/>
                <w:bCs/>
                <w:sz w:val="24"/>
                <w:szCs w:val="24"/>
              </w:rPr>
            </w:pPr>
            <w:r>
              <w:rPr>
                <w:rFonts w:ascii="Times New Roman" w:hAnsi="Times New Roman" w:cs="Times New Roman"/>
                <w:bCs/>
                <w:sz w:val="24"/>
                <w:szCs w:val="24"/>
              </w:rPr>
              <w:t>İl Jandarma Komutanlığı</w:t>
            </w:r>
          </w:p>
          <w:p w14:paraId="3A1E8E3C" w14:textId="37448E9A" w:rsidR="002C37CE" w:rsidRPr="00747A96" w:rsidRDefault="006D525E" w:rsidP="00747A96">
            <w:pPr>
              <w:rPr>
                <w:rFonts w:ascii="Times New Roman" w:hAnsi="Times New Roman" w:cs="Times New Roman"/>
                <w:bCs/>
                <w:sz w:val="24"/>
                <w:szCs w:val="24"/>
              </w:rPr>
            </w:pPr>
            <w:r>
              <w:rPr>
                <w:rFonts w:ascii="Times New Roman" w:hAnsi="Times New Roman" w:cs="Times New Roman"/>
                <w:bCs/>
                <w:sz w:val="24"/>
                <w:szCs w:val="24"/>
              </w:rPr>
              <w:t>Amasya Üniversitesi</w:t>
            </w:r>
          </w:p>
          <w:p w14:paraId="414370EF" w14:textId="77777777" w:rsidR="002C37CE" w:rsidRPr="00747A96" w:rsidRDefault="002C37CE" w:rsidP="00747A96">
            <w:pPr>
              <w:rPr>
                <w:rFonts w:ascii="Times New Roman" w:hAnsi="Times New Roman" w:cs="Times New Roman"/>
                <w:bCs/>
                <w:sz w:val="24"/>
                <w:szCs w:val="24"/>
              </w:rPr>
            </w:pPr>
            <w:r w:rsidRPr="00747A96">
              <w:rPr>
                <w:rFonts w:ascii="Times New Roman" w:hAnsi="Times New Roman" w:cs="Times New Roman"/>
                <w:bCs/>
                <w:sz w:val="24"/>
                <w:szCs w:val="24"/>
              </w:rPr>
              <w:t>STK’lar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53505232" w14:textId="2D4003B7" w:rsidR="002C37CE" w:rsidRPr="00747A96" w:rsidRDefault="007A3338" w:rsidP="00747A96">
            <w:pPr>
              <w:rPr>
                <w:rFonts w:ascii="Times New Roman" w:hAnsi="Times New Roman" w:cs="Times New Roman"/>
                <w:sz w:val="24"/>
                <w:szCs w:val="24"/>
              </w:rPr>
            </w:pPr>
            <w:r>
              <w:rPr>
                <w:rFonts w:ascii="Times New Roman" w:hAnsi="Times New Roman" w:cs="Times New Roman"/>
                <w:sz w:val="24"/>
                <w:szCs w:val="24"/>
              </w:rPr>
              <w:t>2022</w:t>
            </w:r>
            <w:r w:rsidR="002C37CE" w:rsidRPr="00747A96">
              <w:rPr>
                <w:rFonts w:ascii="Times New Roman" w:hAnsi="Times New Roman" w:cs="Times New Roman"/>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4B6E2C0B" w14:textId="77777777" w:rsidR="002C37CE" w:rsidRPr="00747A96" w:rsidRDefault="002C37CE" w:rsidP="001706B8">
            <w:pPr>
              <w:rPr>
                <w:rFonts w:ascii="Times New Roman" w:hAnsi="Times New Roman" w:cs="Times New Roman"/>
                <w:sz w:val="24"/>
                <w:szCs w:val="24"/>
              </w:rPr>
            </w:pPr>
            <w:r w:rsidRPr="00747A96">
              <w:rPr>
                <w:rFonts w:ascii="Times New Roman" w:hAnsi="Times New Roman" w:cs="Times New Roman"/>
                <w:sz w:val="24"/>
                <w:szCs w:val="24"/>
              </w:rPr>
              <w:t xml:space="preserve">Düzenlenen etkinlik sayısı </w:t>
            </w:r>
          </w:p>
          <w:p w14:paraId="5C9C80B4" w14:textId="77777777" w:rsidR="002C37CE" w:rsidRPr="00747A96" w:rsidRDefault="002C37CE" w:rsidP="00FA1CC7">
            <w:pPr>
              <w:rPr>
                <w:rFonts w:ascii="Times New Roman" w:hAnsi="Times New Roman" w:cs="Times New Roman"/>
                <w:sz w:val="24"/>
                <w:szCs w:val="24"/>
              </w:rPr>
            </w:pPr>
            <w:r w:rsidRPr="00747A96">
              <w:rPr>
                <w:rFonts w:ascii="Times New Roman" w:hAnsi="Times New Roman" w:cs="Times New Roman"/>
                <w:sz w:val="24"/>
                <w:szCs w:val="24"/>
              </w:rPr>
              <w:t xml:space="preserve">Katılım sağlayan kadın sayısı </w:t>
            </w:r>
          </w:p>
          <w:p w14:paraId="7B026A01" w14:textId="77777777" w:rsidR="002C37CE" w:rsidRPr="00747A96" w:rsidRDefault="002C37CE" w:rsidP="00FA1CC7">
            <w:pPr>
              <w:rPr>
                <w:rFonts w:ascii="Times New Roman" w:hAnsi="Times New Roman" w:cs="Times New Roman"/>
                <w:sz w:val="24"/>
                <w:szCs w:val="24"/>
              </w:rPr>
            </w:pPr>
            <w:r w:rsidRPr="00747A96">
              <w:rPr>
                <w:rFonts w:ascii="Times New Roman" w:hAnsi="Times New Roman" w:cs="Times New Roman"/>
                <w:sz w:val="24"/>
                <w:szCs w:val="24"/>
              </w:rPr>
              <w:t>Katılım sağlanan erkek sayısı</w:t>
            </w:r>
          </w:p>
        </w:tc>
      </w:tr>
      <w:tr w:rsidR="006E4E22" w:rsidRPr="001706B8" w14:paraId="50D4616A" w14:textId="77777777" w:rsidTr="007D705C">
        <w:trPr>
          <w:trHeight w:val="512"/>
        </w:trPr>
        <w:tc>
          <w:tcPr>
            <w:tcW w:w="5235" w:type="dxa"/>
            <w:tcBorders>
              <w:top w:val="single" w:sz="8" w:space="0" w:color="ED7D31"/>
              <w:left w:val="single" w:sz="8" w:space="0" w:color="ED7D31"/>
              <w:bottom w:val="single" w:sz="8" w:space="0" w:color="ED7D31"/>
              <w:right w:val="single" w:sz="8" w:space="0" w:color="ED7D31"/>
            </w:tcBorders>
            <w:shd w:val="clear" w:color="auto" w:fill="FFFF00"/>
          </w:tcPr>
          <w:p w14:paraId="03A711A1" w14:textId="652449A1" w:rsidR="006E4E22" w:rsidRPr="00747A96" w:rsidRDefault="006E4E22" w:rsidP="006E4E22">
            <w:pPr>
              <w:rPr>
                <w:rFonts w:ascii="Times New Roman" w:hAnsi="Times New Roman" w:cs="Times New Roman"/>
                <w:sz w:val="24"/>
                <w:szCs w:val="24"/>
              </w:rPr>
            </w:pPr>
            <w:r w:rsidRPr="00747A96">
              <w:rPr>
                <w:rFonts w:ascii="Times New Roman" w:hAnsi="Times New Roman" w:cs="Times New Roman"/>
                <w:sz w:val="24"/>
                <w:szCs w:val="24"/>
              </w:rPr>
              <w:t>4.</w:t>
            </w:r>
            <w:r>
              <w:rPr>
                <w:rFonts w:ascii="Times New Roman" w:hAnsi="Times New Roman" w:cs="Times New Roman"/>
                <w:sz w:val="24"/>
                <w:szCs w:val="24"/>
              </w:rPr>
              <w:t>2</w:t>
            </w:r>
            <w:r w:rsidRPr="00747A96">
              <w:rPr>
                <w:rFonts w:ascii="Times New Roman" w:hAnsi="Times New Roman" w:cs="Times New Roman"/>
                <w:sz w:val="24"/>
                <w:szCs w:val="24"/>
              </w:rPr>
              <w:t>.</w:t>
            </w:r>
            <w:r w:rsidR="002A1E8F">
              <w:rPr>
                <w:rFonts w:ascii="Times New Roman" w:hAnsi="Times New Roman" w:cs="Times New Roman"/>
                <w:sz w:val="24"/>
                <w:szCs w:val="24"/>
              </w:rPr>
              <w:t>8</w:t>
            </w:r>
            <w:r w:rsidRPr="00747A96">
              <w:rPr>
                <w:rFonts w:ascii="Times New Roman" w:hAnsi="Times New Roman" w:cs="Times New Roman"/>
                <w:sz w:val="24"/>
                <w:szCs w:val="24"/>
              </w:rPr>
              <w:t xml:space="preserve">. </w:t>
            </w:r>
            <w:r>
              <w:rPr>
                <w:rFonts w:ascii="Times New Roman" w:hAnsi="Times New Roman" w:cs="Times New Roman"/>
                <w:sz w:val="24"/>
                <w:szCs w:val="24"/>
              </w:rPr>
              <w:t>D</w:t>
            </w:r>
            <w:r w:rsidRPr="00747A96">
              <w:rPr>
                <w:rFonts w:ascii="Times New Roman" w:hAnsi="Times New Roman" w:cs="Times New Roman"/>
                <w:sz w:val="24"/>
                <w:szCs w:val="24"/>
              </w:rPr>
              <w:t>in görevlilerine yönelik eğitim/seminerler düzenlenecektir.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3B5C0982" w14:textId="6DA5FDB3" w:rsidR="006E4E22" w:rsidRDefault="006E4E22" w:rsidP="006E4E22">
            <w:pPr>
              <w:rPr>
                <w:rFonts w:ascii="Times New Roman" w:hAnsi="Times New Roman" w:cs="Times New Roman"/>
                <w:bCs/>
                <w:sz w:val="24"/>
                <w:szCs w:val="24"/>
              </w:rPr>
            </w:pPr>
            <w:r>
              <w:rPr>
                <w:rFonts w:ascii="Times New Roman" w:hAnsi="Times New Roman" w:cs="Times New Roman"/>
                <w:sz w:val="24"/>
                <w:szCs w:val="24"/>
              </w:rPr>
              <w:t>İl Müftülüğü</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14:paraId="1402B0C5" w14:textId="6A6E26B4" w:rsidR="006E4E22" w:rsidRPr="00747A96" w:rsidRDefault="006D525E" w:rsidP="006E4E22">
            <w:pPr>
              <w:jc w:val="both"/>
              <w:rPr>
                <w:rFonts w:ascii="Times New Roman" w:hAnsi="Times New Roman" w:cs="Times New Roman"/>
                <w:sz w:val="24"/>
                <w:szCs w:val="24"/>
              </w:rPr>
            </w:pPr>
            <w:r>
              <w:rPr>
                <w:rFonts w:ascii="Times New Roman" w:hAnsi="Times New Roman" w:cs="Times New Roman"/>
                <w:sz w:val="24"/>
                <w:szCs w:val="24"/>
              </w:rPr>
              <w:t>ASH</w:t>
            </w:r>
            <w:r w:rsidR="006E4E22" w:rsidRPr="00747A96">
              <w:rPr>
                <w:rFonts w:ascii="Times New Roman" w:hAnsi="Times New Roman" w:cs="Times New Roman"/>
                <w:sz w:val="24"/>
                <w:szCs w:val="24"/>
              </w:rPr>
              <w:t xml:space="preserve"> </w:t>
            </w:r>
            <w:r w:rsidR="006E4E22">
              <w:rPr>
                <w:rFonts w:ascii="Times New Roman" w:hAnsi="Times New Roman" w:cs="Times New Roman"/>
                <w:sz w:val="24"/>
                <w:szCs w:val="24"/>
              </w:rPr>
              <w:t>İl Müdürlüğü</w:t>
            </w:r>
          </w:p>
          <w:p w14:paraId="54E586A9" w14:textId="77777777" w:rsidR="006E4E22" w:rsidRDefault="006E4E22" w:rsidP="006E4E22">
            <w:pPr>
              <w:rPr>
                <w:rFonts w:ascii="Times New Roman" w:hAnsi="Times New Roman" w:cs="Times New Roman"/>
                <w:bCs/>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046BD159" w14:textId="64841D6B" w:rsidR="006E4E22" w:rsidRPr="00747A96" w:rsidRDefault="007A3338" w:rsidP="007A3338">
            <w:pPr>
              <w:rPr>
                <w:rFonts w:ascii="Times New Roman" w:hAnsi="Times New Roman" w:cs="Times New Roman"/>
                <w:sz w:val="24"/>
                <w:szCs w:val="24"/>
              </w:rPr>
            </w:pPr>
            <w:r>
              <w:rPr>
                <w:rFonts w:ascii="Times New Roman" w:hAnsi="Times New Roman" w:cs="Times New Roman"/>
                <w:sz w:val="24"/>
                <w:szCs w:val="24"/>
              </w:rPr>
              <w:t>2022-</w:t>
            </w:r>
            <w:r w:rsidR="006E4E22" w:rsidRPr="00747A96">
              <w:rPr>
                <w:rFonts w:ascii="Times New Roman" w:hAnsi="Times New Roman" w:cs="Times New Roman"/>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3FE75CAB" w14:textId="77777777" w:rsidR="006E4E22" w:rsidRPr="00747A96" w:rsidRDefault="006E4E22" w:rsidP="006E4E22">
            <w:pPr>
              <w:jc w:val="both"/>
              <w:rPr>
                <w:rFonts w:ascii="Times New Roman" w:hAnsi="Times New Roman" w:cs="Times New Roman"/>
                <w:sz w:val="24"/>
                <w:szCs w:val="24"/>
              </w:rPr>
            </w:pPr>
            <w:r w:rsidRPr="00747A96">
              <w:rPr>
                <w:rFonts w:ascii="Times New Roman" w:hAnsi="Times New Roman" w:cs="Times New Roman"/>
                <w:sz w:val="24"/>
                <w:szCs w:val="24"/>
              </w:rPr>
              <w:t>Düzenlenen etkinlik sayısı</w:t>
            </w:r>
          </w:p>
          <w:p w14:paraId="374AEF8A" w14:textId="29DAE583" w:rsidR="006E4E22" w:rsidRPr="00747A96" w:rsidRDefault="006E4E22" w:rsidP="006E4E22">
            <w:pPr>
              <w:rPr>
                <w:rFonts w:ascii="Times New Roman" w:hAnsi="Times New Roman" w:cs="Times New Roman"/>
                <w:sz w:val="24"/>
                <w:szCs w:val="24"/>
              </w:rPr>
            </w:pPr>
            <w:r w:rsidRPr="00747A96">
              <w:rPr>
                <w:rFonts w:ascii="Times New Roman" w:hAnsi="Times New Roman" w:cs="Times New Roman"/>
                <w:sz w:val="24"/>
                <w:szCs w:val="24"/>
              </w:rPr>
              <w:t>Etkinliklere katılan  kadın/erkek sayısı</w:t>
            </w:r>
          </w:p>
        </w:tc>
      </w:tr>
      <w:tr w:rsidR="006E4E22" w:rsidRPr="001706B8" w14:paraId="4A6BED7D" w14:textId="77777777" w:rsidTr="007D705C">
        <w:trPr>
          <w:trHeight w:val="512"/>
        </w:trPr>
        <w:tc>
          <w:tcPr>
            <w:tcW w:w="5235" w:type="dxa"/>
            <w:tcBorders>
              <w:top w:val="single" w:sz="8" w:space="0" w:color="ED7D31"/>
              <w:left w:val="single" w:sz="8" w:space="0" w:color="ED7D31"/>
              <w:bottom w:val="single" w:sz="8" w:space="0" w:color="ED7D31"/>
              <w:right w:val="single" w:sz="8" w:space="0" w:color="ED7D31"/>
            </w:tcBorders>
            <w:shd w:val="clear" w:color="auto" w:fill="FFFF00"/>
          </w:tcPr>
          <w:p w14:paraId="6C5B9C5F" w14:textId="0DFF3B74" w:rsidR="006E4E22" w:rsidRPr="00747A96" w:rsidRDefault="006E4E22" w:rsidP="006E4E22">
            <w:pPr>
              <w:rPr>
                <w:rFonts w:ascii="Times New Roman" w:hAnsi="Times New Roman" w:cs="Times New Roman"/>
                <w:sz w:val="24"/>
                <w:szCs w:val="24"/>
              </w:rPr>
            </w:pPr>
            <w:r w:rsidRPr="00747A96">
              <w:rPr>
                <w:rFonts w:ascii="Times New Roman" w:hAnsi="Times New Roman" w:cs="Times New Roman"/>
                <w:sz w:val="24"/>
                <w:szCs w:val="24"/>
              </w:rPr>
              <w:t>4.</w:t>
            </w:r>
            <w:r>
              <w:rPr>
                <w:rFonts w:ascii="Times New Roman" w:hAnsi="Times New Roman" w:cs="Times New Roman"/>
                <w:sz w:val="24"/>
                <w:szCs w:val="24"/>
              </w:rPr>
              <w:t>2</w:t>
            </w:r>
            <w:r w:rsidRPr="00747A96">
              <w:rPr>
                <w:rFonts w:ascii="Times New Roman" w:hAnsi="Times New Roman" w:cs="Times New Roman"/>
                <w:sz w:val="24"/>
                <w:szCs w:val="24"/>
              </w:rPr>
              <w:t>.</w:t>
            </w:r>
            <w:r w:rsidR="002A1E8F">
              <w:rPr>
                <w:rFonts w:ascii="Times New Roman" w:hAnsi="Times New Roman" w:cs="Times New Roman"/>
                <w:sz w:val="24"/>
                <w:szCs w:val="24"/>
              </w:rPr>
              <w:t>9</w:t>
            </w:r>
            <w:r w:rsidRPr="00747A96">
              <w:rPr>
                <w:rFonts w:ascii="Times New Roman" w:hAnsi="Times New Roman" w:cs="Times New Roman"/>
                <w:sz w:val="24"/>
                <w:szCs w:val="24"/>
              </w:rPr>
              <w:t xml:space="preserve">. Diyanet İşleri Başkanlığının üçer aylık vaaz ve hutbe planlamalarında </w:t>
            </w:r>
            <w:r>
              <w:rPr>
                <w:rFonts w:ascii="Times New Roman" w:hAnsi="Times New Roman" w:cs="Times New Roman"/>
                <w:sz w:val="24"/>
                <w:szCs w:val="24"/>
              </w:rPr>
              <w:t>kadına yönelik şiddet konusuna</w:t>
            </w:r>
            <w:r w:rsidRPr="00747A96">
              <w:rPr>
                <w:rFonts w:ascii="Times New Roman" w:hAnsi="Times New Roman" w:cs="Times New Roman"/>
                <w:sz w:val="24"/>
                <w:szCs w:val="24"/>
              </w:rPr>
              <w:t xml:space="preserve"> yer verilecektir.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118ACB45" w14:textId="195D3DAE" w:rsidR="006E4E22" w:rsidRDefault="006E4E22" w:rsidP="006E4E22">
            <w:pPr>
              <w:rPr>
                <w:rFonts w:ascii="Times New Roman" w:hAnsi="Times New Roman" w:cs="Times New Roman"/>
                <w:bCs/>
                <w:sz w:val="24"/>
                <w:szCs w:val="24"/>
              </w:rPr>
            </w:pPr>
            <w:r>
              <w:rPr>
                <w:rFonts w:ascii="Times New Roman" w:hAnsi="Times New Roman" w:cs="Times New Roman"/>
                <w:sz w:val="24"/>
                <w:szCs w:val="24"/>
              </w:rPr>
              <w:t>İl Müftülüğü</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14:paraId="29140831" w14:textId="05524D9E" w:rsidR="006E4E22" w:rsidRPr="00747A96" w:rsidRDefault="006D525E" w:rsidP="006E4E22">
            <w:pPr>
              <w:jc w:val="both"/>
              <w:rPr>
                <w:rFonts w:ascii="Times New Roman" w:hAnsi="Times New Roman" w:cs="Times New Roman"/>
                <w:sz w:val="24"/>
                <w:szCs w:val="24"/>
              </w:rPr>
            </w:pPr>
            <w:r>
              <w:rPr>
                <w:rFonts w:ascii="Times New Roman" w:hAnsi="Times New Roman" w:cs="Times New Roman"/>
                <w:sz w:val="24"/>
                <w:szCs w:val="24"/>
              </w:rPr>
              <w:t>ASH</w:t>
            </w:r>
            <w:r w:rsidR="006E4E22" w:rsidRPr="00747A96">
              <w:rPr>
                <w:rFonts w:ascii="Times New Roman" w:hAnsi="Times New Roman" w:cs="Times New Roman"/>
                <w:sz w:val="24"/>
                <w:szCs w:val="24"/>
              </w:rPr>
              <w:t xml:space="preserve"> </w:t>
            </w:r>
            <w:r w:rsidR="006E4E22">
              <w:rPr>
                <w:rFonts w:ascii="Times New Roman" w:hAnsi="Times New Roman" w:cs="Times New Roman"/>
                <w:sz w:val="24"/>
                <w:szCs w:val="24"/>
              </w:rPr>
              <w:t>İl Müdürlüğü</w:t>
            </w:r>
          </w:p>
          <w:p w14:paraId="14A4D921" w14:textId="77777777" w:rsidR="006E4E22" w:rsidRDefault="006E4E22" w:rsidP="006E4E22">
            <w:pPr>
              <w:rPr>
                <w:rFonts w:ascii="Times New Roman" w:hAnsi="Times New Roman" w:cs="Times New Roman"/>
                <w:bCs/>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132A9045" w14:textId="6AC50564" w:rsidR="006E4E22" w:rsidRPr="00747A96" w:rsidRDefault="007A3338" w:rsidP="007838F5">
            <w:pPr>
              <w:rPr>
                <w:rFonts w:ascii="Times New Roman" w:hAnsi="Times New Roman" w:cs="Times New Roman"/>
                <w:sz w:val="24"/>
                <w:szCs w:val="24"/>
              </w:rPr>
            </w:pPr>
            <w:r>
              <w:rPr>
                <w:rFonts w:ascii="Times New Roman" w:hAnsi="Times New Roman" w:cs="Times New Roman"/>
                <w:sz w:val="24"/>
                <w:szCs w:val="24"/>
              </w:rPr>
              <w:t>2022-</w:t>
            </w:r>
            <w:r w:rsidR="006E4E22" w:rsidRPr="00747A96">
              <w:rPr>
                <w:rFonts w:ascii="Times New Roman" w:hAnsi="Times New Roman" w:cs="Times New Roman"/>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62ED7344" w14:textId="6EB1F04E" w:rsidR="006E4E22" w:rsidRPr="00747A96" w:rsidRDefault="006E4E22" w:rsidP="006E4E22">
            <w:pPr>
              <w:rPr>
                <w:rFonts w:ascii="Times New Roman" w:hAnsi="Times New Roman" w:cs="Times New Roman"/>
                <w:sz w:val="24"/>
                <w:szCs w:val="24"/>
              </w:rPr>
            </w:pPr>
            <w:r>
              <w:rPr>
                <w:rFonts w:ascii="Times New Roman" w:hAnsi="Times New Roman" w:cs="Times New Roman"/>
                <w:sz w:val="24"/>
                <w:szCs w:val="24"/>
              </w:rPr>
              <w:t xml:space="preserve">Gerçekleştirilen </w:t>
            </w:r>
            <w:r w:rsidRPr="00747A96">
              <w:rPr>
                <w:rFonts w:ascii="Times New Roman" w:hAnsi="Times New Roman" w:cs="Times New Roman"/>
                <w:sz w:val="24"/>
                <w:szCs w:val="24"/>
              </w:rPr>
              <w:t xml:space="preserve"> vaaz/hutbe sayısı</w:t>
            </w:r>
          </w:p>
        </w:tc>
      </w:tr>
      <w:tr w:rsidR="004264E5" w:rsidRPr="001706B8" w14:paraId="19414F06" w14:textId="77777777" w:rsidTr="007D705C">
        <w:trPr>
          <w:trHeight w:val="512"/>
        </w:trPr>
        <w:tc>
          <w:tcPr>
            <w:tcW w:w="5235" w:type="dxa"/>
            <w:tcBorders>
              <w:top w:val="single" w:sz="8" w:space="0" w:color="ED7D31"/>
              <w:left w:val="single" w:sz="8" w:space="0" w:color="ED7D31"/>
              <w:bottom w:val="single" w:sz="8" w:space="0" w:color="ED7D31"/>
              <w:right w:val="single" w:sz="8" w:space="0" w:color="ED7D31"/>
            </w:tcBorders>
            <w:shd w:val="clear" w:color="auto" w:fill="FFFF00"/>
          </w:tcPr>
          <w:p w14:paraId="63F70DFD" w14:textId="52566C58" w:rsidR="004264E5" w:rsidRPr="00747A96" w:rsidRDefault="002A1E8F" w:rsidP="006E4E22">
            <w:pPr>
              <w:rPr>
                <w:rFonts w:ascii="Times New Roman" w:hAnsi="Times New Roman" w:cs="Times New Roman"/>
                <w:sz w:val="24"/>
                <w:szCs w:val="24"/>
              </w:rPr>
            </w:pPr>
            <w:r>
              <w:rPr>
                <w:rFonts w:ascii="Times New Roman" w:hAnsi="Times New Roman" w:cs="Times New Roman"/>
                <w:sz w:val="24"/>
                <w:szCs w:val="24"/>
              </w:rPr>
              <w:lastRenderedPageBreak/>
              <w:t>4.2.10</w:t>
            </w:r>
            <w:r w:rsidR="004264E5">
              <w:rPr>
                <w:rFonts w:ascii="Times New Roman" w:hAnsi="Times New Roman" w:cs="Times New Roman"/>
                <w:sz w:val="24"/>
                <w:szCs w:val="24"/>
              </w:rPr>
              <w:t>. ASDEP personelinin kadına yönelik şiddetle mücadele ko</w:t>
            </w:r>
            <w:r w:rsidR="007D705C">
              <w:rPr>
                <w:rFonts w:ascii="Times New Roman" w:hAnsi="Times New Roman" w:cs="Times New Roman"/>
                <w:sz w:val="24"/>
                <w:szCs w:val="24"/>
              </w:rPr>
              <w:t xml:space="preserve">nusunda donanımın arttırılması amacı ile </w:t>
            </w:r>
            <w:r w:rsidR="004264E5">
              <w:rPr>
                <w:rFonts w:ascii="Times New Roman" w:hAnsi="Times New Roman" w:cs="Times New Roman"/>
                <w:sz w:val="24"/>
                <w:szCs w:val="24"/>
              </w:rPr>
              <w:t>eğitim programının uygulanması</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306B1D32" w14:textId="77777777" w:rsidR="007A10C1" w:rsidRPr="00747A96" w:rsidRDefault="007A10C1" w:rsidP="007A10C1">
            <w:pPr>
              <w:jc w:val="both"/>
              <w:rPr>
                <w:rFonts w:ascii="Times New Roman" w:hAnsi="Times New Roman" w:cs="Times New Roman"/>
                <w:sz w:val="24"/>
                <w:szCs w:val="24"/>
              </w:rPr>
            </w:pPr>
            <w:r>
              <w:rPr>
                <w:rFonts w:ascii="Times New Roman" w:hAnsi="Times New Roman" w:cs="Times New Roman"/>
                <w:sz w:val="24"/>
                <w:szCs w:val="24"/>
              </w:rPr>
              <w:t>ASH</w:t>
            </w:r>
            <w:r w:rsidRPr="00747A96">
              <w:rPr>
                <w:rFonts w:ascii="Times New Roman" w:hAnsi="Times New Roman" w:cs="Times New Roman"/>
                <w:sz w:val="24"/>
                <w:szCs w:val="24"/>
              </w:rPr>
              <w:t xml:space="preserve"> </w:t>
            </w:r>
            <w:r>
              <w:rPr>
                <w:rFonts w:ascii="Times New Roman" w:hAnsi="Times New Roman" w:cs="Times New Roman"/>
                <w:sz w:val="24"/>
                <w:szCs w:val="24"/>
              </w:rPr>
              <w:t>İl Müdürlüğü</w:t>
            </w:r>
          </w:p>
          <w:p w14:paraId="17E07BDA" w14:textId="77777777" w:rsidR="004264E5" w:rsidRDefault="004264E5" w:rsidP="006E4E22">
            <w:pPr>
              <w:rPr>
                <w:rFonts w:ascii="Times New Roman" w:hAnsi="Times New Roman" w:cs="Times New Roman"/>
                <w:sz w:val="24"/>
                <w:szCs w:val="24"/>
              </w:rPr>
            </w:pP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14:paraId="19FC24FA" w14:textId="11631A1C" w:rsidR="004264E5" w:rsidRDefault="00516CE9" w:rsidP="006E4E22">
            <w:pPr>
              <w:jc w:val="both"/>
              <w:rPr>
                <w:rFonts w:ascii="Times New Roman" w:hAnsi="Times New Roman" w:cs="Times New Roman"/>
                <w:sz w:val="24"/>
                <w:szCs w:val="24"/>
              </w:rPr>
            </w:pPr>
            <w:r>
              <w:rPr>
                <w:rFonts w:ascii="Times New Roman" w:hAnsi="Times New Roman" w:cs="Times New Roman"/>
                <w:sz w:val="24"/>
                <w:szCs w:val="24"/>
              </w:rPr>
              <w:t>SHM Müdürlükleri</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792348EF" w14:textId="6C5B0A25" w:rsidR="004264E5" w:rsidRPr="00747A96" w:rsidRDefault="007838F5" w:rsidP="006E4E22">
            <w:pPr>
              <w:rPr>
                <w:rFonts w:ascii="Times New Roman" w:hAnsi="Times New Roman" w:cs="Times New Roman"/>
                <w:sz w:val="24"/>
                <w:szCs w:val="24"/>
              </w:rPr>
            </w:pPr>
            <w:r>
              <w:rPr>
                <w:rFonts w:ascii="Times New Roman" w:hAnsi="Times New Roman" w:cs="Times New Roman"/>
                <w:sz w:val="24"/>
                <w:szCs w:val="24"/>
              </w:rPr>
              <w:t>2022-2025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4FCECDEE" w14:textId="77777777" w:rsidR="004264E5" w:rsidRDefault="005805F8" w:rsidP="006E4E22">
            <w:pPr>
              <w:rPr>
                <w:rFonts w:ascii="Times New Roman" w:hAnsi="Times New Roman" w:cs="Times New Roman"/>
                <w:sz w:val="24"/>
                <w:szCs w:val="24"/>
              </w:rPr>
            </w:pPr>
            <w:r>
              <w:rPr>
                <w:rFonts w:ascii="Times New Roman" w:hAnsi="Times New Roman" w:cs="Times New Roman"/>
                <w:sz w:val="24"/>
                <w:szCs w:val="24"/>
              </w:rPr>
              <w:t>Uygulanan eğitim sayısı</w:t>
            </w:r>
          </w:p>
          <w:p w14:paraId="59B1E8EA" w14:textId="5C0CB66B" w:rsidR="005805F8" w:rsidRDefault="005805F8" w:rsidP="006E4E22">
            <w:pPr>
              <w:rPr>
                <w:rFonts w:ascii="Times New Roman" w:hAnsi="Times New Roman" w:cs="Times New Roman"/>
                <w:sz w:val="24"/>
                <w:szCs w:val="24"/>
              </w:rPr>
            </w:pPr>
            <w:r>
              <w:rPr>
                <w:rFonts w:ascii="Times New Roman" w:hAnsi="Times New Roman" w:cs="Times New Roman"/>
                <w:sz w:val="24"/>
                <w:szCs w:val="24"/>
              </w:rPr>
              <w:t>Katılan kişi sayısı</w:t>
            </w:r>
          </w:p>
        </w:tc>
      </w:tr>
      <w:tr w:rsidR="004B0096" w:rsidRPr="001706B8" w14:paraId="30674ADF" w14:textId="77777777" w:rsidTr="007D705C">
        <w:trPr>
          <w:trHeight w:val="512"/>
        </w:trPr>
        <w:tc>
          <w:tcPr>
            <w:tcW w:w="5235" w:type="dxa"/>
            <w:tcBorders>
              <w:top w:val="single" w:sz="8" w:space="0" w:color="ED7D31"/>
              <w:left w:val="single" w:sz="8" w:space="0" w:color="ED7D31"/>
              <w:bottom w:val="single" w:sz="8" w:space="0" w:color="ED7D31"/>
              <w:right w:val="single" w:sz="8" w:space="0" w:color="ED7D31"/>
            </w:tcBorders>
            <w:shd w:val="clear" w:color="auto" w:fill="FFFF00"/>
          </w:tcPr>
          <w:p w14:paraId="2E2010E5" w14:textId="51BABEED" w:rsidR="004B0096" w:rsidRDefault="004B0096" w:rsidP="004B0096">
            <w:pPr>
              <w:rPr>
                <w:rFonts w:ascii="Times New Roman" w:hAnsi="Times New Roman" w:cs="Times New Roman"/>
                <w:sz w:val="24"/>
                <w:szCs w:val="24"/>
              </w:rPr>
            </w:pPr>
            <w:r>
              <w:rPr>
                <w:rFonts w:ascii="Times New Roman" w:hAnsi="Times New Roman" w:cs="Times New Roman"/>
                <w:sz w:val="24"/>
                <w:szCs w:val="24"/>
              </w:rPr>
              <w:t>4.2.11. İl ve İlçe düzeyinde SYDV personellerinin  kadına yönelik şiddetle mücadele konusunda donanımın arttırılması, eğitim programının uygulanması</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2771747E" w14:textId="77777777" w:rsidR="004B0096" w:rsidRPr="00747A96" w:rsidRDefault="004B0096" w:rsidP="004B0096">
            <w:pPr>
              <w:jc w:val="both"/>
              <w:rPr>
                <w:rFonts w:ascii="Times New Roman" w:hAnsi="Times New Roman" w:cs="Times New Roman"/>
                <w:sz w:val="24"/>
                <w:szCs w:val="24"/>
              </w:rPr>
            </w:pPr>
            <w:r>
              <w:rPr>
                <w:rFonts w:ascii="Times New Roman" w:hAnsi="Times New Roman" w:cs="Times New Roman"/>
                <w:sz w:val="24"/>
                <w:szCs w:val="24"/>
              </w:rPr>
              <w:t>ASH</w:t>
            </w:r>
            <w:r w:rsidRPr="00747A96">
              <w:rPr>
                <w:rFonts w:ascii="Times New Roman" w:hAnsi="Times New Roman" w:cs="Times New Roman"/>
                <w:sz w:val="24"/>
                <w:szCs w:val="24"/>
              </w:rPr>
              <w:t xml:space="preserve"> </w:t>
            </w:r>
            <w:r>
              <w:rPr>
                <w:rFonts w:ascii="Times New Roman" w:hAnsi="Times New Roman" w:cs="Times New Roman"/>
                <w:sz w:val="24"/>
                <w:szCs w:val="24"/>
              </w:rPr>
              <w:t>İl Müdürlüğü</w:t>
            </w:r>
          </w:p>
          <w:p w14:paraId="1F34EE5F" w14:textId="77777777" w:rsidR="004B0096" w:rsidRDefault="004B0096" w:rsidP="004B0096">
            <w:pPr>
              <w:rPr>
                <w:rFonts w:ascii="Times New Roman" w:hAnsi="Times New Roman" w:cs="Times New Roman"/>
                <w:sz w:val="24"/>
                <w:szCs w:val="24"/>
              </w:rPr>
            </w:pP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14:paraId="4CA9696F" w14:textId="70D685CF" w:rsidR="004B0096" w:rsidRDefault="004B0096" w:rsidP="004B0096">
            <w:pPr>
              <w:jc w:val="both"/>
              <w:rPr>
                <w:rFonts w:ascii="Times New Roman" w:hAnsi="Times New Roman" w:cs="Times New Roman"/>
                <w:sz w:val="24"/>
                <w:szCs w:val="24"/>
              </w:rPr>
            </w:pPr>
            <w:r>
              <w:rPr>
                <w:rFonts w:ascii="Times New Roman" w:hAnsi="Times New Roman" w:cs="Times New Roman"/>
                <w:sz w:val="24"/>
                <w:szCs w:val="24"/>
              </w:rPr>
              <w:t>İl ve ilçe SYDV Müd.</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1A3EA6A3" w14:textId="277157DB" w:rsidR="004B0096" w:rsidRPr="00747A96" w:rsidRDefault="004B0096" w:rsidP="004B0096">
            <w:pPr>
              <w:rPr>
                <w:rFonts w:ascii="Times New Roman" w:hAnsi="Times New Roman" w:cs="Times New Roman"/>
                <w:sz w:val="24"/>
                <w:szCs w:val="24"/>
              </w:rPr>
            </w:pPr>
            <w:r>
              <w:rPr>
                <w:rFonts w:ascii="Times New Roman" w:hAnsi="Times New Roman" w:cs="Times New Roman"/>
                <w:sz w:val="24"/>
                <w:szCs w:val="24"/>
              </w:rPr>
              <w:t>2022-2025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0CCE630C" w14:textId="77777777" w:rsidR="004B0096" w:rsidRDefault="004B0096" w:rsidP="004B0096">
            <w:pPr>
              <w:rPr>
                <w:rFonts w:ascii="Times New Roman" w:hAnsi="Times New Roman" w:cs="Times New Roman"/>
                <w:sz w:val="24"/>
                <w:szCs w:val="24"/>
              </w:rPr>
            </w:pPr>
            <w:r>
              <w:rPr>
                <w:rFonts w:ascii="Times New Roman" w:hAnsi="Times New Roman" w:cs="Times New Roman"/>
                <w:sz w:val="24"/>
                <w:szCs w:val="24"/>
              </w:rPr>
              <w:t>Uygulanan eğitim sayısı</w:t>
            </w:r>
          </w:p>
          <w:p w14:paraId="708B707C" w14:textId="64BA752F" w:rsidR="004B0096" w:rsidRDefault="004B0096" w:rsidP="004B0096">
            <w:pPr>
              <w:rPr>
                <w:rFonts w:ascii="Times New Roman" w:hAnsi="Times New Roman" w:cs="Times New Roman"/>
                <w:sz w:val="24"/>
                <w:szCs w:val="24"/>
              </w:rPr>
            </w:pPr>
            <w:r>
              <w:rPr>
                <w:rFonts w:ascii="Times New Roman" w:hAnsi="Times New Roman" w:cs="Times New Roman"/>
                <w:sz w:val="24"/>
                <w:szCs w:val="24"/>
              </w:rPr>
              <w:t>Katılan kişi sayısı</w:t>
            </w:r>
          </w:p>
        </w:tc>
      </w:tr>
      <w:tr w:rsidR="00516CE9" w:rsidRPr="001706B8" w14:paraId="0E18BA73" w14:textId="77777777" w:rsidTr="007D705C">
        <w:trPr>
          <w:trHeight w:val="512"/>
        </w:trPr>
        <w:tc>
          <w:tcPr>
            <w:tcW w:w="5235" w:type="dxa"/>
            <w:tcBorders>
              <w:top w:val="single" w:sz="8" w:space="0" w:color="ED7D31"/>
              <w:left w:val="single" w:sz="8" w:space="0" w:color="ED7D31"/>
              <w:bottom w:val="single" w:sz="8" w:space="0" w:color="ED7D31"/>
              <w:right w:val="single" w:sz="8" w:space="0" w:color="ED7D31"/>
            </w:tcBorders>
            <w:shd w:val="clear" w:color="auto" w:fill="FFFF00"/>
          </w:tcPr>
          <w:p w14:paraId="097B7C71" w14:textId="0B79A4E7" w:rsidR="00516CE9" w:rsidRDefault="00516CE9" w:rsidP="00516CE9">
            <w:pPr>
              <w:rPr>
                <w:rFonts w:ascii="Times New Roman" w:hAnsi="Times New Roman" w:cs="Times New Roman"/>
                <w:sz w:val="24"/>
                <w:szCs w:val="24"/>
              </w:rPr>
            </w:pPr>
            <w:r>
              <w:rPr>
                <w:rFonts w:ascii="Times New Roman" w:hAnsi="Times New Roman" w:cs="Times New Roman"/>
                <w:sz w:val="24"/>
                <w:szCs w:val="24"/>
              </w:rPr>
              <w:t>4.2.12. Teknik Kurul tarafından Kadına Yönelik Şiddetle Mücadele eden Kurumlara ulaşmayı kolaylaştıran bir algoritmanın oluşturulması tanıtım materyaline, broşürlerine dönüştürülerek dağıtımının sağlanması</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6161AFA6" w14:textId="6CED965F" w:rsidR="00516CE9" w:rsidRDefault="005805F8" w:rsidP="00516CE9">
            <w:pPr>
              <w:rPr>
                <w:rFonts w:ascii="Times New Roman" w:hAnsi="Times New Roman" w:cs="Times New Roman"/>
                <w:sz w:val="24"/>
                <w:szCs w:val="24"/>
              </w:rPr>
            </w:pPr>
            <w:r>
              <w:rPr>
                <w:rFonts w:ascii="Times New Roman" w:hAnsi="Times New Roman" w:cs="Times New Roman"/>
                <w:sz w:val="24"/>
                <w:szCs w:val="24"/>
              </w:rPr>
              <w:t>Amasya Valiliği</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14:paraId="7B9C60C6" w14:textId="3655C63C" w:rsidR="00516CE9" w:rsidRDefault="005805F8" w:rsidP="005805F8">
            <w:pPr>
              <w:jc w:val="both"/>
              <w:rPr>
                <w:rFonts w:ascii="Times New Roman" w:hAnsi="Times New Roman" w:cs="Times New Roman"/>
                <w:sz w:val="24"/>
                <w:szCs w:val="24"/>
              </w:rPr>
            </w:pPr>
            <w:r>
              <w:rPr>
                <w:rFonts w:ascii="Times New Roman" w:hAnsi="Times New Roman" w:cs="Times New Roman"/>
                <w:sz w:val="24"/>
                <w:szCs w:val="24"/>
              </w:rPr>
              <w:t>İlgili k</w:t>
            </w:r>
            <w:r w:rsidRPr="00747A96">
              <w:rPr>
                <w:rFonts w:ascii="Times New Roman" w:hAnsi="Times New Roman" w:cs="Times New Roman"/>
                <w:sz w:val="24"/>
                <w:szCs w:val="24"/>
              </w:rPr>
              <w:t>amu kurum ve kuruluşları</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3939743B" w14:textId="0C10E4AC" w:rsidR="00516CE9" w:rsidRPr="00747A96" w:rsidRDefault="005805F8" w:rsidP="00516CE9">
            <w:pPr>
              <w:rPr>
                <w:rFonts w:ascii="Times New Roman" w:hAnsi="Times New Roman" w:cs="Times New Roman"/>
                <w:sz w:val="24"/>
                <w:szCs w:val="24"/>
              </w:rPr>
            </w:pPr>
            <w:r>
              <w:rPr>
                <w:rFonts w:ascii="Times New Roman" w:hAnsi="Times New Roman" w:cs="Times New Roman"/>
                <w:sz w:val="24"/>
                <w:szCs w:val="24"/>
              </w:rPr>
              <w:t>2022-2025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254F7516" w14:textId="77777777" w:rsidR="00516CE9" w:rsidRDefault="005805F8" w:rsidP="00516CE9">
            <w:pPr>
              <w:rPr>
                <w:rFonts w:ascii="Times New Roman" w:hAnsi="Times New Roman" w:cs="Times New Roman"/>
                <w:sz w:val="24"/>
                <w:szCs w:val="24"/>
              </w:rPr>
            </w:pPr>
            <w:r>
              <w:rPr>
                <w:rFonts w:ascii="Times New Roman" w:hAnsi="Times New Roman" w:cs="Times New Roman"/>
                <w:sz w:val="24"/>
                <w:szCs w:val="24"/>
              </w:rPr>
              <w:t>Paylaşılan materyal sayısı</w:t>
            </w:r>
          </w:p>
          <w:p w14:paraId="6C2CCF47" w14:textId="1FAE14B1" w:rsidR="005805F8" w:rsidRDefault="005805F8" w:rsidP="005805F8">
            <w:pPr>
              <w:rPr>
                <w:rFonts w:ascii="Times New Roman" w:hAnsi="Times New Roman" w:cs="Times New Roman"/>
                <w:sz w:val="24"/>
                <w:szCs w:val="24"/>
              </w:rPr>
            </w:pPr>
            <w:r>
              <w:rPr>
                <w:rFonts w:ascii="Times New Roman" w:hAnsi="Times New Roman" w:cs="Times New Roman"/>
                <w:sz w:val="24"/>
                <w:szCs w:val="24"/>
              </w:rPr>
              <w:t>Paylaşılan kurum sayısı</w:t>
            </w:r>
          </w:p>
        </w:tc>
      </w:tr>
    </w:tbl>
    <w:p w14:paraId="1EE4DF31" w14:textId="77777777" w:rsidR="00DA2DD8" w:rsidRPr="00E56353" w:rsidRDefault="00DA2DD8" w:rsidP="00DA2DD8">
      <w:pPr>
        <w:spacing w:after="0"/>
        <w:rPr>
          <w:rFonts w:ascii="Times New Roman" w:eastAsia="Times New Roman" w:hAnsi="Times New Roman" w:cs="Times New Roman"/>
          <w:vanish/>
          <w:sz w:val="24"/>
          <w:lang w:eastAsia="tr-TR"/>
        </w:rPr>
      </w:pPr>
    </w:p>
    <w:p w14:paraId="4D5312FF" w14:textId="61034584" w:rsidR="00DA2DD8" w:rsidRDefault="00DA2DD8" w:rsidP="00DA2DD8">
      <w:r>
        <w:br w:type="page"/>
      </w:r>
    </w:p>
    <w:p w14:paraId="558ED017" w14:textId="77777777" w:rsidR="006E4E22" w:rsidRDefault="006E4E22" w:rsidP="00DA2DD8"/>
    <w:tbl>
      <w:tblPr>
        <w:tblW w:w="13750" w:type="dxa"/>
        <w:tblInd w:w="-10" w:type="dxa"/>
        <w:tblLayout w:type="fixed"/>
        <w:tblLook w:val="06A0" w:firstRow="1" w:lastRow="0" w:firstColumn="1" w:lastColumn="0" w:noHBand="1" w:noVBand="1"/>
      </w:tblPr>
      <w:tblGrid>
        <w:gridCol w:w="5812"/>
        <w:gridCol w:w="2126"/>
        <w:gridCol w:w="2268"/>
        <w:gridCol w:w="1276"/>
        <w:gridCol w:w="2268"/>
      </w:tblGrid>
      <w:tr w:rsidR="00190002" w:rsidRPr="00CB2FB0" w14:paraId="2875FEC4" w14:textId="77777777" w:rsidTr="0072351A">
        <w:trPr>
          <w:trHeight w:val="512"/>
        </w:trPr>
        <w:tc>
          <w:tcPr>
            <w:tcW w:w="13750" w:type="dxa"/>
            <w:gridSpan w:val="5"/>
            <w:tcBorders>
              <w:top w:val="single" w:sz="8" w:space="0" w:color="ED7D31"/>
              <w:left w:val="single" w:sz="8" w:space="0" w:color="ED7D31"/>
              <w:bottom w:val="single" w:sz="8" w:space="0" w:color="ED7D31"/>
              <w:right w:val="single" w:sz="8" w:space="0" w:color="ED7D31"/>
            </w:tcBorders>
            <w:shd w:val="clear" w:color="auto" w:fill="FFFFFF"/>
          </w:tcPr>
          <w:p w14:paraId="5C399780" w14:textId="5E00407C" w:rsidR="00190002" w:rsidRPr="00190002" w:rsidRDefault="00190002" w:rsidP="00190002">
            <w:pPr>
              <w:rPr>
                <w:rFonts w:ascii="Times New Roman" w:hAnsi="Times New Roman" w:cs="Times New Roman"/>
                <w:b/>
                <w:bCs/>
                <w:sz w:val="26"/>
                <w:szCs w:val="26"/>
              </w:rPr>
            </w:pPr>
            <w:r w:rsidRPr="00190002">
              <w:rPr>
                <w:rFonts w:ascii="Times New Roman" w:hAnsi="Times New Roman" w:cs="Times New Roman"/>
                <w:b/>
                <w:bCs/>
                <w:sz w:val="26"/>
                <w:szCs w:val="26"/>
              </w:rPr>
              <w:t>Strateji 4.3: Kadına yönelik şiddetle mücadeleye erkeklerin katılımı sağlanacaktır.</w:t>
            </w:r>
          </w:p>
        </w:tc>
      </w:tr>
      <w:tr w:rsidR="00190002" w:rsidRPr="00CB2FB0" w14:paraId="3952DC3C" w14:textId="77777777" w:rsidTr="00190002">
        <w:trPr>
          <w:trHeight w:val="512"/>
        </w:trPr>
        <w:tc>
          <w:tcPr>
            <w:tcW w:w="5812" w:type="dxa"/>
            <w:tcBorders>
              <w:top w:val="single" w:sz="8" w:space="0" w:color="ED7D31"/>
              <w:left w:val="single" w:sz="8" w:space="0" w:color="ED7D31"/>
              <w:bottom w:val="single" w:sz="8" w:space="0" w:color="ED7D31"/>
              <w:right w:val="single" w:sz="8" w:space="0" w:color="ED7D31"/>
            </w:tcBorders>
            <w:shd w:val="clear" w:color="auto" w:fill="FFFFFF"/>
            <w:hideMark/>
          </w:tcPr>
          <w:p w14:paraId="2440B7C3" w14:textId="1B1A4DCC" w:rsidR="00190002" w:rsidRPr="00747A96" w:rsidRDefault="00190002"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Faaliyetler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hideMark/>
          </w:tcPr>
          <w:p w14:paraId="61D687E8" w14:textId="77777777" w:rsidR="00190002" w:rsidRPr="00747A96" w:rsidRDefault="00190002"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Sorumlu Kurum</w:t>
            </w:r>
          </w:p>
        </w:tc>
        <w:tc>
          <w:tcPr>
            <w:tcW w:w="2268" w:type="dxa"/>
            <w:tcBorders>
              <w:top w:val="single" w:sz="8" w:space="0" w:color="ED7D31"/>
              <w:left w:val="single" w:sz="8" w:space="0" w:color="ED7D31"/>
              <w:bottom w:val="single" w:sz="8" w:space="0" w:color="ED7D31"/>
              <w:right w:val="single" w:sz="8" w:space="0" w:color="ED7D31"/>
            </w:tcBorders>
            <w:shd w:val="clear" w:color="auto" w:fill="FFFFFF"/>
            <w:hideMark/>
          </w:tcPr>
          <w:p w14:paraId="7E28C7D6" w14:textId="77777777" w:rsidR="00190002" w:rsidRPr="00747A96" w:rsidRDefault="00190002"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İlgili Kurum</w:t>
            </w:r>
          </w:p>
        </w:tc>
        <w:tc>
          <w:tcPr>
            <w:tcW w:w="1276" w:type="dxa"/>
            <w:tcBorders>
              <w:top w:val="single" w:sz="8" w:space="0" w:color="ED7D31"/>
              <w:left w:val="single" w:sz="8" w:space="0" w:color="ED7D31"/>
              <w:bottom w:val="single" w:sz="8" w:space="0" w:color="ED7D31"/>
              <w:right w:val="single" w:sz="8" w:space="0" w:color="ED7D31"/>
            </w:tcBorders>
            <w:shd w:val="clear" w:color="auto" w:fill="FFFFFF"/>
            <w:hideMark/>
          </w:tcPr>
          <w:p w14:paraId="7D8766E8" w14:textId="77777777" w:rsidR="00190002" w:rsidRPr="00747A96" w:rsidRDefault="00190002"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Süre</w:t>
            </w: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31DE346A" w14:textId="5B274CF8" w:rsidR="00190002" w:rsidRPr="00747A96" w:rsidRDefault="00190002"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Performans</w:t>
            </w:r>
            <w:r>
              <w:rPr>
                <w:rFonts w:ascii="Times New Roman" w:hAnsi="Times New Roman" w:cs="Times New Roman"/>
                <w:b/>
                <w:bCs/>
                <w:sz w:val="24"/>
                <w:szCs w:val="24"/>
              </w:rPr>
              <w:t xml:space="preserve"> </w:t>
            </w:r>
            <w:r w:rsidRPr="00747A96">
              <w:rPr>
                <w:rFonts w:ascii="Times New Roman" w:hAnsi="Times New Roman" w:cs="Times New Roman"/>
                <w:b/>
                <w:bCs/>
                <w:sz w:val="24"/>
                <w:szCs w:val="24"/>
              </w:rPr>
              <w:t>Göstergesi</w:t>
            </w:r>
          </w:p>
        </w:tc>
      </w:tr>
      <w:tr w:rsidR="00190002" w:rsidRPr="00CB2FB0" w14:paraId="3ED5DBE9" w14:textId="77777777" w:rsidTr="007D705C">
        <w:trPr>
          <w:trHeight w:val="512"/>
        </w:trPr>
        <w:tc>
          <w:tcPr>
            <w:tcW w:w="5812" w:type="dxa"/>
            <w:tcBorders>
              <w:top w:val="single" w:sz="8" w:space="0" w:color="ED7D31"/>
              <w:left w:val="single" w:sz="8" w:space="0" w:color="ED7D31"/>
              <w:bottom w:val="single" w:sz="8" w:space="0" w:color="ED7D31"/>
              <w:right w:val="single" w:sz="8" w:space="0" w:color="ED7D31"/>
            </w:tcBorders>
            <w:shd w:val="clear" w:color="auto" w:fill="FFFF00"/>
          </w:tcPr>
          <w:p w14:paraId="3AD7CBCE" w14:textId="77777777" w:rsidR="00190002" w:rsidRPr="00747A96" w:rsidRDefault="00190002" w:rsidP="00747A96">
            <w:pPr>
              <w:jc w:val="both"/>
              <w:rPr>
                <w:rFonts w:ascii="Times New Roman" w:hAnsi="Times New Roman" w:cs="Times New Roman"/>
                <w:sz w:val="24"/>
                <w:szCs w:val="24"/>
              </w:rPr>
            </w:pPr>
            <w:r w:rsidRPr="00747A96">
              <w:rPr>
                <w:rFonts w:ascii="Times New Roman" w:hAnsi="Times New Roman" w:cs="Times New Roman"/>
                <w:sz w:val="24"/>
                <w:szCs w:val="24"/>
              </w:rPr>
              <w:t>4.3.1. Kamu kurumu niteliğindeki meslek kuruluşları ile memur, işçi ve işveren sendikaları tarafından erkek üyelerine yönelik eğitim ve seminer programları düzenlenecektir</w:t>
            </w:r>
          </w:p>
          <w:p w14:paraId="03B267CB" w14:textId="77777777" w:rsidR="00190002" w:rsidRPr="00747A96" w:rsidRDefault="00190002" w:rsidP="00747A96">
            <w:pPr>
              <w:jc w:val="both"/>
              <w:rPr>
                <w:rFonts w:ascii="Times New Roman" w:hAnsi="Times New Roman" w:cs="Times New Roman"/>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6E4494EF" w14:textId="199C32AE" w:rsidR="00190002" w:rsidRPr="00747A96" w:rsidRDefault="006D525E" w:rsidP="001706B8">
            <w:pPr>
              <w:jc w:val="both"/>
              <w:rPr>
                <w:rFonts w:ascii="Times New Roman" w:hAnsi="Times New Roman" w:cs="Times New Roman"/>
                <w:bCs/>
                <w:sz w:val="24"/>
                <w:szCs w:val="24"/>
              </w:rPr>
            </w:pPr>
            <w:r>
              <w:rPr>
                <w:rFonts w:ascii="Times New Roman" w:hAnsi="Times New Roman" w:cs="Times New Roman"/>
                <w:bCs/>
                <w:sz w:val="24"/>
                <w:szCs w:val="24"/>
              </w:rPr>
              <w:t>ASH</w:t>
            </w:r>
            <w:r w:rsidR="00190002" w:rsidRPr="00747A96">
              <w:rPr>
                <w:rFonts w:ascii="Times New Roman" w:hAnsi="Times New Roman" w:cs="Times New Roman"/>
                <w:bCs/>
                <w:sz w:val="24"/>
                <w:szCs w:val="24"/>
              </w:rPr>
              <w:t xml:space="preserve"> </w:t>
            </w:r>
            <w:r w:rsidR="00190002">
              <w:rPr>
                <w:rFonts w:ascii="Times New Roman" w:hAnsi="Times New Roman" w:cs="Times New Roman"/>
                <w:bCs/>
                <w:sz w:val="24"/>
                <w:szCs w:val="24"/>
              </w:rPr>
              <w:t>İl Müdürlüğü</w:t>
            </w:r>
          </w:p>
          <w:p w14:paraId="58128BE2" w14:textId="77777777" w:rsidR="00190002" w:rsidRPr="00747A96" w:rsidRDefault="00190002" w:rsidP="00FA1CC7">
            <w:pPr>
              <w:jc w:val="both"/>
              <w:rPr>
                <w:rFonts w:ascii="Times New Roman" w:hAnsi="Times New Roman" w:cs="Times New Roman"/>
                <w:bCs/>
                <w:sz w:val="24"/>
                <w:szCs w:val="24"/>
              </w:rPr>
            </w:pP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5A8D4F11" w14:textId="40D6E9F4" w:rsidR="00190002" w:rsidRPr="00747A96" w:rsidRDefault="00190002" w:rsidP="00FA1CC7">
            <w:pPr>
              <w:jc w:val="both"/>
              <w:rPr>
                <w:rFonts w:ascii="Times New Roman" w:hAnsi="Times New Roman" w:cs="Times New Roman"/>
                <w:bCs/>
                <w:sz w:val="24"/>
                <w:szCs w:val="24"/>
              </w:rPr>
            </w:pPr>
            <w:r w:rsidRPr="00747A96">
              <w:rPr>
                <w:rFonts w:ascii="Times New Roman" w:hAnsi="Times New Roman" w:cs="Times New Roman"/>
                <w:bCs/>
                <w:sz w:val="24"/>
                <w:szCs w:val="24"/>
              </w:rPr>
              <w:t>Sendika</w:t>
            </w:r>
            <w:r>
              <w:rPr>
                <w:rFonts w:ascii="Times New Roman" w:hAnsi="Times New Roman" w:cs="Times New Roman"/>
                <w:bCs/>
                <w:sz w:val="24"/>
                <w:szCs w:val="24"/>
              </w:rPr>
              <w:t xml:space="preserve"> İl Temsilcilikleri</w:t>
            </w:r>
          </w:p>
          <w:p w14:paraId="7A1F2394" w14:textId="77777777" w:rsidR="00190002" w:rsidRPr="00747A96" w:rsidRDefault="00190002" w:rsidP="00FA1CC7">
            <w:pPr>
              <w:keepNext/>
              <w:keepLines/>
              <w:spacing w:before="240"/>
              <w:jc w:val="both"/>
              <w:outlineLvl w:val="2"/>
              <w:rPr>
                <w:rFonts w:ascii="Times New Roman" w:hAnsi="Times New Roman" w:cs="Times New Roman"/>
                <w:bCs/>
                <w:sz w:val="24"/>
                <w:szCs w:val="24"/>
              </w:rPr>
            </w:pPr>
            <w:r w:rsidRPr="00747A96">
              <w:rPr>
                <w:rFonts w:ascii="Times New Roman" w:hAnsi="Times New Roman" w:cs="Times New Roman"/>
                <w:bCs/>
                <w:sz w:val="24"/>
                <w:szCs w:val="24"/>
              </w:rPr>
              <w:t xml:space="preserve">Kamu kurumu niteliğinde meslek kuruluşları </w:t>
            </w:r>
          </w:p>
          <w:p w14:paraId="17A4CDE5" w14:textId="77777777" w:rsidR="00190002" w:rsidRPr="00747A96" w:rsidRDefault="00190002" w:rsidP="00FA1CC7">
            <w:pPr>
              <w:keepNext/>
              <w:keepLines/>
              <w:spacing w:before="240"/>
              <w:jc w:val="both"/>
              <w:outlineLvl w:val="2"/>
              <w:rPr>
                <w:rFonts w:ascii="Times New Roman" w:hAnsi="Times New Roman" w:cs="Times New Roman"/>
                <w:bCs/>
                <w:sz w:val="24"/>
                <w:szCs w:val="24"/>
              </w:rPr>
            </w:pPr>
            <w:r w:rsidRPr="00747A96">
              <w:rPr>
                <w:rFonts w:ascii="Times New Roman" w:hAnsi="Times New Roman" w:cs="Times New Roman"/>
                <w:bCs/>
                <w:sz w:val="24"/>
                <w:szCs w:val="24"/>
              </w:rPr>
              <w:t xml:space="preserve">Üniversiteler </w:t>
            </w:r>
          </w:p>
          <w:p w14:paraId="6E255FE1" w14:textId="5E8692D4" w:rsidR="00190002" w:rsidRPr="00747A96" w:rsidRDefault="00190002" w:rsidP="00AF66C9">
            <w:pPr>
              <w:keepNext/>
              <w:keepLines/>
              <w:spacing w:before="240"/>
              <w:jc w:val="both"/>
              <w:outlineLvl w:val="2"/>
              <w:rPr>
                <w:rFonts w:ascii="Times New Roman" w:hAnsi="Times New Roman" w:cs="Times New Roman"/>
                <w:bCs/>
                <w:sz w:val="24"/>
                <w:szCs w:val="24"/>
              </w:rPr>
            </w:pPr>
            <w:r>
              <w:rPr>
                <w:rFonts w:ascii="Times New Roman" w:hAnsi="Times New Roman" w:cs="Times New Roman"/>
                <w:bCs/>
                <w:sz w:val="24"/>
                <w:szCs w:val="24"/>
              </w:rPr>
              <w:t>STK’lar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5D5266C8" w14:textId="223C3B0E" w:rsidR="00190002" w:rsidRPr="00747A96" w:rsidRDefault="007838F5" w:rsidP="00FA1CC7">
            <w:pPr>
              <w:jc w:val="both"/>
              <w:rPr>
                <w:rFonts w:ascii="Times New Roman" w:hAnsi="Times New Roman" w:cs="Times New Roman"/>
                <w:sz w:val="24"/>
                <w:szCs w:val="24"/>
              </w:rPr>
            </w:pPr>
            <w:r>
              <w:rPr>
                <w:rFonts w:ascii="Times New Roman" w:hAnsi="Times New Roman" w:cs="Times New Roman"/>
                <w:sz w:val="24"/>
                <w:szCs w:val="24"/>
              </w:rPr>
              <w:t>2022</w:t>
            </w:r>
            <w:r w:rsidR="00441676">
              <w:rPr>
                <w:rFonts w:ascii="Times New Roman" w:hAnsi="Times New Roman" w:cs="Times New Roman"/>
                <w:sz w:val="24"/>
                <w:szCs w:val="24"/>
              </w:rPr>
              <w:t>-</w:t>
            </w:r>
            <w:r w:rsidR="00190002" w:rsidRPr="00747A96">
              <w:rPr>
                <w:rFonts w:ascii="Times New Roman" w:hAnsi="Times New Roman" w:cs="Times New Roman"/>
                <w:sz w:val="24"/>
                <w:szCs w:val="24"/>
              </w:rPr>
              <w:t>2025</w:t>
            </w: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3D3DF7CC" w14:textId="77777777" w:rsidR="00190002" w:rsidRPr="00747A96" w:rsidRDefault="00190002" w:rsidP="00747A96">
            <w:pPr>
              <w:jc w:val="both"/>
              <w:rPr>
                <w:rFonts w:ascii="Times New Roman" w:hAnsi="Times New Roman" w:cs="Times New Roman"/>
                <w:sz w:val="24"/>
                <w:szCs w:val="24"/>
              </w:rPr>
            </w:pPr>
            <w:r w:rsidRPr="00747A96">
              <w:rPr>
                <w:rFonts w:ascii="Times New Roman" w:hAnsi="Times New Roman" w:cs="Times New Roman"/>
                <w:sz w:val="24"/>
                <w:szCs w:val="24"/>
              </w:rPr>
              <w:t>Düzenlenen etkinlik sayısı</w:t>
            </w:r>
          </w:p>
          <w:p w14:paraId="0D583197" w14:textId="77777777" w:rsidR="00190002" w:rsidRPr="00747A96" w:rsidRDefault="00190002" w:rsidP="00747A96">
            <w:pPr>
              <w:jc w:val="both"/>
              <w:rPr>
                <w:rFonts w:ascii="Times New Roman" w:hAnsi="Times New Roman" w:cs="Times New Roman"/>
                <w:sz w:val="24"/>
                <w:szCs w:val="24"/>
              </w:rPr>
            </w:pPr>
          </w:p>
          <w:p w14:paraId="0B733797" w14:textId="77777777" w:rsidR="00190002" w:rsidRPr="00747A96" w:rsidRDefault="00190002" w:rsidP="00747A96">
            <w:pPr>
              <w:jc w:val="both"/>
              <w:rPr>
                <w:rFonts w:ascii="Times New Roman" w:hAnsi="Times New Roman" w:cs="Times New Roman"/>
                <w:bCs/>
                <w:sz w:val="24"/>
                <w:szCs w:val="24"/>
              </w:rPr>
            </w:pPr>
            <w:r w:rsidRPr="00747A96">
              <w:rPr>
                <w:rFonts w:ascii="Times New Roman" w:hAnsi="Times New Roman" w:cs="Times New Roman"/>
                <w:sz w:val="24"/>
                <w:szCs w:val="24"/>
              </w:rPr>
              <w:t>Etkinliklere katılan kadın katılımcı sayısı</w:t>
            </w:r>
          </w:p>
          <w:p w14:paraId="5E284524" w14:textId="77777777" w:rsidR="00190002" w:rsidRPr="00747A96" w:rsidRDefault="00190002" w:rsidP="00747A96">
            <w:pPr>
              <w:jc w:val="both"/>
              <w:rPr>
                <w:rFonts w:ascii="Times New Roman" w:hAnsi="Times New Roman" w:cs="Times New Roman"/>
                <w:bCs/>
                <w:sz w:val="24"/>
                <w:szCs w:val="24"/>
              </w:rPr>
            </w:pPr>
          </w:p>
          <w:p w14:paraId="49F15324" w14:textId="77777777" w:rsidR="00190002" w:rsidRPr="00747A96" w:rsidRDefault="00190002" w:rsidP="00747A96">
            <w:pPr>
              <w:jc w:val="both"/>
              <w:rPr>
                <w:rFonts w:ascii="Times New Roman" w:hAnsi="Times New Roman" w:cs="Times New Roman"/>
                <w:bCs/>
                <w:sz w:val="24"/>
                <w:szCs w:val="24"/>
              </w:rPr>
            </w:pPr>
            <w:r w:rsidRPr="00747A96">
              <w:rPr>
                <w:rFonts w:ascii="Times New Roman" w:hAnsi="Times New Roman" w:cs="Times New Roman"/>
                <w:sz w:val="24"/>
                <w:szCs w:val="24"/>
              </w:rPr>
              <w:t>Etkinliklere katılan erkek katılımcı sayısı</w:t>
            </w:r>
          </w:p>
        </w:tc>
      </w:tr>
      <w:tr w:rsidR="00190002" w:rsidRPr="00CB2FB0" w14:paraId="58A002DC" w14:textId="77777777" w:rsidTr="007D705C">
        <w:trPr>
          <w:trHeight w:val="512"/>
        </w:trPr>
        <w:tc>
          <w:tcPr>
            <w:tcW w:w="5812" w:type="dxa"/>
            <w:tcBorders>
              <w:top w:val="single" w:sz="8" w:space="0" w:color="ED7D31"/>
              <w:left w:val="single" w:sz="8" w:space="0" w:color="ED7D31"/>
              <w:bottom w:val="single" w:sz="8" w:space="0" w:color="ED7D31"/>
              <w:right w:val="single" w:sz="8" w:space="0" w:color="ED7D31"/>
            </w:tcBorders>
            <w:shd w:val="clear" w:color="auto" w:fill="FFFF00"/>
          </w:tcPr>
          <w:p w14:paraId="2D62476C" w14:textId="77777777" w:rsidR="00190002" w:rsidRPr="00747A96" w:rsidRDefault="00190002" w:rsidP="00747A96">
            <w:pPr>
              <w:jc w:val="both"/>
              <w:rPr>
                <w:rFonts w:ascii="Times New Roman" w:hAnsi="Times New Roman" w:cs="Times New Roman"/>
                <w:bCs/>
                <w:sz w:val="24"/>
                <w:szCs w:val="24"/>
              </w:rPr>
            </w:pPr>
            <w:r w:rsidRPr="00747A96">
              <w:rPr>
                <w:rFonts w:ascii="Times New Roman" w:hAnsi="Times New Roman" w:cs="Times New Roman"/>
                <w:bCs/>
                <w:sz w:val="24"/>
                <w:szCs w:val="24"/>
              </w:rPr>
              <w:t xml:space="preserve">4.3.2. Milli Savunma Bakanlığı ve Jandarma Genel Komutanlığı bünyesinde vatani görevini yapmakta olan erbaş ve erlere yönelik düzenli eğitim ve seminer çalışmaları gerçekleştirilecektir. </w:t>
            </w:r>
          </w:p>
          <w:p w14:paraId="2E5AC28B" w14:textId="77777777" w:rsidR="00190002" w:rsidRPr="00747A96" w:rsidRDefault="00190002" w:rsidP="00747A96">
            <w:pPr>
              <w:jc w:val="both"/>
              <w:rPr>
                <w:rFonts w:ascii="Times New Roman" w:hAnsi="Times New Roman" w:cs="Times New Roman"/>
                <w:bCs/>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6AE60CD6" w14:textId="585DA5A0" w:rsidR="00190002" w:rsidRDefault="004B0096" w:rsidP="00747A96">
            <w:pPr>
              <w:jc w:val="both"/>
              <w:rPr>
                <w:rFonts w:ascii="Times New Roman" w:hAnsi="Times New Roman" w:cs="Times New Roman"/>
                <w:sz w:val="24"/>
                <w:szCs w:val="24"/>
              </w:rPr>
            </w:pPr>
            <w:r>
              <w:rPr>
                <w:rFonts w:ascii="Times New Roman" w:hAnsi="Times New Roman" w:cs="Times New Roman"/>
                <w:sz w:val="24"/>
                <w:szCs w:val="24"/>
              </w:rPr>
              <w:t>Tugay Komutanlığı</w:t>
            </w:r>
          </w:p>
          <w:p w14:paraId="16874C61" w14:textId="144BE340" w:rsidR="00190002" w:rsidRPr="00747A96" w:rsidRDefault="00190002" w:rsidP="00747A96">
            <w:pPr>
              <w:jc w:val="both"/>
              <w:rPr>
                <w:rFonts w:ascii="Times New Roman" w:hAnsi="Times New Roman" w:cs="Times New Roman"/>
                <w:sz w:val="24"/>
                <w:szCs w:val="24"/>
              </w:rPr>
            </w:pPr>
            <w:r>
              <w:rPr>
                <w:rFonts w:ascii="Times New Roman" w:hAnsi="Times New Roman" w:cs="Times New Roman"/>
                <w:sz w:val="24"/>
                <w:szCs w:val="24"/>
              </w:rPr>
              <w:t>İl Jandarma Komutanlığı</w:t>
            </w: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7DCE3C27" w14:textId="1C088DB0" w:rsidR="00190002" w:rsidRDefault="007838F5" w:rsidP="001706B8">
            <w:pPr>
              <w:jc w:val="both"/>
              <w:rPr>
                <w:rFonts w:ascii="Times New Roman" w:hAnsi="Times New Roman" w:cs="Times New Roman"/>
                <w:bCs/>
                <w:sz w:val="24"/>
                <w:szCs w:val="24"/>
              </w:rPr>
            </w:pPr>
            <w:r>
              <w:rPr>
                <w:rFonts w:ascii="Times New Roman" w:hAnsi="Times New Roman" w:cs="Times New Roman"/>
                <w:bCs/>
                <w:sz w:val="24"/>
                <w:szCs w:val="24"/>
              </w:rPr>
              <w:t xml:space="preserve">Amasya </w:t>
            </w:r>
            <w:r w:rsidR="00190002">
              <w:rPr>
                <w:rFonts w:ascii="Times New Roman" w:hAnsi="Times New Roman" w:cs="Times New Roman"/>
                <w:bCs/>
                <w:sz w:val="24"/>
                <w:szCs w:val="24"/>
              </w:rPr>
              <w:t>Valiliği</w:t>
            </w:r>
          </w:p>
          <w:p w14:paraId="5F89E899" w14:textId="33230D45" w:rsidR="00190002" w:rsidRPr="00747A96" w:rsidRDefault="006D525E" w:rsidP="001706B8">
            <w:pPr>
              <w:jc w:val="both"/>
              <w:rPr>
                <w:rFonts w:ascii="Times New Roman" w:hAnsi="Times New Roman" w:cs="Times New Roman"/>
                <w:bCs/>
                <w:sz w:val="24"/>
                <w:szCs w:val="24"/>
              </w:rPr>
            </w:pPr>
            <w:r>
              <w:rPr>
                <w:rFonts w:ascii="Times New Roman" w:hAnsi="Times New Roman" w:cs="Times New Roman"/>
                <w:bCs/>
                <w:sz w:val="24"/>
                <w:szCs w:val="24"/>
              </w:rPr>
              <w:t>ASH</w:t>
            </w:r>
            <w:r w:rsidR="00190002" w:rsidRPr="00747A96">
              <w:rPr>
                <w:rFonts w:ascii="Times New Roman" w:hAnsi="Times New Roman" w:cs="Times New Roman"/>
                <w:bCs/>
                <w:sz w:val="24"/>
                <w:szCs w:val="24"/>
              </w:rPr>
              <w:t xml:space="preserve"> </w:t>
            </w:r>
            <w:r w:rsidR="00190002">
              <w:rPr>
                <w:rFonts w:ascii="Times New Roman" w:hAnsi="Times New Roman" w:cs="Times New Roman"/>
                <w:bCs/>
                <w:sz w:val="24"/>
                <w:szCs w:val="24"/>
              </w:rPr>
              <w:t>İl Müdürlüğü</w:t>
            </w:r>
          </w:p>
          <w:p w14:paraId="48AD1ABC" w14:textId="0FF5E1BE" w:rsidR="00190002" w:rsidRPr="00747A96" w:rsidRDefault="006D525E" w:rsidP="00FA1CC7">
            <w:pPr>
              <w:keepNext/>
              <w:keepLines/>
              <w:spacing w:before="240"/>
              <w:jc w:val="both"/>
              <w:outlineLvl w:val="2"/>
              <w:rPr>
                <w:rFonts w:ascii="Times New Roman" w:hAnsi="Times New Roman" w:cs="Times New Roman"/>
                <w:bCs/>
                <w:sz w:val="24"/>
                <w:szCs w:val="24"/>
              </w:rPr>
            </w:pPr>
            <w:r>
              <w:rPr>
                <w:rFonts w:ascii="Times New Roman" w:hAnsi="Times New Roman" w:cs="Times New Roman"/>
                <w:bCs/>
                <w:sz w:val="24"/>
                <w:szCs w:val="24"/>
              </w:rPr>
              <w:t xml:space="preserve">Amasya </w:t>
            </w:r>
            <w:r w:rsidR="00190002" w:rsidRPr="00747A96">
              <w:rPr>
                <w:rFonts w:ascii="Times New Roman" w:hAnsi="Times New Roman" w:cs="Times New Roman"/>
                <w:bCs/>
                <w:sz w:val="24"/>
                <w:szCs w:val="24"/>
              </w:rPr>
              <w:t>Üniversite</w:t>
            </w:r>
            <w:r>
              <w:rPr>
                <w:rFonts w:ascii="Times New Roman" w:hAnsi="Times New Roman" w:cs="Times New Roman"/>
                <w:bCs/>
                <w:sz w:val="24"/>
                <w:szCs w:val="24"/>
              </w:rPr>
              <w:t>si</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5334DA29" w14:textId="6E0E47B7" w:rsidR="00190002" w:rsidRPr="00747A96" w:rsidRDefault="007838F5" w:rsidP="00FA1CC7">
            <w:pPr>
              <w:jc w:val="both"/>
              <w:rPr>
                <w:rFonts w:ascii="Times New Roman" w:hAnsi="Times New Roman" w:cs="Times New Roman"/>
                <w:sz w:val="24"/>
                <w:szCs w:val="24"/>
              </w:rPr>
            </w:pPr>
            <w:r>
              <w:rPr>
                <w:rFonts w:ascii="Times New Roman" w:hAnsi="Times New Roman" w:cs="Times New Roman"/>
                <w:sz w:val="24"/>
                <w:szCs w:val="24"/>
              </w:rPr>
              <w:t>2022</w:t>
            </w:r>
            <w:r w:rsidR="00441676">
              <w:rPr>
                <w:rFonts w:ascii="Times New Roman" w:hAnsi="Times New Roman" w:cs="Times New Roman"/>
                <w:sz w:val="24"/>
                <w:szCs w:val="24"/>
              </w:rPr>
              <w:t>-</w:t>
            </w:r>
            <w:r w:rsidR="00190002" w:rsidRPr="00747A96">
              <w:rPr>
                <w:rFonts w:ascii="Times New Roman" w:hAnsi="Times New Roman" w:cs="Times New Roman"/>
                <w:sz w:val="24"/>
                <w:szCs w:val="24"/>
              </w:rPr>
              <w:t>2025</w:t>
            </w: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2DA23754" w14:textId="77777777" w:rsidR="00190002" w:rsidRPr="00747A96" w:rsidRDefault="00190002" w:rsidP="00747A96">
            <w:pPr>
              <w:jc w:val="both"/>
              <w:rPr>
                <w:rFonts w:ascii="Times New Roman" w:hAnsi="Times New Roman" w:cs="Times New Roman"/>
                <w:bCs/>
                <w:sz w:val="24"/>
                <w:szCs w:val="24"/>
              </w:rPr>
            </w:pPr>
            <w:r w:rsidRPr="00747A96">
              <w:rPr>
                <w:rFonts w:ascii="Times New Roman" w:hAnsi="Times New Roman" w:cs="Times New Roman"/>
                <w:bCs/>
                <w:sz w:val="24"/>
                <w:szCs w:val="24"/>
              </w:rPr>
              <w:t xml:space="preserve">Eğitimlere katılan kişi sayısı </w:t>
            </w:r>
          </w:p>
        </w:tc>
      </w:tr>
      <w:tr w:rsidR="00190002" w:rsidRPr="00CB2FB0" w14:paraId="0447C177" w14:textId="77777777" w:rsidTr="007D705C">
        <w:trPr>
          <w:trHeight w:val="512"/>
        </w:trPr>
        <w:tc>
          <w:tcPr>
            <w:tcW w:w="5812" w:type="dxa"/>
            <w:tcBorders>
              <w:top w:val="single" w:sz="8" w:space="0" w:color="ED7D31"/>
              <w:left w:val="single" w:sz="8" w:space="0" w:color="ED7D31"/>
              <w:bottom w:val="single" w:sz="8" w:space="0" w:color="ED7D31"/>
              <w:right w:val="single" w:sz="8" w:space="0" w:color="ED7D31"/>
            </w:tcBorders>
            <w:shd w:val="clear" w:color="auto" w:fill="FFFF00"/>
          </w:tcPr>
          <w:p w14:paraId="0D9AA11E" w14:textId="2CB1F59F" w:rsidR="00190002" w:rsidRPr="00747A96" w:rsidRDefault="00190002" w:rsidP="004B3FAC">
            <w:pPr>
              <w:rPr>
                <w:rFonts w:ascii="Times New Roman" w:hAnsi="Times New Roman" w:cs="Times New Roman"/>
                <w:sz w:val="24"/>
                <w:szCs w:val="24"/>
              </w:rPr>
            </w:pPr>
            <w:r w:rsidRPr="00747A96">
              <w:rPr>
                <w:rFonts w:ascii="Times New Roman" w:hAnsi="Times New Roman" w:cs="Times New Roman"/>
                <w:sz w:val="24"/>
                <w:szCs w:val="24"/>
              </w:rPr>
              <w:t xml:space="preserve">4.3.3 </w:t>
            </w:r>
            <w:r>
              <w:rPr>
                <w:rFonts w:ascii="Times New Roman" w:hAnsi="Times New Roman" w:cs="Times New Roman"/>
                <w:sz w:val="24"/>
                <w:szCs w:val="24"/>
              </w:rPr>
              <w:t>İl düzeyinde s</w:t>
            </w:r>
            <w:r w:rsidRPr="00747A96">
              <w:rPr>
                <w:rFonts w:ascii="Times New Roman" w:hAnsi="Times New Roman" w:cs="Times New Roman"/>
                <w:sz w:val="24"/>
                <w:szCs w:val="24"/>
              </w:rPr>
              <w:t>iyasetçiler, iş insanları, bürokratlar, sporcular, sanatçılar, sendika temsilcilerinin yer aldığı bir kamu spotu hazırlanaca</w:t>
            </w:r>
            <w:r>
              <w:rPr>
                <w:rFonts w:ascii="Times New Roman" w:hAnsi="Times New Roman" w:cs="Times New Roman"/>
                <w:sz w:val="24"/>
                <w:szCs w:val="24"/>
              </w:rPr>
              <w:t xml:space="preserve">k ve yerel tv’lerde ve billboardlarda gösterimi sağlanacaktır. </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0023C4A8" w14:textId="2FFE3355" w:rsidR="00190002" w:rsidRPr="00747A96" w:rsidRDefault="007838F5" w:rsidP="001706B8">
            <w:pPr>
              <w:jc w:val="both"/>
              <w:rPr>
                <w:rFonts w:ascii="Times New Roman" w:hAnsi="Times New Roman" w:cs="Times New Roman"/>
                <w:bCs/>
                <w:sz w:val="24"/>
                <w:szCs w:val="24"/>
              </w:rPr>
            </w:pPr>
            <w:r>
              <w:rPr>
                <w:rFonts w:ascii="Times New Roman" w:hAnsi="Times New Roman" w:cs="Times New Roman"/>
                <w:bCs/>
                <w:sz w:val="24"/>
                <w:szCs w:val="24"/>
              </w:rPr>
              <w:t xml:space="preserve">Amasya </w:t>
            </w:r>
            <w:r w:rsidR="00190002">
              <w:rPr>
                <w:rFonts w:ascii="Times New Roman" w:hAnsi="Times New Roman" w:cs="Times New Roman"/>
                <w:bCs/>
                <w:sz w:val="24"/>
                <w:szCs w:val="24"/>
              </w:rPr>
              <w:t>Valiliği</w:t>
            </w:r>
          </w:p>
          <w:p w14:paraId="773C22D1" w14:textId="77777777" w:rsidR="00190002" w:rsidRPr="00747A96" w:rsidRDefault="00190002" w:rsidP="00747A96">
            <w:pPr>
              <w:jc w:val="both"/>
              <w:rPr>
                <w:rFonts w:ascii="Times New Roman" w:hAnsi="Times New Roman" w:cs="Times New Roman"/>
                <w:sz w:val="24"/>
                <w:szCs w:val="24"/>
              </w:rPr>
            </w:pP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32D32B01" w14:textId="2236D9F8" w:rsidR="00190002" w:rsidRDefault="004B0096" w:rsidP="001706B8">
            <w:pPr>
              <w:jc w:val="both"/>
              <w:rPr>
                <w:rFonts w:ascii="Times New Roman" w:hAnsi="Times New Roman" w:cs="Times New Roman"/>
                <w:sz w:val="24"/>
                <w:szCs w:val="24"/>
              </w:rPr>
            </w:pPr>
            <w:r>
              <w:rPr>
                <w:rFonts w:ascii="Times New Roman" w:hAnsi="Times New Roman" w:cs="Times New Roman"/>
                <w:sz w:val="24"/>
                <w:szCs w:val="24"/>
              </w:rPr>
              <w:t>ASH</w:t>
            </w:r>
            <w:r w:rsidR="00190002">
              <w:rPr>
                <w:rFonts w:ascii="Times New Roman" w:hAnsi="Times New Roman" w:cs="Times New Roman"/>
                <w:sz w:val="24"/>
                <w:szCs w:val="24"/>
              </w:rPr>
              <w:t xml:space="preserve"> İl Müdürlüğü</w:t>
            </w:r>
          </w:p>
          <w:p w14:paraId="59109833" w14:textId="4C551ED1" w:rsidR="00190002" w:rsidRPr="00747A96" w:rsidRDefault="00190002" w:rsidP="001706B8">
            <w:pPr>
              <w:jc w:val="both"/>
              <w:rPr>
                <w:rFonts w:ascii="Times New Roman" w:hAnsi="Times New Roman" w:cs="Times New Roman"/>
                <w:sz w:val="24"/>
                <w:szCs w:val="24"/>
              </w:rPr>
            </w:pPr>
            <w:r>
              <w:rPr>
                <w:rFonts w:ascii="Times New Roman" w:hAnsi="Times New Roman" w:cs="Times New Roman"/>
                <w:sz w:val="24"/>
                <w:szCs w:val="24"/>
              </w:rPr>
              <w:t>İlgili diğer kurum ve kuruluşlar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119FCFE9" w14:textId="2C13B12C" w:rsidR="00190002" w:rsidRPr="00747A96" w:rsidRDefault="007838F5" w:rsidP="00FA1CC7">
            <w:pPr>
              <w:jc w:val="both"/>
              <w:rPr>
                <w:rFonts w:ascii="Times New Roman" w:hAnsi="Times New Roman" w:cs="Times New Roman"/>
                <w:sz w:val="24"/>
                <w:szCs w:val="24"/>
              </w:rPr>
            </w:pPr>
            <w:r>
              <w:rPr>
                <w:rFonts w:ascii="Times New Roman" w:hAnsi="Times New Roman" w:cs="Times New Roman"/>
                <w:sz w:val="24"/>
                <w:szCs w:val="24"/>
              </w:rPr>
              <w:t>2022</w:t>
            </w:r>
            <w:r w:rsidR="00441676">
              <w:rPr>
                <w:rFonts w:ascii="Times New Roman" w:hAnsi="Times New Roman" w:cs="Times New Roman"/>
                <w:sz w:val="24"/>
                <w:szCs w:val="24"/>
              </w:rPr>
              <w:t>-</w:t>
            </w:r>
            <w:r w:rsidR="00190002" w:rsidRPr="00747A96">
              <w:rPr>
                <w:rFonts w:ascii="Times New Roman" w:hAnsi="Times New Roman" w:cs="Times New Roman"/>
                <w:sz w:val="24"/>
                <w:szCs w:val="24"/>
              </w:rPr>
              <w:t>2025</w:t>
            </w:r>
          </w:p>
          <w:p w14:paraId="3AF7DF35" w14:textId="77777777" w:rsidR="00190002" w:rsidRPr="00747A96" w:rsidRDefault="00190002" w:rsidP="00FA1CC7">
            <w:pPr>
              <w:jc w:val="both"/>
              <w:rPr>
                <w:rFonts w:ascii="Times New Roman" w:hAnsi="Times New Roman" w:cs="Times New Roman"/>
                <w:sz w:val="24"/>
                <w:szCs w:val="24"/>
              </w:rPr>
            </w:pP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523ACB9F" w14:textId="77777777" w:rsidR="00190002" w:rsidRPr="00747A96" w:rsidRDefault="00190002" w:rsidP="00747A96">
            <w:pPr>
              <w:jc w:val="both"/>
              <w:rPr>
                <w:rFonts w:ascii="Times New Roman" w:hAnsi="Times New Roman" w:cs="Times New Roman"/>
                <w:sz w:val="24"/>
                <w:szCs w:val="24"/>
              </w:rPr>
            </w:pPr>
            <w:r w:rsidRPr="00747A96">
              <w:rPr>
                <w:rFonts w:ascii="Times New Roman" w:hAnsi="Times New Roman" w:cs="Times New Roman"/>
                <w:sz w:val="24"/>
                <w:szCs w:val="24"/>
              </w:rPr>
              <w:t xml:space="preserve">Kamu spotunun hazırlanması </w:t>
            </w:r>
          </w:p>
        </w:tc>
      </w:tr>
      <w:tr w:rsidR="00190002" w:rsidRPr="00CB2FB0" w14:paraId="2CC7C4A0" w14:textId="77777777" w:rsidTr="007D705C">
        <w:trPr>
          <w:trHeight w:val="512"/>
        </w:trPr>
        <w:tc>
          <w:tcPr>
            <w:tcW w:w="5812" w:type="dxa"/>
            <w:tcBorders>
              <w:top w:val="single" w:sz="8" w:space="0" w:color="ED7D31"/>
              <w:left w:val="single" w:sz="8" w:space="0" w:color="ED7D31"/>
              <w:bottom w:val="single" w:sz="8" w:space="0" w:color="ED7D31"/>
              <w:right w:val="single" w:sz="8" w:space="0" w:color="ED7D31"/>
            </w:tcBorders>
            <w:shd w:val="clear" w:color="auto" w:fill="FFFF00"/>
          </w:tcPr>
          <w:p w14:paraId="4FD5A33C" w14:textId="77777777" w:rsidR="00190002" w:rsidRPr="00747A96" w:rsidRDefault="00190002" w:rsidP="00747A96">
            <w:pPr>
              <w:jc w:val="both"/>
              <w:rPr>
                <w:rFonts w:ascii="Times New Roman" w:hAnsi="Times New Roman" w:cs="Times New Roman"/>
                <w:sz w:val="24"/>
                <w:szCs w:val="24"/>
              </w:rPr>
            </w:pPr>
            <w:r w:rsidRPr="00747A96">
              <w:rPr>
                <w:rFonts w:ascii="Times New Roman" w:hAnsi="Times New Roman" w:cs="Times New Roman"/>
                <w:sz w:val="24"/>
                <w:szCs w:val="24"/>
              </w:rPr>
              <w:lastRenderedPageBreak/>
              <w:t>4.3.4.Sportif müsabakalarda kadına yönelik şiddetin önlenmesine ilişkin farkındalık çalışmaları gerçekleştirilecektir.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51E406B1" w14:textId="43A0AD2A" w:rsidR="00190002" w:rsidRPr="00747A96" w:rsidRDefault="007838F5" w:rsidP="001706B8">
            <w:pPr>
              <w:jc w:val="both"/>
              <w:rPr>
                <w:rFonts w:ascii="Times New Roman" w:hAnsi="Times New Roman" w:cs="Times New Roman"/>
                <w:bCs/>
                <w:sz w:val="24"/>
                <w:szCs w:val="24"/>
              </w:rPr>
            </w:pPr>
            <w:r>
              <w:rPr>
                <w:rFonts w:ascii="Times New Roman" w:hAnsi="Times New Roman" w:cs="Times New Roman"/>
                <w:bCs/>
                <w:sz w:val="24"/>
                <w:szCs w:val="24"/>
              </w:rPr>
              <w:t>ASH</w:t>
            </w:r>
            <w:r w:rsidR="00190002" w:rsidRPr="00747A96">
              <w:rPr>
                <w:rFonts w:ascii="Times New Roman" w:hAnsi="Times New Roman" w:cs="Times New Roman"/>
                <w:bCs/>
                <w:sz w:val="24"/>
                <w:szCs w:val="24"/>
              </w:rPr>
              <w:t xml:space="preserve"> </w:t>
            </w:r>
            <w:r w:rsidR="00190002">
              <w:rPr>
                <w:rFonts w:ascii="Times New Roman" w:hAnsi="Times New Roman" w:cs="Times New Roman"/>
                <w:bCs/>
                <w:sz w:val="24"/>
                <w:szCs w:val="24"/>
              </w:rPr>
              <w:t>İl Müdürlüğü</w:t>
            </w:r>
          </w:p>
          <w:p w14:paraId="33E1A299" w14:textId="77777777" w:rsidR="00190002" w:rsidRPr="00747A96" w:rsidRDefault="00190002" w:rsidP="00FA1CC7">
            <w:pPr>
              <w:jc w:val="both"/>
              <w:rPr>
                <w:rFonts w:ascii="Times New Roman" w:hAnsi="Times New Roman" w:cs="Times New Roman"/>
                <w:bCs/>
                <w:sz w:val="24"/>
                <w:szCs w:val="24"/>
              </w:rPr>
            </w:pP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72278971" w14:textId="619528B3" w:rsidR="00190002" w:rsidRPr="00747A96" w:rsidRDefault="00190002" w:rsidP="00747A96">
            <w:pPr>
              <w:jc w:val="both"/>
              <w:rPr>
                <w:rFonts w:ascii="Times New Roman" w:hAnsi="Times New Roman" w:cs="Times New Roman"/>
                <w:bCs/>
                <w:sz w:val="24"/>
                <w:szCs w:val="24"/>
              </w:rPr>
            </w:pPr>
            <w:r w:rsidRPr="00747A96">
              <w:rPr>
                <w:rFonts w:ascii="Times New Roman" w:hAnsi="Times New Roman" w:cs="Times New Roman"/>
                <w:bCs/>
                <w:sz w:val="24"/>
                <w:szCs w:val="24"/>
              </w:rPr>
              <w:t xml:space="preserve">Gençlik ve Spor </w:t>
            </w:r>
            <w:r>
              <w:rPr>
                <w:rFonts w:ascii="Times New Roman" w:hAnsi="Times New Roman" w:cs="Times New Roman"/>
                <w:bCs/>
                <w:sz w:val="24"/>
                <w:szCs w:val="24"/>
              </w:rPr>
              <w:t>İl Müdürlüğü</w:t>
            </w:r>
          </w:p>
          <w:p w14:paraId="71D0A74A" w14:textId="35D36A88" w:rsidR="00190002" w:rsidRPr="00747A96" w:rsidRDefault="00190002" w:rsidP="00747A96">
            <w:pPr>
              <w:jc w:val="both"/>
              <w:rPr>
                <w:rFonts w:ascii="Times New Roman" w:hAnsi="Times New Roman" w:cs="Times New Roman"/>
                <w:bCs/>
                <w:sz w:val="24"/>
                <w:szCs w:val="24"/>
              </w:rPr>
            </w:pPr>
            <w:r>
              <w:rPr>
                <w:rFonts w:ascii="Times New Roman" w:hAnsi="Times New Roman" w:cs="Times New Roman"/>
                <w:bCs/>
                <w:sz w:val="24"/>
                <w:szCs w:val="24"/>
              </w:rPr>
              <w:t xml:space="preserve">Spor </w:t>
            </w:r>
            <w:r w:rsidRPr="00747A96">
              <w:rPr>
                <w:rFonts w:ascii="Times New Roman" w:hAnsi="Times New Roman" w:cs="Times New Roman"/>
                <w:bCs/>
                <w:sz w:val="24"/>
                <w:szCs w:val="24"/>
              </w:rPr>
              <w:t>Kulüpler</w:t>
            </w:r>
            <w:r>
              <w:rPr>
                <w:rFonts w:ascii="Times New Roman" w:hAnsi="Times New Roman" w:cs="Times New Roman"/>
                <w:bCs/>
                <w:sz w:val="24"/>
                <w:szCs w:val="24"/>
              </w:rPr>
              <w:t>i</w:t>
            </w:r>
            <w:r w:rsidRPr="00747A96">
              <w:rPr>
                <w:rFonts w:ascii="Times New Roman" w:hAnsi="Times New Roman" w:cs="Times New Roman"/>
                <w:bCs/>
                <w:sz w:val="24"/>
                <w:szCs w:val="24"/>
              </w:rPr>
              <w:t xml:space="preserve"> </w:t>
            </w:r>
          </w:p>
          <w:p w14:paraId="6CAEA9CE" w14:textId="0AAAAFB0" w:rsidR="00190002" w:rsidRPr="00747A96" w:rsidRDefault="00190002" w:rsidP="001706B8">
            <w:pPr>
              <w:jc w:val="both"/>
              <w:rPr>
                <w:rFonts w:ascii="Times New Roman" w:hAnsi="Times New Roman" w:cs="Times New Roman"/>
                <w:bCs/>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5BA40984" w14:textId="016B98F1" w:rsidR="00190002" w:rsidRPr="00747A96" w:rsidRDefault="007838F5" w:rsidP="00FA1CC7">
            <w:pPr>
              <w:jc w:val="both"/>
              <w:rPr>
                <w:rFonts w:ascii="Times New Roman" w:hAnsi="Times New Roman" w:cs="Times New Roman"/>
                <w:sz w:val="24"/>
                <w:szCs w:val="24"/>
              </w:rPr>
            </w:pPr>
            <w:r>
              <w:rPr>
                <w:rFonts w:ascii="Times New Roman" w:hAnsi="Times New Roman" w:cs="Times New Roman"/>
                <w:sz w:val="24"/>
                <w:szCs w:val="24"/>
              </w:rPr>
              <w:t>2022</w:t>
            </w:r>
            <w:r w:rsidR="00441676">
              <w:rPr>
                <w:rFonts w:ascii="Times New Roman" w:hAnsi="Times New Roman" w:cs="Times New Roman"/>
                <w:sz w:val="24"/>
                <w:szCs w:val="24"/>
              </w:rPr>
              <w:t>-</w:t>
            </w:r>
            <w:r w:rsidR="00190002" w:rsidRPr="00747A96">
              <w:rPr>
                <w:rFonts w:ascii="Times New Roman" w:hAnsi="Times New Roman" w:cs="Times New Roman"/>
                <w:sz w:val="24"/>
                <w:szCs w:val="24"/>
              </w:rPr>
              <w:t>2025</w:t>
            </w:r>
          </w:p>
          <w:p w14:paraId="3F0DFE18" w14:textId="77777777" w:rsidR="00190002" w:rsidRPr="00747A96" w:rsidRDefault="00190002" w:rsidP="00FA1CC7">
            <w:pPr>
              <w:jc w:val="both"/>
              <w:rPr>
                <w:rFonts w:ascii="Times New Roman" w:hAnsi="Times New Roman" w:cs="Times New Roman"/>
                <w:sz w:val="24"/>
                <w:szCs w:val="24"/>
              </w:rPr>
            </w:pP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16D9C333" w14:textId="77777777" w:rsidR="00190002" w:rsidRPr="00747A96" w:rsidRDefault="00190002" w:rsidP="00747A96">
            <w:pPr>
              <w:jc w:val="both"/>
              <w:rPr>
                <w:rFonts w:ascii="Times New Roman" w:hAnsi="Times New Roman" w:cs="Times New Roman"/>
                <w:bCs/>
                <w:sz w:val="24"/>
                <w:szCs w:val="24"/>
              </w:rPr>
            </w:pPr>
            <w:r w:rsidRPr="00747A96">
              <w:rPr>
                <w:rFonts w:ascii="Times New Roman" w:hAnsi="Times New Roman" w:cs="Times New Roman"/>
                <w:bCs/>
                <w:sz w:val="24"/>
                <w:szCs w:val="24"/>
              </w:rPr>
              <w:t>Düzenlenen etkinlik sayısı</w:t>
            </w:r>
          </w:p>
        </w:tc>
      </w:tr>
      <w:tr w:rsidR="004B0096" w:rsidRPr="00CB2FB0" w14:paraId="52011B79" w14:textId="77777777" w:rsidTr="000163C4">
        <w:trPr>
          <w:trHeight w:val="512"/>
        </w:trPr>
        <w:tc>
          <w:tcPr>
            <w:tcW w:w="5812" w:type="dxa"/>
            <w:tcBorders>
              <w:top w:val="single" w:sz="8" w:space="0" w:color="ED7D31"/>
              <w:left w:val="single" w:sz="8" w:space="0" w:color="ED7D31"/>
              <w:bottom w:val="single" w:sz="8" w:space="0" w:color="ED7D31"/>
              <w:right w:val="single" w:sz="8" w:space="0" w:color="ED7D31"/>
            </w:tcBorders>
            <w:shd w:val="clear" w:color="auto" w:fill="FFFF00"/>
          </w:tcPr>
          <w:p w14:paraId="06CF0B31" w14:textId="5EB098EA" w:rsidR="004B0096" w:rsidRPr="00747A96" w:rsidRDefault="004B0096" w:rsidP="004B0096">
            <w:pPr>
              <w:jc w:val="both"/>
              <w:rPr>
                <w:rFonts w:ascii="Times New Roman" w:hAnsi="Times New Roman" w:cs="Times New Roman"/>
                <w:sz w:val="24"/>
                <w:szCs w:val="24"/>
              </w:rPr>
            </w:pPr>
            <w:r w:rsidRPr="00747A96">
              <w:rPr>
                <w:rFonts w:ascii="Times New Roman" w:hAnsi="Times New Roman" w:cs="Times New Roman"/>
                <w:sz w:val="24"/>
                <w:szCs w:val="24"/>
              </w:rPr>
              <w:t xml:space="preserve">4.3.5 </w:t>
            </w:r>
            <w:r>
              <w:rPr>
                <w:rFonts w:ascii="Times New Roman" w:hAnsi="Times New Roman" w:cs="Times New Roman"/>
                <w:sz w:val="24"/>
                <w:szCs w:val="24"/>
              </w:rPr>
              <w:t>Teknik Kurulun, alt komisyon, kurum desteklerini alarak oluşturacağı, o</w:t>
            </w:r>
            <w:r w:rsidRPr="00747A96">
              <w:rPr>
                <w:rFonts w:ascii="Times New Roman" w:hAnsi="Times New Roman" w:cs="Times New Roman"/>
                <w:sz w:val="24"/>
                <w:szCs w:val="24"/>
              </w:rPr>
              <w:t>lumlu babalık tutumları, aile içi işbölümü ve şiddetle mücadeleye erkek katılımı gibi konularda bir farkındalık kampanyası düzenlenecektir.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6329E10F" w14:textId="77777777" w:rsidR="004B0096" w:rsidRPr="00747A96" w:rsidRDefault="004B0096" w:rsidP="004B0096">
            <w:pPr>
              <w:jc w:val="both"/>
              <w:rPr>
                <w:rFonts w:ascii="Times New Roman" w:hAnsi="Times New Roman" w:cs="Times New Roman"/>
                <w:bCs/>
                <w:sz w:val="24"/>
                <w:szCs w:val="24"/>
              </w:rPr>
            </w:pPr>
            <w:r>
              <w:rPr>
                <w:rFonts w:ascii="Times New Roman" w:hAnsi="Times New Roman" w:cs="Times New Roman"/>
                <w:bCs/>
                <w:sz w:val="24"/>
                <w:szCs w:val="24"/>
              </w:rPr>
              <w:t>Amasya Valiliği</w:t>
            </w:r>
          </w:p>
          <w:p w14:paraId="515FF21B" w14:textId="77777777" w:rsidR="004B0096" w:rsidRPr="00747A96" w:rsidRDefault="004B0096" w:rsidP="004B0096">
            <w:pPr>
              <w:jc w:val="both"/>
              <w:rPr>
                <w:rFonts w:ascii="Times New Roman" w:hAnsi="Times New Roman" w:cs="Times New Roman"/>
                <w:bCs/>
                <w:sz w:val="24"/>
                <w:szCs w:val="24"/>
              </w:rPr>
            </w:pP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3AF25D38" w14:textId="4FF95731" w:rsidR="004B0096" w:rsidRDefault="004B0096" w:rsidP="004B0096">
            <w:pPr>
              <w:jc w:val="both"/>
              <w:rPr>
                <w:rFonts w:ascii="Times New Roman" w:hAnsi="Times New Roman" w:cs="Times New Roman"/>
                <w:bCs/>
                <w:sz w:val="24"/>
                <w:szCs w:val="24"/>
              </w:rPr>
            </w:pPr>
            <w:r>
              <w:rPr>
                <w:rFonts w:ascii="Times New Roman" w:hAnsi="Times New Roman" w:cs="Times New Roman"/>
                <w:bCs/>
                <w:sz w:val="24"/>
                <w:szCs w:val="24"/>
              </w:rPr>
              <w:t>İlgili tüm kurum ve kuruluşları</w:t>
            </w:r>
          </w:p>
          <w:p w14:paraId="10B8E135" w14:textId="55C1F70E" w:rsidR="004B0096" w:rsidRPr="00747A96" w:rsidRDefault="004B0096" w:rsidP="004B0096">
            <w:pPr>
              <w:jc w:val="both"/>
              <w:rPr>
                <w:rFonts w:ascii="Times New Roman" w:hAnsi="Times New Roman" w:cs="Times New Roman"/>
                <w:sz w:val="24"/>
                <w:szCs w:val="24"/>
              </w:rPr>
            </w:pPr>
            <w:r>
              <w:rPr>
                <w:rFonts w:ascii="Times New Roman" w:hAnsi="Times New Roman" w:cs="Times New Roman"/>
                <w:sz w:val="24"/>
                <w:szCs w:val="24"/>
              </w:rPr>
              <w:t>Amasya Üniversite</w:t>
            </w:r>
          </w:p>
          <w:p w14:paraId="7EEEF5A5" w14:textId="77777777" w:rsidR="004B0096" w:rsidRPr="00747A96" w:rsidRDefault="004B0096" w:rsidP="004B0096">
            <w:pPr>
              <w:jc w:val="both"/>
              <w:rPr>
                <w:rFonts w:ascii="Times New Roman" w:hAnsi="Times New Roman" w:cs="Times New Roman"/>
                <w:bCs/>
                <w:sz w:val="24"/>
                <w:szCs w:val="24"/>
              </w:rPr>
            </w:pPr>
            <w:r w:rsidRPr="00747A96">
              <w:rPr>
                <w:rFonts w:ascii="Times New Roman" w:hAnsi="Times New Roman" w:cs="Times New Roman"/>
                <w:bCs/>
                <w:sz w:val="24"/>
                <w:szCs w:val="24"/>
              </w:rPr>
              <w:t>STK’lar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7283195C" w14:textId="50DAD983" w:rsidR="004B0096" w:rsidRPr="00747A96" w:rsidRDefault="004B0096" w:rsidP="004B0096">
            <w:pPr>
              <w:jc w:val="both"/>
              <w:rPr>
                <w:rFonts w:ascii="Times New Roman" w:hAnsi="Times New Roman" w:cs="Times New Roman"/>
                <w:sz w:val="24"/>
                <w:szCs w:val="24"/>
              </w:rPr>
            </w:pPr>
            <w:r>
              <w:rPr>
                <w:rFonts w:ascii="Times New Roman" w:hAnsi="Times New Roman" w:cs="Times New Roman"/>
                <w:sz w:val="24"/>
                <w:szCs w:val="24"/>
              </w:rPr>
              <w:t>2022-</w:t>
            </w:r>
            <w:r w:rsidRPr="00747A96">
              <w:rPr>
                <w:rFonts w:ascii="Times New Roman" w:hAnsi="Times New Roman" w:cs="Times New Roman"/>
                <w:sz w:val="24"/>
                <w:szCs w:val="24"/>
              </w:rPr>
              <w:t>2025</w:t>
            </w:r>
          </w:p>
          <w:p w14:paraId="2A70C813" w14:textId="77777777" w:rsidR="004B0096" w:rsidRPr="00747A96" w:rsidRDefault="004B0096" w:rsidP="004B0096">
            <w:pPr>
              <w:jc w:val="both"/>
              <w:rPr>
                <w:rFonts w:ascii="Times New Roman" w:hAnsi="Times New Roman" w:cs="Times New Roman"/>
                <w:sz w:val="24"/>
                <w:szCs w:val="24"/>
              </w:rPr>
            </w:pP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43B838E0" w14:textId="1F856842" w:rsidR="004B0096" w:rsidRPr="00747A96" w:rsidRDefault="004B0096" w:rsidP="004B0096">
            <w:pPr>
              <w:jc w:val="both"/>
              <w:rPr>
                <w:rFonts w:ascii="Times New Roman" w:hAnsi="Times New Roman" w:cs="Times New Roman"/>
                <w:bCs/>
                <w:sz w:val="24"/>
                <w:szCs w:val="24"/>
              </w:rPr>
            </w:pPr>
            <w:r>
              <w:rPr>
                <w:rFonts w:ascii="Times New Roman" w:hAnsi="Times New Roman" w:cs="Times New Roman"/>
                <w:bCs/>
                <w:sz w:val="24"/>
                <w:szCs w:val="24"/>
              </w:rPr>
              <w:t>K</w:t>
            </w:r>
            <w:r w:rsidRPr="00747A96">
              <w:rPr>
                <w:rFonts w:ascii="Times New Roman" w:hAnsi="Times New Roman" w:cs="Times New Roman"/>
                <w:bCs/>
                <w:sz w:val="24"/>
                <w:szCs w:val="24"/>
              </w:rPr>
              <w:t>ampanya</w:t>
            </w:r>
            <w:r>
              <w:rPr>
                <w:rFonts w:ascii="Times New Roman" w:hAnsi="Times New Roman" w:cs="Times New Roman"/>
                <w:bCs/>
                <w:sz w:val="24"/>
                <w:szCs w:val="24"/>
              </w:rPr>
              <w:t>nın düzenlenmesi</w:t>
            </w:r>
            <w:r w:rsidRPr="00747A96">
              <w:rPr>
                <w:rFonts w:ascii="Times New Roman" w:hAnsi="Times New Roman" w:cs="Times New Roman"/>
                <w:bCs/>
                <w:sz w:val="24"/>
                <w:szCs w:val="24"/>
              </w:rPr>
              <w:t xml:space="preserve"> </w:t>
            </w:r>
          </w:p>
        </w:tc>
      </w:tr>
      <w:tr w:rsidR="00190002" w:rsidRPr="00CB2FB0" w14:paraId="205631C0" w14:textId="77777777" w:rsidTr="007D705C">
        <w:trPr>
          <w:trHeight w:val="512"/>
        </w:trPr>
        <w:tc>
          <w:tcPr>
            <w:tcW w:w="5812" w:type="dxa"/>
            <w:tcBorders>
              <w:top w:val="single" w:sz="8" w:space="0" w:color="ED7D31"/>
              <w:left w:val="single" w:sz="8" w:space="0" w:color="ED7D31"/>
              <w:bottom w:val="single" w:sz="8" w:space="0" w:color="ED7D31"/>
              <w:right w:val="single" w:sz="8" w:space="0" w:color="ED7D31"/>
            </w:tcBorders>
            <w:shd w:val="clear" w:color="auto" w:fill="FFFF00"/>
          </w:tcPr>
          <w:p w14:paraId="0F87D5AA" w14:textId="77777777" w:rsidR="00190002" w:rsidRPr="00747A96" w:rsidRDefault="00190002" w:rsidP="00747A96">
            <w:pPr>
              <w:jc w:val="both"/>
              <w:rPr>
                <w:rFonts w:ascii="Times New Roman" w:hAnsi="Times New Roman" w:cs="Times New Roman"/>
                <w:bCs/>
                <w:sz w:val="24"/>
                <w:szCs w:val="24"/>
              </w:rPr>
            </w:pPr>
            <w:r w:rsidRPr="00747A96">
              <w:rPr>
                <w:rFonts w:ascii="Times New Roman" w:hAnsi="Times New Roman" w:cs="Times New Roman"/>
                <w:bCs/>
                <w:sz w:val="24"/>
                <w:szCs w:val="24"/>
              </w:rPr>
              <w:t xml:space="preserve">4.3.6. Erken yaşta ve zorla evliliklerle mücadele edilmesi amacıyla babalara yönelik eğitim ve farkındalık çalışmaları düzenlenecektir. </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691C9307" w14:textId="13B9EECD" w:rsidR="00190002" w:rsidRPr="00747A96" w:rsidRDefault="007838F5" w:rsidP="001706B8">
            <w:pPr>
              <w:jc w:val="both"/>
              <w:rPr>
                <w:rFonts w:ascii="Times New Roman" w:hAnsi="Times New Roman" w:cs="Times New Roman"/>
                <w:bCs/>
                <w:sz w:val="24"/>
                <w:szCs w:val="24"/>
              </w:rPr>
            </w:pPr>
            <w:r>
              <w:rPr>
                <w:rFonts w:ascii="Times New Roman" w:hAnsi="Times New Roman" w:cs="Times New Roman"/>
                <w:bCs/>
                <w:sz w:val="24"/>
                <w:szCs w:val="24"/>
              </w:rPr>
              <w:t>ASH</w:t>
            </w:r>
            <w:r w:rsidR="00190002" w:rsidRPr="00747A96">
              <w:rPr>
                <w:rFonts w:ascii="Times New Roman" w:hAnsi="Times New Roman" w:cs="Times New Roman"/>
                <w:bCs/>
                <w:sz w:val="24"/>
                <w:szCs w:val="24"/>
              </w:rPr>
              <w:t xml:space="preserve"> </w:t>
            </w:r>
            <w:r w:rsidR="00190002">
              <w:rPr>
                <w:rFonts w:ascii="Times New Roman" w:hAnsi="Times New Roman" w:cs="Times New Roman"/>
                <w:bCs/>
                <w:sz w:val="24"/>
                <w:szCs w:val="24"/>
              </w:rPr>
              <w:t>İl Müdürlüğü</w:t>
            </w:r>
          </w:p>
          <w:p w14:paraId="08415D32" w14:textId="77777777" w:rsidR="00190002" w:rsidRPr="00747A96" w:rsidRDefault="00190002" w:rsidP="00FA1CC7">
            <w:pPr>
              <w:jc w:val="both"/>
              <w:rPr>
                <w:rFonts w:ascii="Times New Roman" w:hAnsi="Times New Roman" w:cs="Times New Roman"/>
                <w:bCs/>
                <w:sz w:val="24"/>
                <w:szCs w:val="24"/>
              </w:rPr>
            </w:pP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4EA0FEFC" w14:textId="1A0FC156" w:rsidR="00190002" w:rsidRPr="00747A96" w:rsidRDefault="007838F5" w:rsidP="00FA1CC7">
            <w:pPr>
              <w:jc w:val="both"/>
              <w:rPr>
                <w:rFonts w:ascii="Times New Roman" w:hAnsi="Times New Roman" w:cs="Times New Roman"/>
                <w:sz w:val="24"/>
                <w:szCs w:val="24"/>
              </w:rPr>
            </w:pPr>
            <w:r>
              <w:rPr>
                <w:rFonts w:ascii="Times New Roman" w:hAnsi="Times New Roman" w:cs="Times New Roman"/>
                <w:sz w:val="24"/>
                <w:szCs w:val="24"/>
              </w:rPr>
              <w:t>İl Milli E</w:t>
            </w:r>
            <w:r w:rsidR="00190002">
              <w:rPr>
                <w:rFonts w:ascii="Times New Roman" w:hAnsi="Times New Roman" w:cs="Times New Roman"/>
                <w:sz w:val="24"/>
                <w:szCs w:val="24"/>
              </w:rPr>
              <w:t>ğitim Müdürlüğü</w:t>
            </w:r>
          </w:p>
          <w:p w14:paraId="1162EFC1" w14:textId="721973DA" w:rsidR="00190002" w:rsidRDefault="00190002" w:rsidP="004B3FAC">
            <w:pPr>
              <w:rPr>
                <w:rFonts w:ascii="Times New Roman" w:hAnsi="Times New Roman" w:cs="Times New Roman"/>
                <w:sz w:val="24"/>
                <w:szCs w:val="24"/>
              </w:rPr>
            </w:pPr>
            <w:r>
              <w:rPr>
                <w:rFonts w:ascii="Times New Roman" w:hAnsi="Times New Roman" w:cs="Times New Roman"/>
                <w:sz w:val="24"/>
                <w:szCs w:val="24"/>
              </w:rPr>
              <w:t>İl Göç İdaresi Müdürlüğü</w:t>
            </w:r>
          </w:p>
          <w:p w14:paraId="557E612A" w14:textId="7A65B4B6" w:rsidR="00190002" w:rsidRPr="00747A96" w:rsidRDefault="00190002" w:rsidP="004B3FAC">
            <w:pPr>
              <w:rPr>
                <w:rFonts w:ascii="Times New Roman" w:hAnsi="Times New Roman" w:cs="Times New Roman"/>
                <w:sz w:val="24"/>
                <w:szCs w:val="24"/>
              </w:rPr>
            </w:pPr>
            <w:r>
              <w:rPr>
                <w:rFonts w:ascii="Times New Roman" w:hAnsi="Times New Roman" w:cs="Times New Roman"/>
                <w:sz w:val="24"/>
                <w:szCs w:val="24"/>
              </w:rPr>
              <w:t>İlgili diğer kamu kurum ve kuruluşları</w:t>
            </w:r>
          </w:p>
          <w:p w14:paraId="1B94694D" w14:textId="15D7D5F1" w:rsidR="00190002" w:rsidRPr="00747A96" w:rsidRDefault="007838F5" w:rsidP="00FA1CC7">
            <w:pPr>
              <w:jc w:val="both"/>
              <w:rPr>
                <w:rFonts w:ascii="Times New Roman" w:hAnsi="Times New Roman" w:cs="Times New Roman"/>
                <w:sz w:val="24"/>
                <w:szCs w:val="24"/>
              </w:rPr>
            </w:pPr>
            <w:r>
              <w:rPr>
                <w:rFonts w:ascii="Times New Roman" w:hAnsi="Times New Roman" w:cs="Times New Roman"/>
                <w:sz w:val="24"/>
                <w:szCs w:val="24"/>
              </w:rPr>
              <w:t>Amasya Üniversitesi</w:t>
            </w:r>
          </w:p>
          <w:p w14:paraId="47179768" w14:textId="5E1B597E" w:rsidR="00190002" w:rsidRPr="00747A96" w:rsidRDefault="00190002" w:rsidP="00FA1CC7">
            <w:pPr>
              <w:jc w:val="both"/>
              <w:rPr>
                <w:rFonts w:ascii="Times New Roman" w:hAnsi="Times New Roman" w:cs="Times New Roman"/>
                <w:sz w:val="24"/>
                <w:szCs w:val="24"/>
              </w:rPr>
            </w:pPr>
            <w:r w:rsidRPr="00747A96">
              <w:rPr>
                <w:rFonts w:ascii="Times New Roman" w:hAnsi="Times New Roman" w:cs="Times New Roman"/>
                <w:sz w:val="24"/>
                <w:szCs w:val="24"/>
              </w:rPr>
              <w:t>STK’lar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120A8667" w14:textId="13AD1089" w:rsidR="00190002" w:rsidRPr="00747A96" w:rsidRDefault="00190002" w:rsidP="00FA1CC7">
            <w:pPr>
              <w:jc w:val="both"/>
              <w:rPr>
                <w:rFonts w:ascii="Times New Roman" w:hAnsi="Times New Roman" w:cs="Times New Roman"/>
                <w:sz w:val="24"/>
                <w:szCs w:val="24"/>
              </w:rPr>
            </w:pPr>
            <w:r w:rsidRPr="00747A96">
              <w:rPr>
                <w:rFonts w:ascii="Times New Roman" w:hAnsi="Times New Roman" w:cs="Times New Roman"/>
                <w:sz w:val="24"/>
                <w:szCs w:val="24"/>
              </w:rPr>
              <w:t>2</w:t>
            </w:r>
            <w:r w:rsidR="007838F5">
              <w:rPr>
                <w:rFonts w:ascii="Times New Roman" w:hAnsi="Times New Roman" w:cs="Times New Roman"/>
                <w:sz w:val="24"/>
                <w:szCs w:val="24"/>
              </w:rPr>
              <w:t>022</w:t>
            </w:r>
            <w:r w:rsidR="00441676">
              <w:rPr>
                <w:rFonts w:ascii="Times New Roman" w:hAnsi="Times New Roman" w:cs="Times New Roman"/>
                <w:sz w:val="24"/>
                <w:szCs w:val="24"/>
              </w:rPr>
              <w:t>-</w:t>
            </w:r>
            <w:r w:rsidRPr="00747A96">
              <w:rPr>
                <w:rFonts w:ascii="Times New Roman" w:hAnsi="Times New Roman" w:cs="Times New Roman"/>
                <w:sz w:val="24"/>
                <w:szCs w:val="24"/>
              </w:rPr>
              <w:t>2025</w:t>
            </w: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38D2D5FD" w14:textId="77777777" w:rsidR="00190002" w:rsidRPr="00747A96" w:rsidRDefault="00190002" w:rsidP="00747A96">
            <w:pPr>
              <w:jc w:val="both"/>
              <w:rPr>
                <w:rFonts w:ascii="Times New Roman" w:hAnsi="Times New Roman" w:cs="Times New Roman"/>
                <w:sz w:val="24"/>
                <w:szCs w:val="24"/>
              </w:rPr>
            </w:pPr>
            <w:r w:rsidRPr="00747A96">
              <w:rPr>
                <w:rFonts w:ascii="Times New Roman" w:hAnsi="Times New Roman" w:cs="Times New Roman"/>
                <w:sz w:val="24"/>
                <w:szCs w:val="24"/>
              </w:rPr>
              <w:t>Düzenlenen etkinlik sayısı</w:t>
            </w:r>
          </w:p>
          <w:p w14:paraId="0B682A13" w14:textId="77777777" w:rsidR="00190002" w:rsidRPr="00747A96" w:rsidRDefault="00190002" w:rsidP="00747A96">
            <w:pPr>
              <w:jc w:val="both"/>
              <w:rPr>
                <w:rFonts w:ascii="Times New Roman" w:hAnsi="Times New Roman" w:cs="Times New Roman"/>
                <w:bCs/>
                <w:sz w:val="24"/>
                <w:szCs w:val="24"/>
              </w:rPr>
            </w:pPr>
            <w:r w:rsidRPr="00747A96">
              <w:rPr>
                <w:rFonts w:ascii="Times New Roman" w:hAnsi="Times New Roman" w:cs="Times New Roman"/>
                <w:sz w:val="24"/>
                <w:szCs w:val="24"/>
              </w:rPr>
              <w:t>Etkinliklere katılan  katılımcı sayısı</w:t>
            </w:r>
          </w:p>
        </w:tc>
      </w:tr>
    </w:tbl>
    <w:p w14:paraId="25BF4AB9" w14:textId="77777777" w:rsidR="00DA2DD8" w:rsidRDefault="00DA2DD8" w:rsidP="00DA2DD8"/>
    <w:p w14:paraId="36A268FC" w14:textId="77777777" w:rsidR="00DA2DD8" w:rsidRDefault="00DA2DD8" w:rsidP="00DA2DD8">
      <w:r>
        <w:br w:type="page"/>
      </w:r>
    </w:p>
    <w:tbl>
      <w:tblPr>
        <w:tblW w:w="13750" w:type="dxa"/>
        <w:tblInd w:w="-10" w:type="dxa"/>
        <w:tblLayout w:type="fixed"/>
        <w:tblLook w:val="06A0" w:firstRow="1" w:lastRow="0" w:firstColumn="1" w:lastColumn="0" w:noHBand="1" w:noVBand="1"/>
      </w:tblPr>
      <w:tblGrid>
        <w:gridCol w:w="5954"/>
        <w:gridCol w:w="1984"/>
        <w:gridCol w:w="2127"/>
        <w:gridCol w:w="1275"/>
        <w:gridCol w:w="2410"/>
      </w:tblGrid>
      <w:tr w:rsidR="008A7F4B" w:rsidRPr="00CB2FB0" w14:paraId="066746FC" w14:textId="77777777" w:rsidTr="0072351A">
        <w:trPr>
          <w:trHeight w:val="512"/>
        </w:trPr>
        <w:tc>
          <w:tcPr>
            <w:tcW w:w="13750" w:type="dxa"/>
            <w:gridSpan w:val="5"/>
            <w:tcBorders>
              <w:top w:val="single" w:sz="8" w:space="0" w:color="ED7D31"/>
              <w:left w:val="single" w:sz="8" w:space="0" w:color="ED7D31"/>
              <w:bottom w:val="single" w:sz="8" w:space="0" w:color="ED7D31"/>
              <w:right w:val="single" w:sz="8" w:space="0" w:color="ED7D31"/>
            </w:tcBorders>
            <w:shd w:val="clear" w:color="auto" w:fill="FFFFFF"/>
          </w:tcPr>
          <w:p w14:paraId="0D8A1C2B" w14:textId="695139E8" w:rsidR="008A7F4B" w:rsidRPr="008A7F4B" w:rsidRDefault="008A7F4B" w:rsidP="008A7F4B">
            <w:pPr>
              <w:rPr>
                <w:rFonts w:ascii="Times New Roman" w:hAnsi="Times New Roman" w:cs="Times New Roman"/>
                <w:b/>
                <w:bCs/>
                <w:sz w:val="26"/>
                <w:szCs w:val="26"/>
              </w:rPr>
            </w:pPr>
            <w:r w:rsidRPr="008A7F4B">
              <w:rPr>
                <w:rFonts w:ascii="Times New Roman" w:hAnsi="Times New Roman" w:cs="Times New Roman"/>
                <w:b/>
                <w:bCs/>
                <w:sz w:val="26"/>
                <w:szCs w:val="26"/>
              </w:rPr>
              <w:lastRenderedPageBreak/>
              <w:t>Strateji 4.4: Eğitimin tüm kademelerine şiddete sıfır tolerans anlayışı yerleştirilecektir.</w:t>
            </w:r>
          </w:p>
        </w:tc>
      </w:tr>
      <w:tr w:rsidR="008A7F4B" w:rsidRPr="00CB2FB0" w14:paraId="547B20A9" w14:textId="77777777" w:rsidTr="008A7F4B">
        <w:trPr>
          <w:trHeight w:val="512"/>
        </w:trPr>
        <w:tc>
          <w:tcPr>
            <w:tcW w:w="5954" w:type="dxa"/>
            <w:tcBorders>
              <w:top w:val="single" w:sz="8" w:space="0" w:color="ED7D31"/>
              <w:left w:val="single" w:sz="8" w:space="0" w:color="ED7D31"/>
              <w:bottom w:val="single" w:sz="8" w:space="0" w:color="ED7D31"/>
              <w:right w:val="single" w:sz="8" w:space="0" w:color="ED7D31"/>
            </w:tcBorders>
            <w:shd w:val="clear" w:color="auto" w:fill="FFFFFF"/>
            <w:hideMark/>
          </w:tcPr>
          <w:p w14:paraId="48B07430" w14:textId="79816C28" w:rsidR="008A7F4B" w:rsidRPr="00747A96" w:rsidRDefault="008A7F4B"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Faaliyetler</w:t>
            </w:r>
          </w:p>
        </w:tc>
        <w:tc>
          <w:tcPr>
            <w:tcW w:w="1984" w:type="dxa"/>
            <w:tcBorders>
              <w:top w:val="single" w:sz="8" w:space="0" w:color="ED7D31"/>
              <w:left w:val="single" w:sz="8" w:space="0" w:color="ED7D31"/>
              <w:bottom w:val="single" w:sz="8" w:space="0" w:color="ED7D31"/>
              <w:right w:val="single" w:sz="8" w:space="0" w:color="ED7D31"/>
            </w:tcBorders>
            <w:shd w:val="clear" w:color="auto" w:fill="FFFFFF"/>
            <w:hideMark/>
          </w:tcPr>
          <w:p w14:paraId="34663F16" w14:textId="77777777" w:rsidR="008A7F4B" w:rsidRPr="00747A96" w:rsidRDefault="008A7F4B"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Sorumlu Kurum</w:t>
            </w:r>
          </w:p>
        </w:tc>
        <w:tc>
          <w:tcPr>
            <w:tcW w:w="2127" w:type="dxa"/>
            <w:tcBorders>
              <w:top w:val="single" w:sz="8" w:space="0" w:color="ED7D31"/>
              <w:left w:val="single" w:sz="8" w:space="0" w:color="ED7D31"/>
              <w:bottom w:val="single" w:sz="8" w:space="0" w:color="ED7D31"/>
              <w:right w:val="single" w:sz="8" w:space="0" w:color="ED7D31"/>
            </w:tcBorders>
            <w:shd w:val="clear" w:color="auto" w:fill="FFFFFF"/>
            <w:hideMark/>
          </w:tcPr>
          <w:p w14:paraId="518F0D2D" w14:textId="77777777" w:rsidR="008A7F4B" w:rsidRPr="00747A96" w:rsidRDefault="008A7F4B"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İlgili Kurum</w:t>
            </w:r>
          </w:p>
        </w:tc>
        <w:tc>
          <w:tcPr>
            <w:tcW w:w="1275" w:type="dxa"/>
            <w:tcBorders>
              <w:top w:val="single" w:sz="8" w:space="0" w:color="ED7D31"/>
              <w:left w:val="single" w:sz="8" w:space="0" w:color="ED7D31"/>
              <w:bottom w:val="single" w:sz="8" w:space="0" w:color="ED7D31"/>
              <w:right w:val="single" w:sz="8" w:space="0" w:color="ED7D31"/>
            </w:tcBorders>
            <w:shd w:val="clear" w:color="auto" w:fill="FFFFFF"/>
            <w:hideMark/>
          </w:tcPr>
          <w:p w14:paraId="77F95D8C" w14:textId="77777777" w:rsidR="008A7F4B" w:rsidRPr="00747A96" w:rsidRDefault="008A7F4B"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Süre</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14:paraId="3486BAC6" w14:textId="150908E1" w:rsidR="008A7F4B" w:rsidRPr="00747A96" w:rsidRDefault="008A7F4B"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Performans</w:t>
            </w:r>
          </w:p>
          <w:p w14:paraId="2FB7FB99" w14:textId="77777777" w:rsidR="008A7F4B" w:rsidRPr="00747A96" w:rsidRDefault="008A7F4B"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Göstergesi</w:t>
            </w:r>
          </w:p>
        </w:tc>
      </w:tr>
      <w:tr w:rsidR="008A7F4B" w:rsidRPr="00CB2FB0" w14:paraId="63CD2A6E" w14:textId="77777777" w:rsidTr="007D705C">
        <w:trPr>
          <w:trHeight w:val="512"/>
        </w:trPr>
        <w:tc>
          <w:tcPr>
            <w:tcW w:w="5954" w:type="dxa"/>
            <w:tcBorders>
              <w:top w:val="single" w:sz="8" w:space="0" w:color="ED7D31"/>
              <w:left w:val="single" w:sz="8" w:space="0" w:color="ED7D31"/>
              <w:bottom w:val="single" w:sz="8" w:space="0" w:color="ED7D31"/>
              <w:right w:val="single" w:sz="8" w:space="0" w:color="ED7D31"/>
            </w:tcBorders>
            <w:shd w:val="clear" w:color="auto" w:fill="FFFF00"/>
          </w:tcPr>
          <w:p w14:paraId="12A0CE36" w14:textId="521EB9B9" w:rsidR="008A7F4B" w:rsidRPr="00747A96" w:rsidRDefault="008A7F4B" w:rsidP="007F1998">
            <w:pPr>
              <w:rPr>
                <w:rFonts w:ascii="Times New Roman" w:hAnsi="Times New Roman" w:cs="Times New Roman"/>
                <w:sz w:val="24"/>
                <w:szCs w:val="24"/>
              </w:rPr>
            </w:pPr>
            <w:r w:rsidRPr="00747A96">
              <w:rPr>
                <w:rFonts w:ascii="Times New Roman" w:hAnsi="Times New Roman" w:cs="Times New Roman"/>
                <w:sz w:val="24"/>
                <w:szCs w:val="24"/>
              </w:rPr>
              <w:t xml:space="preserve">4.4.1. “Öğrencilerin şiddet algısı” konusunda </w:t>
            </w:r>
            <w:r>
              <w:rPr>
                <w:rFonts w:ascii="Times New Roman" w:hAnsi="Times New Roman" w:cs="Times New Roman"/>
                <w:sz w:val="24"/>
                <w:szCs w:val="24"/>
              </w:rPr>
              <w:t>il düzeyinde bir</w:t>
            </w:r>
            <w:r w:rsidRPr="00747A96">
              <w:rPr>
                <w:rFonts w:ascii="Times New Roman" w:hAnsi="Times New Roman" w:cs="Times New Roman"/>
                <w:sz w:val="24"/>
                <w:szCs w:val="24"/>
              </w:rPr>
              <w:t xml:space="preserve"> araştırma gerçekleştirilecektir. </w:t>
            </w:r>
          </w:p>
          <w:p w14:paraId="3E13A6CA" w14:textId="77777777" w:rsidR="008A7F4B" w:rsidRPr="00747A96" w:rsidRDefault="008A7F4B" w:rsidP="00747A96">
            <w:pPr>
              <w:jc w:val="both"/>
              <w:rPr>
                <w:rFonts w:ascii="Times New Roman" w:hAnsi="Times New Roman" w:cs="Times New Roman"/>
                <w:sz w:val="24"/>
                <w:szCs w:val="24"/>
              </w:rPr>
            </w:pP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12F25D91" w14:textId="3AB0FA32" w:rsidR="008A7F4B" w:rsidRPr="00747A96" w:rsidRDefault="008A7F4B" w:rsidP="001706B8">
            <w:pPr>
              <w:jc w:val="both"/>
              <w:rPr>
                <w:rFonts w:ascii="Times New Roman" w:hAnsi="Times New Roman" w:cs="Times New Roman"/>
                <w:bCs/>
                <w:sz w:val="24"/>
                <w:szCs w:val="24"/>
              </w:rPr>
            </w:pPr>
            <w:r>
              <w:rPr>
                <w:rFonts w:ascii="Times New Roman" w:hAnsi="Times New Roman" w:cs="Times New Roman"/>
                <w:bCs/>
                <w:sz w:val="24"/>
                <w:szCs w:val="24"/>
              </w:rPr>
              <w:t>İl Milli Eğitim Müdürlüğü</w:t>
            </w:r>
          </w:p>
          <w:p w14:paraId="76FC3068" w14:textId="77777777" w:rsidR="008A7F4B" w:rsidRPr="00747A96" w:rsidRDefault="008A7F4B" w:rsidP="00FA1CC7">
            <w:pPr>
              <w:jc w:val="both"/>
              <w:rPr>
                <w:rFonts w:ascii="Times New Roman" w:hAnsi="Times New Roman" w:cs="Times New Roman"/>
                <w:bCs/>
                <w:sz w:val="24"/>
                <w:szCs w:val="24"/>
              </w:rPr>
            </w:pPr>
          </w:p>
        </w:tc>
        <w:tc>
          <w:tcPr>
            <w:tcW w:w="2127" w:type="dxa"/>
            <w:tcBorders>
              <w:top w:val="single" w:sz="8" w:space="0" w:color="ED7D31"/>
              <w:left w:val="single" w:sz="8" w:space="0" w:color="ED7D31"/>
              <w:bottom w:val="single" w:sz="8" w:space="0" w:color="ED7D31"/>
              <w:right w:val="single" w:sz="8" w:space="0" w:color="ED7D31"/>
            </w:tcBorders>
            <w:shd w:val="clear" w:color="auto" w:fill="FFFFFF"/>
          </w:tcPr>
          <w:p w14:paraId="43D9F07B" w14:textId="6FBD5DED" w:rsidR="008A7F4B" w:rsidRPr="00747A96" w:rsidRDefault="007838F5" w:rsidP="00FA1CC7">
            <w:pPr>
              <w:jc w:val="both"/>
              <w:rPr>
                <w:rFonts w:ascii="Times New Roman" w:hAnsi="Times New Roman" w:cs="Times New Roman"/>
                <w:bCs/>
                <w:sz w:val="24"/>
                <w:szCs w:val="24"/>
              </w:rPr>
            </w:pPr>
            <w:r>
              <w:rPr>
                <w:rFonts w:ascii="Times New Roman" w:hAnsi="Times New Roman" w:cs="Times New Roman"/>
                <w:bCs/>
                <w:sz w:val="24"/>
                <w:szCs w:val="24"/>
              </w:rPr>
              <w:t>ASH</w:t>
            </w:r>
            <w:r w:rsidR="008A7F4B" w:rsidRPr="00747A96">
              <w:rPr>
                <w:rFonts w:ascii="Times New Roman" w:hAnsi="Times New Roman" w:cs="Times New Roman"/>
                <w:bCs/>
                <w:sz w:val="24"/>
                <w:szCs w:val="24"/>
              </w:rPr>
              <w:t xml:space="preserve"> </w:t>
            </w:r>
            <w:r w:rsidR="008A7F4B">
              <w:rPr>
                <w:rFonts w:ascii="Times New Roman" w:hAnsi="Times New Roman" w:cs="Times New Roman"/>
                <w:bCs/>
                <w:sz w:val="24"/>
                <w:szCs w:val="24"/>
              </w:rPr>
              <w:t>İl Müdürlüğü</w:t>
            </w:r>
          </w:p>
          <w:p w14:paraId="1AEB6B56" w14:textId="609EE3DC" w:rsidR="008A7F4B" w:rsidRPr="00747A96" w:rsidRDefault="007838F5" w:rsidP="00FA1CC7">
            <w:pPr>
              <w:jc w:val="both"/>
              <w:rPr>
                <w:rFonts w:ascii="Times New Roman" w:hAnsi="Times New Roman" w:cs="Times New Roman"/>
                <w:bCs/>
                <w:sz w:val="24"/>
                <w:szCs w:val="24"/>
              </w:rPr>
            </w:pPr>
            <w:r>
              <w:rPr>
                <w:rFonts w:ascii="Times New Roman" w:hAnsi="Times New Roman" w:cs="Times New Roman"/>
                <w:bCs/>
                <w:sz w:val="24"/>
                <w:szCs w:val="24"/>
              </w:rPr>
              <w:t>Amasya Üniversitesi</w:t>
            </w:r>
          </w:p>
          <w:p w14:paraId="0A424F55" w14:textId="77777777" w:rsidR="008A7F4B" w:rsidRPr="00747A96" w:rsidRDefault="008A7F4B" w:rsidP="007838F5">
            <w:pPr>
              <w:jc w:val="both"/>
              <w:rPr>
                <w:rFonts w:ascii="Times New Roman" w:hAnsi="Times New Roman" w:cs="Times New Roman"/>
                <w:bCs/>
                <w:sz w:val="24"/>
                <w:szCs w:val="24"/>
              </w:rPr>
            </w:pPr>
          </w:p>
        </w:tc>
        <w:tc>
          <w:tcPr>
            <w:tcW w:w="1275" w:type="dxa"/>
            <w:tcBorders>
              <w:top w:val="single" w:sz="8" w:space="0" w:color="ED7D31"/>
              <w:left w:val="single" w:sz="8" w:space="0" w:color="ED7D31"/>
              <w:bottom w:val="single" w:sz="8" w:space="0" w:color="ED7D31"/>
              <w:right w:val="single" w:sz="8" w:space="0" w:color="ED7D31"/>
            </w:tcBorders>
            <w:shd w:val="clear" w:color="auto" w:fill="FFFFFF"/>
          </w:tcPr>
          <w:p w14:paraId="2CEA2288" w14:textId="5FF219C0" w:rsidR="008A7F4B" w:rsidRPr="00747A96" w:rsidRDefault="004B0096" w:rsidP="00FA1CC7">
            <w:pPr>
              <w:jc w:val="both"/>
              <w:rPr>
                <w:rFonts w:ascii="Times New Roman" w:hAnsi="Times New Roman" w:cs="Times New Roman"/>
                <w:sz w:val="24"/>
                <w:szCs w:val="24"/>
              </w:rPr>
            </w:pPr>
            <w:r>
              <w:rPr>
                <w:rFonts w:ascii="Times New Roman" w:hAnsi="Times New Roman" w:cs="Times New Roman"/>
                <w:sz w:val="24"/>
                <w:szCs w:val="24"/>
              </w:rPr>
              <w:t>2022-</w:t>
            </w:r>
            <w:r w:rsidR="00441676">
              <w:rPr>
                <w:rFonts w:ascii="Times New Roman" w:hAnsi="Times New Roman" w:cs="Times New Roman"/>
                <w:sz w:val="24"/>
                <w:szCs w:val="24"/>
              </w:rPr>
              <w:t>2025</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14:paraId="2D3B8D28" w14:textId="77777777" w:rsidR="008A7F4B" w:rsidRPr="00747A96" w:rsidRDefault="008A7F4B" w:rsidP="00747A96">
            <w:pPr>
              <w:jc w:val="both"/>
              <w:rPr>
                <w:rFonts w:ascii="Times New Roman" w:eastAsia="Times New Roman" w:hAnsi="Times New Roman" w:cs="Times New Roman"/>
                <w:bCs/>
                <w:i/>
                <w:color w:val="1F4D78"/>
                <w:sz w:val="24"/>
                <w:szCs w:val="24"/>
              </w:rPr>
            </w:pPr>
            <w:r w:rsidRPr="00747A96">
              <w:rPr>
                <w:rFonts w:ascii="Times New Roman" w:hAnsi="Times New Roman" w:cs="Times New Roman"/>
                <w:bCs/>
                <w:sz w:val="24"/>
                <w:szCs w:val="24"/>
              </w:rPr>
              <w:t xml:space="preserve">Araştırmanın gerçekleştirilmesi </w:t>
            </w:r>
          </w:p>
        </w:tc>
      </w:tr>
      <w:tr w:rsidR="008A7F4B" w:rsidRPr="00CB2FB0" w14:paraId="5D56FE44" w14:textId="77777777" w:rsidTr="00D475F7">
        <w:trPr>
          <w:trHeight w:val="512"/>
        </w:trPr>
        <w:tc>
          <w:tcPr>
            <w:tcW w:w="5954" w:type="dxa"/>
            <w:tcBorders>
              <w:top w:val="single" w:sz="8" w:space="0" w:color="ED7D31"/>
              <w:left w:val="single" w:sz="8" w:space="0" w:color="ED7D31"/>
              <w:bottom w:val="single" w:sz="8" w:space="0" w:color="ED7D31"/>
              <w:right w:val="single" w:sz="8" w:space="0" w:color="ED7D31"/>
            </w:tcBorders>
            <w:shd w:val="clear" w:color="auto" w:fill="FFFF00"/>
          </w:tcPr>
          <w:p w14:paraId="2EDC79F0" w14:textId="6C216455" w:rsidR="008A7F4B" w:rsidRPr="00747A96" w:rsidRDefault="008A7F4B" w:rsidP="00747A96">
            <w:pPr>
              <w:jc w:val="both"/>
              <w:rPr>
                <w:rFonts w:ascii="Times New Roman" w:hAnsi="Times New Roman" w:cs="Times New Roman"/>
                <w:bCs/>
                <w:sz w:val="24"/>
                <w:szCs w:val="24"/>
              </w:rPr>
            </w:pPr>
            <w:r w:rsidRPr="00747A96">
              <w:rPr>
                <w:rFonts w:ascii="Times New Roman" w:hAnsi="Times New Roman" w:cs="Times New Roman"/>
                <w:bCs/>
                <w:sz w:val="24"/>
                <w:szCs w:val="24"/>
              </w:rPr>
              <w:t>4.4.</w:t>
            </w:r>
            <w:r>
              <w:rPr>
                <w:rFonts w:ascii="Times New Roman" w:hAnsi="Times New Roman" w:cs="Times New Roman"/>
                <w:bCs/>
                <w:sz w:val="24"/>
                <w:szCs w:val="24"/>
              </w:rPr>
              <w:t>2.</w:t>
            </w:r>
            <w:r w:rsidRPr="00747A96">
              <w:rPr>
                <w:rFonts w:ascii="Times New Roman" w:hAnsi="Times New Roman" w:cs="Times New Roman"/>
                <w:bCs/>
                <w:sz w:val="24"/>
                <w:szCs w:val="24"/>
              </w:rPr>
              <w:t xml:space="preserve"> Okul öncesi eğitim öğrencilerine </w:t>
            </w:r>
            <w:r>
              <w:rPr>
                <w:rFonts w:ascii="Times New Roman" w:hAnsi="Times New Roman" w:cs="Times New Roman"/>
                <w:bCs/>
                <w:sz w:val="24"/>
                <w:szCs w:val="24"/>
              </w:rPr>
              <w:t xml:space="preserve">yönelik </w:t>
            </w:r>
            <w:r w:rsidRPr="00747A96">
              <w:rPr>
                <w:rFonts w:ascii="Times New Roman" w:hAnsi="Times New Roman" w:cs="Times New Roman"/>
                <w:bCs/>
                <w:sz w:val="24"/>
                <w:szCs w:val="24"/>
              </w:rPr>
              <w:t>eşitlik, farklılıklara saygı, sağlıklı ve olumlu iletişim konularında farkındalık çalışmaları gerçekleştirilecektir</w:t>
            </w:r>
            <w:r>
              <w:rPr>
                <w:rFonts w:ascii="Times New Roman" w:hAnsi="Times New Roman" w:cs="Times New Roman"/>
                <w:bCs/>
                <w:sz w:val="24"/>
                <w:szCs w:val="24"/>
              </w:rPr>
              <w:t>.</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5B3EA80E" w14:textId="7BA5759B" w:rsidR="008A7F4B" w:rsidRPr="00747A96" w:rsidRDefault="008A7F4B" w:rsidP="001706B8">
            <w:pPr>
              <w:jc w:val="both"/>
              <w:rPr>
                <w:rFonts w:ascii="Times New Roman" w:hAnsi="Times New Roman" w:cs="Times New Roman"/>
                <w:bCs/>
                <w:sz w:val="24"/>
                <w:szCs w:val="24"/>
              </w:rPr>
            </w:pPr>
            <w:r>
              <w:rPr>
                <w:rFonts w:ascii="Times New Roman" w:hAnsi="Times New Roman" w:cs="Times New Roman"/>
                <w:bCs/>
                <w:sz w:val="24"/>
                <w:szCs w:val="24"/>
              </w:rPr>
              <w:t>İl Milli Eğitim Müdürlüğü</w:t>
            </w:r>
          </w:p>
        </w:tc>
        <w:tc>
          <w:tcPr>
            <w:tcW w:w="2127" w:type="dxa"/>
            <w:tcBorders>
              <w:top w:val="single" w:sz="8" w:space="0" w:color="ED7D31"/>
              <w:left w:val="single" w:sz="8" w:space="0" w:color="ED7D31"/>
              <w:bottom w:val="single" w:sz="8" w:space="0" w:color="ED7D31"/>
              <w:right w:val="single" w:sz="8" w:space="0" w:color="ED7D31"/>
            </w:tcBorders>
            <w:shd w:val="clear" w:color="auto" w:fill="FFFFFF"/>
          </w:tcPr>
          <w:p w14:paraId="0DC1FFF3" w14:textId="1B24EEC2" w:rsidR="008A7F4B" w:rsidRPr="00747A96" w:rsidRDefault="008A7F4B" w:rsidP="00FA1CC7">
            <w:pPr>
              <w:jc w:val="both"/>
              <w:rPr>
                <w:rFonts w:ascii="Times New Roman" w:hAnsi="Times New Roman" w:cs="Times New Roman"/>
                <w:bCs/>
                <w:sz w:val="24"/>
                <w:szCs w:val="24"/>
              </w:rPr>
            </w:pPr>
            <w:r w:rsidRPr="00747A96">
              <w:rPr>
                <w:rFonts w:ascii="Times New Roman" w:hAnsi="Times New Roman" w:cs="Times New Roman"/>
                <w:bCs/>
                <w:sz w:val="24"/>
                <w:szCs w:val="24"/>
              </w:rPr>
              <w:t xml:space="preserve"> </w:t>
            </w:r>
            <w:r w:rsidR="007838F5">
              <w:rPr>
                <w:rFonts w:ascii="Times New Roman" w:hAnsi="Times New Roman" w:cs="Times New Roman"/>
                <w:bCs/>
                <w:sz w:val="24"/>
                <w:szCs w:val="24"/>
              </w:rPr>
              <w:t>ASH</w:t>
            </w:r>
            <w:r w:rsidRPr="00747A96">
              <w:rPr>
                <w:rFonts w:ascii="Times New Roman" w:hAnsi="Times New Roman" w:cs="Times New Roman"/>
                <w:bCs/>
                <w:sz w:val="24"/>
                <w:szCs w:val="24"/>
              </w:rPr>
              <w:t xml:space="preserve"> </w:t>
            </w:r>
            <w:r>
              <w:rPr>
                <w:rFonts w:ascii="Times New Roman" w:hAnsi="Times New Roman" w:cs="Times New Roman"/>
                <w:bCs/>
                <w:sz w:val="24"/>
                <w:szCs w:val="24"/>
              </w:rPr>
              <w:t>İl Müdürlüğü</w:t>
            </w:r>
            <w:r w:rsidRPr="00747A96">
              <w:rPr>
                <w:rFonts w:ascii="Times New Roman" w:hAnsi="Times New Roman" w:cs="Times New Roman"/>
                <w:bCs/>
                <w:sz w:val="24"/>
                <w:szCs w:val="24"/>
              </w:rPr>
              <w:t xml:space="preserve"> </w:t>
            </w:r>
          </w:p>
          <w:p w14:paraId="715047D0" w14:textId="35364EE5" w:rsidR="008A7F4B" w:rsidRPr="00747A96" w:rsidRDefault="007838F5" w:rsidP="00747A96">
            <w:pPr>
              <w:jc w:val="both"/>
              <w:rPr>
                <w:rFonts w:ascii="Times New Roman" w:hAnsi="Times New Roman" w:cs="Times New Roman"/>
                <w:sz w:val="24"/>
                <w:szCs w:val="24"/>
              </w:rPr>
            </w:pPr>
            <w:r>
              <w:rPr>
                <w:rFonts w:ascii="Times New Roman" w:hAnsi="Times New Roman" w:cs="Times New Roman"/>
                <w:sz w:val="24"/>
                <w:szCs w:val="24"/>
              </w:rPr>
              <w:t>Amasya Üniversitesi</w:t>
            </w:r>
          </w:p>
          <w:p w14:paraId="2FDFE2E9" w14:textId="77777777" w:rsidR="008A7F4B" w:rsidRPr="00747A96" w:rsidRDefault="008A7F4B" w:rsidP="001706B8">
            <w:pPr>
              <w:jc w:val="both"/>
              <w:rPr>
                <w:rFonts w:ascii="Times New Roman" w:hAnsi="Times New Roman" w:cs="Times New Roman"/>
                <w:bCs/>
                <w:sz w:val="24"/>
                <w:szCs w:val="24"/>
              </w:rPr>
            </w:pPr>
            <w:r w:rsidRPr="00747A96">
              <w:rPr>
                <w:rFonts w:ascii="Times New Roman" w:hAnsi="Times New Roman" w:cs="Times New Roman"/>
                <w:sz w:val="24"/>
                <w:szCs w:val="24"/>
              </w:rPr>
              <w:t>STK’lar</w:t>
            </w:r>
          </w:p>
        </w:tc>
        <w:tc>
          <w:tcPr>
            <w:tcW w:w="1275" w:type="dxa"/>
            <w:tcBorders>
              <w:top w:val="single" w:sz="8" w:space="0" w:color="ED7D31"/>
              <w:left w:val="single" w:sz="8" w:space="0" w:color="ED7D31"/>
              <w:bottom w:val="single" w:sz="8" w:space="0" w:color="ED7D31"/>
              <w:right w:val="single" w:sz="8" w:space="0" w:color="ED7D31"/>
            </w:tcBorders>
            <w:shd w:val="clear" w:color="auto" w:fill="FFFFFF"/>
          </w:tcPr>
          <w:p w14:paraId="0F3A237C" w14:textId="531776AD" w:rsidR="008A7F4B" w:rsidRPr="00747A96" w:rsidRDefault="007838F5" w:rsidP="00FA1CC7">
            <w:pPr>
              <w:jc w:val="both"/>
              <w:rPr>
                <w:rFonts w:ascii="Times New Roman" w:hAnsi="Times New Roman" w:cs="Times New Roman"/>
                <w:sz w:val="24"/>
                <w:szCs w:val="24"/>
              </w:rPr>
            </w:pPr>
            <w:r>
              <w:rPr>
                <w:rFonts w:ascii="Times New Roman" w:hAnsi="Times New Roman" w:cs="Times New Roman"/>
                <w:sz w:val="24"/>
                <w:szCs w:val="24"/>
              </w:rPr>
              <w:t>2022</w:t>
            </w:r>
            <w:r w:rsidR="00441676">
              <w:rPr>
                <w:rFonts w:ascii="Times New Roman" w:hAnsi="Times New Roman" w:cs="Times New Roman"/>
                <w:sz w:val="24"/>
                <w:szCs w:val="24"/>
              </w:rPr>
              <w:t>-</w:t>
            </w:r>
            <w:r w:rsidR="008A7F4B" w:rsidRPr="00747A96">
              <w:rPr>
                <w:rFonts w:ascii="Times New Roman" w:hAnsi="Times New Roman" w:cs="Times New Roman"/>
                <w:sz w:val="24"/>
                <w:szCs w:val="24"/>
              </w:rPr>
              <w:t>2025</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14:paraId="446FFB7A" w14:textId="77777777" w:rsidR="008A7F4B" w:rsidRPr="00747A96" w:rsidRDefault="008A7F4B" w:rsidP="00747A96">
            <w:pPr>
              <w:jc w:val="both"/>
              <w:rPr>
                <w:rFonts w:ascii="Times New Roman" w:hAnsi="Times New Roman" w:cs="Times New Roman"/>
                <w:sz w:val="24"/>
                <w:szCs w:val="24"/>
              </w:rPr>
            </w:pPr>
            <w:r w:rsidRPr="00747A96">
              <w:rPr>
                <w:rFonts w:ascii="Times New Roman" w:hAnsi="Times New Roman" w:cs="Times New Roman"/>
                <w:sz w:val="24"/>
                <w:szCs w:val="24"/>
              </w:rPr>
              <w:t>Düzenlenen farkındalık çalışması sayısı</w:t>
            </w:r>
          </w:p>
          <w:p w14:paraId="170F5057" w14:textId="77777777" w:rsidR="008A7F4B" w:rsidRPr="00747A96" w:rsidRDefault="008A7F4B" w:rsidP="00747A96">
            <w:pPr>
              <w:jc w:val="both"/>
              <w:rPr>
                <w:rFonts w:ascii="Times New Roman" w:hAnsi="Times New Roman" w:cs="Times New Roman"/>
                <w:sz w:val="24"/>
                <w:szCs w:val="24"/>
              </w:rPr>
            </w:pPr>
            <w:r w:rsidRPr="00747A96">
              <w:rPr>
                <w:rFonts w:ascii="Times New Roman" w:hAnsi="Times New Roman" w:cs="Times New Roman"/>
                <w:sz w:val="24"/>
                <w:szCs w:val="24"/>
              </w:rPr>
              <w:t>Etkinliğe katılan kız/erkek öğrenci sayısı</w:t>
            </w:r>
          </w:p>
        </w:tc>
      </w:tr>
      <w:tr w:rsidR="008A7F4B" w:rsidRPr="00CB2FB0" w14:paraId="3A908B80" w14:textId="77777777" w:rsidTr="007D705C">
        <w:trPr>
          <w:trHeight w:val="512"/>
        </w:trPr>
        <w:tc>
          <w:tcPr>
            <w:tcW w:w="5954" w:type="dxa"/>
            <w:tcBorders>
              <w:top w:val="single" w:sz="8" w:space="0" w:color="ED7D31"/>
              <w:left w:val="single" w:sz="8" w:space="0" w:color="ED7D31"/>
              <w:bottom w:val="single" w:sz="8" w:space="0" w:color="ED7D31"/>
              <w:right w:val="single" w:sz="8" w:space="0" w:color="ED7D31"/>
            </w:tcBorders>
            <w:shd w:val="clear" w:color="auto" w:fill="FFFF00"/>
          </w:tcPr>
          <w:p w14:paraId="6D65672B" w14:textId="1D953F88" w:rsidR="008A7F4B" w:rsidRPr="00747A96" w:rsidRDefault="008A7F4B" w:rsidP="00747A96">
            <w:pPr>
              <w:jc w:val="both"/>
              <w:rPr>
                <w:rFonts w:ascii="Times New Roman" w:hAnsi="Times New Roman" w:cs="Times New Roman"/>
                <w:bCs/>
                <w:sz w:val="24"/>
                <w:szCs w:val="24"/>
              </w:rPr>
            </w:pPr>
            <w:r w:rsidRPr="00747A96">
              <w:rPr>
                <w:rFonts w:ascii="Times New Roman" w:hAnsi="Times New Roman" w:cs="Times New Roman"/>
                <w:bCs/>
                <w:sz w:val="24"/>
                <w:szCs w:val="24"/>
              </w:rPr>
              <w:t>4.4.</w:t>
            </w:r>
            <w:r>
              <w:rPr>
                <w:rFonts w:ascii="Times New Roman" w:hAnsi="Times New Roman" w:cs="Times New Roman"/>
                <w:bCs/>
                <w:sz w:val="24"/>
                <w:szCs w:val="24"/>
              </w:rPr>
              <w:t>3</w:t>
            </w:r>
            <w:r w:rsidRPr="00747A96">
              <w:rPr>
                <w:rFonts w:ascii="Times New Roman" w:hAnsi="Times New Roman" w:cs="Times New Roman"/>
                <w:bCs/>
                <w:sz w:val="24"/>
                <w:szCs w:val="24"/>
              </w:rPr>
              <w:t>. Ortaöğretim kurumlarında seminerler verilecektir.</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6633CF1C" w14:textId="3FFDBCB2" w:rsidR="008A7F4B" w:rsidRPr="00747A96" w:rsidRDefault="007838F5" w:rsidP="00747A96">
            <w:pPr>
              <w:jc w:val="both"/>
              <w:rPr>
                <w:rFonts w:ascii="Times New Roman" w:hAnsi="Times New Roman" w:cs="Times New Roman"/>
                <w:sz w:val="24"/>
                <w:szCs w:val="24"/>
              </w:rPr>
            </w:pPr>
            <w:r>
              <w:rPr>
                <w:rFonts w:ascii="Times New Roman" w:hAnsi="Times New Roman" w:cs="Times New Roman"/>
                <w:sz w:val="24"/>
                <w:szCs w:val="24"/>
              </w:rPr>
              <w:t>İl Milli Eğitim Müdürlüğü</w:t>
            </w:r>
          </w:p>
        </w:tc>
        <w:tc>
          <w:tcPr>
            <w:tcW w:w="2127" w:type="dxa"/>
            <w:tcBorders>
              <w:top w:val="single" w:sz="8" w:space="0" w:color="ED7D31"/>
              <w:left w:val="single" w:sz="8" w:space="0" w:color="ED7D31"/>
              <w:bottom w:val="single" w:sz="8" w:space="0" w:color="ED7D31"/>
              <w:right w:val="single" w:sz="8" w:space="0" w:color="ED7D31"/>
            </w:tcBorders>
            <w:shd w:val="clear" w:color="auto" w:fill="FFFFFF"/>
          </w:tcPr>
          <w:p w14:paraId="6AAC038C" w14:textId="6B77075F" w:rsidR="008A7F4B" w:rsidRPr="00747A96" w:rsidRDefault="007838F5" w:rsidP="00FA1CC7">
            <w:pPr>
              <w:jc w:val="both"/>
              <w:rPr>
                <w:rFonts w:ascii="Times New Roman" w:hAnsi="Times New Roman" w:cs="Times New Roman"/>
                <w:bCs/>
                <w:sz w:val="24"/>
                <w:szCs w:val="24"/>
              </w:rPr>
            </w:pPr>
            <w:r>
              <w:rPr>
                <w:rFonts w:ascii="Times New Roman" w:hAnsi="Times New Roman" w:cs="Times New Roman"/>
                <w:bCs/>
                <w:sz w:val="24"/>
                <w:szCs w:val="24"/>
              </w:rPr>
              <w:t>ASH İl Müdürlüğü</w:t>
            </w:r>
          </w:p>
          <w:p w14:paraId="64110EC3" w14:textId="18675D38" w:rsidR="008A7F4B" w:rsidRPr="00747A96" w:rsidRDefault="007838F5" w:rsidP="00FA1CC7">
            <w:pPr>
              <w:jc w:val="both"/>
              <w:rPr>
                <w:rFonts w:ascii="Times New Roman" w:hAnsi="Times New Roman" w:cs="Times New Roman"/>
                <w:sz w:val="24"/>
                <w:szCs w:val="24"/>
              </w:rPr>
            </w:pPr>
            <w:r>
              <w:rPr>
                <w:rFonts w:ascii="Times New Roman" w:hAnsi="Times New Roman" w:cs="Times New Roman"/>
                <w:sz w:val="24"/>
                <w:szCs w:val="24"/>
              </w:rPr>
              <w:t>Gençlik ve Spor İl Müdürlüğü</w:t>
            </w:r>
          </w:p>
          <w:p w14:paraId="7D70472C" w14:textId="77777777" w:rsidR="008A7F4B" w:rsidRPr="00747A96" w:rsidRDefault="008A7F4B" w:rsidP="00747A96">
            <w:pPr>
              <w:jc w:val="both"/>
              <w:rPr>
                <w:rFonts w:ascii="Times New Roman" w:hAnsi="Times New Roman" w:cs="Times New Roman"/>
                <w:sz w:val="24"/>
                <w:szCs w:val="24"/>
              </w:rPr>
            </w:pPr>
            <w:r w:rsidRPr="00747A96">
              <w:rPr>
                <w:rFonts w:ascii="Times New Roman" w:hAnsi="Times New Roman" w:cs="Times New Roman"/>
                <w:sz w:val="24"/>
                <w:szCs w:val="24"/>
              </w:rPr>
              <w:t>Bilgi Teknolojileri ve İletişim Kurumu</w:t>
            </w:r>
          </w:p>
          <w:p w14:paraId="32B14D11" w14:textId="6258CCC1" w:rsidR="008A7F4B" w:rsidRPr="00747A96" w:rsidRDefault="007838F5" w:rsidP="00747A96">
            <w:pPr>
              <w:jc w:val="both"/>
              <w:rPr>
                <w:rFonts w:ascii="Times New Roman" w:hAnsi="Times New Roman" w:cs="Times New Roman"/>
                <w:sz w:val="24"/>
                <w:szCs w:val="24"/>
              </w:rPr>
            </w:pPr>
            <w:r>
              <w:rPr>
                <w:rFonts w:ascii="Times New Roman" w:hAnsi="Times New Roman" w:cs="Times New Roman"/>
                <w:sz w:val="24"/>
                <w:szCs w:val="24"/>
              </w:rPr>
              <w:t xml:space="preserve">Amasya </w:t>
            </w:r>
            <w:r w:rsidR="008A7F4B" w:rsidRPr="00747A96">
              <w:rPr>
                <w:rFonts w:ascii="Times New Roman" w:hAnsi="Times New Roman" w:cs="Times New Roman"/>
                <w:sz w:val="24"/>
                <w:szCs w:val="24"/>
              </w:rPr>
              <w:t>Üniv</w:t>
            </w:r>
            <w:r>
              <w:rPr>
                <w:rFonts w:ascii="Times New Roman" w:hAnsi="Times New Roman" w:cs="Times New Roman"/>
                <w:sz w:val="24"/>
                <w:szCs w:val="24"/>
              </w:rPr>
              <w:t>ersitesi</w:t>
            </w:r>
          </w:p>
          <w:p w14:paraId="56E65965" w14:textId="77777777" w:rsidR="008A7F4B" w:rsidRPr="00747A96" w:rsidRDefault="008A7F4B" w:rsidP="001706B8">
            <w:pPr>
              <w:jc w:val="both"/>
              <w:rPr>
                <w:rFonts w:ascii="Times New Roman" w:hAnsi="Times New Roman" w:cs="Times New Roman"/>
                <w:sz w:val="24"/>
                <w:szCs w:val="24"/>
              </w:rPr>
            </w:pPr>
            <w:r w:rsidRPr="00747A96">
              <w:rPr>
                <w:rFonts w:ascii="Times New Roman" w:hAnsi="Times New Roman" w:cs="Times New Roman"/>
                <w:sz w:val="24"/>
                <w:szCs w:val="24"/>
              </w:rPr>
              <w:t>STK’lar</w:t>
            </w:r>
          </w:p>
          <w:p w14:paraId="5E0057D3" w14:textId="77777777" w:rsidR="008A7F4B" w:rsidRPr="00747A96" w:rsidRDefault="008A7F4B" w:rsidP="00747A96">
            <w:pPr>
              <w:jc w:val="both"/>
              <w:rPr>
                <w:rFonts w:ascii="Times New Roman" w:hAnsi="Times New Roman" w:cs="Times New Roman"/>
                <w:sz w:val="24"/>
                <w:szCs w:val="24"/>
              </w:rPr>
            </w:pPr>
          </w:p>
        </w:tc>
        <w:tc>
          <w:tcPr>
            <w:tcW w:w="1275" w:type="dxa"/>
            <w:tcBorders>
              <w:top w:val="single" w:sz="8" w:space="0" w:color="ED7D31"/>
              <w:left w:val="single" w:sz="8" w:space="0" w:color="ED7D31"/>
              <w:bottom w:val="single" w:sz="8" w:space="0" w:color="ED7D31"/>
              <w:right w:val="single" w:sz="8" w:space="0" w:color="ED7D31"/>
            </w:tcBorders>
            <w:shd w:val="clear" w:color="auto" w:fill="FFFFFF"/>
          </w:tcPr>
          <w:p w14:paraId="0BD8B779" w14:textId="61E7BF09" w:rsidR="008A7F4B" w:rsidRPr="00747A96" w:rsidRDefault="007838F5" w:rsidP="00FA1CC7">
            <w:pPr>
              <w:jc w:val="both"/>
              <w:rPr>
                <w:rFonts w:ascii="Times New Roman" w:hAnsi="Times New Roman" w:cs="Times New Roman"/>
                <w:sz w:val="24"/>
                <w:szCs w:val="24"/>
              </w:rPr>
            </w:pPr>
            <w:r>
              <w:rPr>
                <w:rFonts w:ascii="Times New Roman" w:hAnsi="Times New Roman" w:cs="Times New Roman"/>
                <w:sz w:val="24"/>
                <w:szCs w:val="24"/>
              </w:rPr>
              <w:t>2022</w:t>
            </w:r>
            <w:r w:rsidR="00441676">
              <w:rPr>
                <w:rFonts w:ascii="Times New Roman" w:hAnsi="Times New Roman" w:cs="Times New Roman"/>
                <w:sz w:val="24"/>
                <w:szCs w:val="24"/>
              </w:rPr>
              <w:t>-</w:t>
            </w:r>
            <w:r w:rsidR="008A7F4B" w:rsidRPr="00747A96">
              <w:rPr>
                <w:rFonts w:ascii="Times New Roman" w:hAnsi="Times New Roman" w:cs="Times New Roman"/>
                <w:sz w:val="24"/>
                <w:szCs w:val="24"/>
              </w:rPr>
              <w:t>2025</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14:paraId="1403644B" w14:textId="77777777" w:rsidR="008A7F4B" w:rsidRPr="00747A96" w:rsidRDefault="008A7F4B" w:rsidP="00747A96">
            <w:pPr>
              <w:jc w:val="both"/>
              <w:rPr>
                <w:rFonts w:ascii="Times New Roman" w:hAnsi="Times New Roman" w:cs="Times New Roman"/>
                <w:sz w:val="24"/>
                <w:szCs w:val="24"/>
              </w:rPr>
            </w:pPr>
            <w:r w:rsidRPr="00747A96">
              <w:rPr>
                <w:rFonts w:ascii="Times New Roman" w:hAnsi="Times New Roman" w:cs="Times New Roman"/>
                <w:sz w:val="24"/>
                <w:szCs w:val="24"/>
              </w:rPr>
              <w:t>Düzenlenen farkındalık çalışması sayısı</w:t>
            </w:r>
          </w:p>
          <w:p w14:paraId="612B41B9" w14:textId="77777777" w:rsidR="008A7F4B" w:rsidRPr="00747A96" w:rsidRDefault="008A7F4B" w:rsidP="00747A96">
            <w:pPr>
              <w:jc w:val="both"/>
              <w:rPr>
                <w:rFonts w:ascii="Times New Roman" w:hAnsi="Times New Roman" w:cs="Times New Roman"/>
                <w:sz w:val="24"/>
                <w:szCs w:val="24"/>
              </w:rPr>
            </w:pPr>
            <w:r w:rsidRPr="00747A96">
              <w:rPr>
                <w:rFonts w:ascii="Times New Roman" w:hAnsi="Times New Roman" w:cs="Times New Roman"/>
                <w:sz w:val="24"/>
                <w:szCs w:val="24"/>
              </w:rPr>
              <w:t>Etkinliğe katılan kız/erkek öğrenci sayısı</w:t>
            </w:r>
          </w:p>
        </w:tc>
      </w:tr>
      <w:tr w:rsidR="008A7F4B" w:rsidRPr="00CB2FB0" w14:paraId="7FFC7CF7" w14:textId="77777777" w:rsidTr="007D705C">
        <w:trPr>
          <w:trHeight w:val="512"/>
        </w:trPr>
        <w:tc>
          <w:tcPr>
            <w:tcW w:w="5954" w:type="dxa"/>
            <w:tcBorders>
              <w:top w:val="single" w:sz="8" w:space="0" w:color="ED7D31"/>
              <w:left w:val="single" w:sz="8" w:space="0" w:color="ED7D31"/>
              <w:bottom w:val="single" w:sz="8" w:space="0" w:color="ED7D31"/>
              <w:right w:val="single" w:sz="8" w:space="0" w:color="ED7D31"/>
            </w:tcBorders>
            <w:shd w:val="clear" w:color="auto" w:fill="FFFF00"/>
          </w:tcPr>
          <w:p w14:paraId="5644931A" w14:textId="4DAADEEE" w:rsidR="008A7F4B" w:rsidRPr="00747A96" w:rsidRDefault="008A7F4B" w:rsidP="00747A96">
            <w:pPr>
              <w:jc w:val="both"/>
              <w:rPr>
                <w:rFonts w:ascii="Times New Roman" w:hAnsi="Times New Roman" w:cs="Times New Roman"/>
                <w:bCs/>
                <w:sz w:val="24"/>
                <w:szCs w:val="24"/>
              </w:rPr>
            </w:pPr>
            <w:r w:rsidRPr="00747A96">
              <w:rPr>
                <w:rFonts w:ascii="Times New Roman" w:hAnsi="Times New Roman" w:cs="Times New Roman"/>
                <w:bCs/>
                <w:sz w:val="24"/>
                <w:szCs w:val="24"/>
              </w:rPr>
              <w:lastRenderedPageBreak/>
              <w:t>4.4.</w:t>
            </w:r>
            <w:r>
              <w:rPr>
                <w:rFonts w:ascii="Times New Roman" w:hAnsi="Times New Roman" w:cs="Times New Roman"/>
                <w:bCs/>
                <w:sz w:val="24"/>
                <w:szCs w:val="24"/>
              </w:rPr>
              <w:t>4</w:t>
            </w:r>
            <w:r w:rsidRPr="00747A96">
              <w:rPr>
                <w:rFonts w:ascii="Times New Roman" w:hAnsi="Times New Roman" w:cs="Times New Roman"/>
                <w:sz w:val="24"/>
                <w:szCs w:val="24"/>
              </w:rPr>
              <w:t>.  Valilikler ve İl Milli Eğitim Müdürlüğü işbirliğinde ödüllü resim, şiir, kompozisyon yarışmaları, münazaralar vb. düzenlenecektir.</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3F6E9004" w14:textId="5AAC8836" w:rsidR="004B0096" w:rsidRDefault="004B0096" w:rsidP="001706B8">
            <w:pPr>
              <w:jc w:val="both"/>
              <w:rPr>
                <w:rFonts w:ascii="Times New Roman" w:hAnsi="Times New Roman" w:cs="Times New Roman"/>
                <w:bCs/>
                <w:sz w:val="24"/>
                <w:szCs w:val="24"/>
              </w:rPr>
            </w:pPr>
            <w:r>
              <w:rPr>
                <w:rFonts w:ascii="Times New Roman" w:hAnsi="Times New Roman" w:cs="Times New Roman"/>
                <w:sz w:val="24"/>
                <w:szCs w:val="24"/>
              </w:rPr>
              <w:t>Amasya Valiliği</w:t>
            </w:r>
          </w:p>
          <w:p w14:paraId="1FCC31FA" w14:textId="7251992F" w:rsidR="008A7F4B" w:rsidRPr="00747A96" w:rsidRDefault="008A7F4B" w:rsidP="001706B8">
            <w:pPr>
              <w:jc w:val="both"/>
              <w:rPr>
                <w:rFonts w:ascii="Times New Roman" w:hAnsi="Times New Roman" w:cs="Times New Roman"/>
                <w:bCs/>
                <w:sz w:val="24"/>
                <w:szCs w:val="24"/>
              </w:rPr>
            </w:pPr>
            <w:r>
              <w:rPr>
                <w:rFonts w:ascii="Times New Roman" w:hAnsi="Times New Roman" w:cs="Times New Roman"/>
                <w:bCs/>
                <w:sz w:val="24"/>
                <w:szCs w:val="24"/>
              </w:rPr>
              <w:t>İl Milli Eğitim Müdürlüğü</w:t>
            </w:r>
          </w:p>
          <w:p w14:paraId="77A5FC03" w14:textId="77777777" w:rsidR="008A7F4B" w:rsidRPr="00747A96" w:rsidRDefault="008A7F4B" w:rsidP="00747A96">
            <w:pPr>
              <w:jc w:val="both"/>
              <w:rPr>
                <w:rFonts w:ascii="Times New Roman" w:hAnsi="Times New Roman" w:cs="Times New Roman"/>
                <w:sz w:val="24"/>
                <w:szCs w:val="24"/>
              </w:rPr>
            </w:pPr>
          </w:p>
        </w:tc>
        <w:tc>
          <w:tcPr>
            <w:tcW w:w="2127" w:type="dxa"/>
            <w:tcBorders>
              <w:top w:val="single" w:sz="8" w:space="0" w:color="ED7D31"/>
              <w:left w:val="single" w:sz="8" w:space="0" w:color="ED7D31"/>
              <w:bottom w:val="single" w:sz="8" w:space="0" w:color="ED7D31"/>
              <w:right w:val="single" w:sz="8" w:space="0" w:color="ED7D31"/>
            </w:tcBorders>
            <w:shd w:val="clear" w:color="auto" w:fill="FFFFFF"/>
          </w:tcPr>
          <w:p w14:paraId="54AE31E2" w14:textId="557CADD0" w:rsidR="008A7F4B" w:rsidRPr="00747A96" w:rsidRDefault="007838F5" w:rsidP="00FA1CC7">
            <w:pPr>
              <w:jc w:val="both"/>
              <w:rPr>
                <w:rFonts w:ascii="Times New Roman" w:hAnsi="Times New Roman" w:cs="Times New Roman"/>
                <w:sz w:val="24"/>
                <w:szCs w:val="24"/>
              </w:rPr>
            </w:pPr>
            <w:r>
              <w:rPr>
                <w:rFonts w:ascii="Times New Roman" w:hAnsi="Times New Roman" w:cs="Times New Roman"/>
                <w:sz w:val="24"/>
                <w:szCs w:val="24"/>
              </w:rPr>
              <w:t>İlçe Kaymakamlıkları</w:t>
            </w:r>
          </w:p>
          <w:p w14:paraId="7731360D" w14:textId="3A30B4B5" w:rsidR="008A7F4B" w:rsidRPr="00747A96" w:rsidRDefault="007838F5" w:rsidP="0098630F">
            <w:pPr>
              <w:jc w:val="both"/>
              <w:rPr>
                <w:rFonts w:ascii="Times New Roman" w:hAnsi="Times New Roman" w:cs="Times New Roman"/>
                <w:sz w:val="24"/>
                <w:szCs w:val="24"/>
              </w:rPr>
            </w:pPr>
            <w:r>
              <w:rPr>
                <w:rFonts w:ascii="Times New Roman" w:hAnsi="Times New Roman" w:cs="Times New Roman"/>
                <w:sz w:val="24"/>
                <w:szCs w:val="24"/>
              </w:rPr>
              <w:t>ASH</w:t>
            </w:r>
            <w:r w:rsidR="008A7F4B" w:rsidRPr="00747A96">
              <w:rPr>
                <w:rFonts w:ascii="Times New Roman" w:hAnsi="Times New Roman" w:cs="Times New Roman"/>
                <w:sz w:val="24"/>
                <w:szCs w:val="24"/>
              </w:rPr>
              <w:t xml:space="preserve"> </w:t>
            </w:r>
            <w:r w:rsidR="008A7F4B">
              <w:rPr>
                <w:rFonts w:ascii="Times New Roman" w:hAnsi="Times New Roman" w:cs="Times New Roman"/>
                <w:sz w:val="24"/>
                <w:szCs w:val="24"/>
              </w:rPr>
              <w:t>İl Müdürlüğü</w:t>
            </w:r>
          </w:p>
          <w:p w14:paraId="39BC7DAC" w14:textId="026F44A8" w:rsidR="008A7F4B" w:rsidRPr="00747A96" w:rsidRDefault="007838F5" w:rsidP="00FA1CC7">
            <w:pPr>
              <w:jc w:val="both"/>
              <w:rPr>
                <w:rFonts w:ascii="Times New Roman" w:hAnsi="Times New Roman" w:cs="Times New Roman"/>
                <w:sz w:val="24"/>
                <w:szCs w:val="24"/>
              </w:rPr>
            </w:pPr>
            <w:r>
              <w:rPr>
                <w:rFonts w:ascii="Times New Roman" w:hAnsi="Times New Roman" w:cs="Times New Roman"/>
                <w:sz w:val="24"/>
                <w:szCs w:val="24"/>
              </w:rPr>
              <w:t xml:space="preserve">Amasya </w:t>
            </w:r>
            <w:r w:rsidR="008A7F4B" w:rsidRPr="00747A96">
              <w:rPr>
                <w:rFonts w:ascii="Times New Roman" w:hAnsi="Times New Roman" w:cs="Times New Roman"/>
                <w:sz w:val="24"/>
                <w:szCs w:val="24"/>
              </w:rPr>
              <w:t>Üniversite</w:t>
            </w:r>
            <w:r>
              <w:rPr>
                <w:rFonts w:ascii="Times New Roman" w:hAnsi="Times New Roman" w:cs="Times New Roman"/>
                <w:sz w:val="24"/>
                <w:szCs w:val="24"/>
              </w:rPr>
              <w:t>si</w:t>
            </w:r>
          </w:p>
          <w:p w14:paraId="0F2E0FC5" w14:textId="77777777" w:rsidR="008A7F4B" w:rsidRPr="00747A96" w:rsidRDefault="008A7F4B" w:rsidP="00FA1CC7">
            <w:pPr>
              <w:jc w:val="both"/>
              <w:rPr>
                <w:rFonts w:ascii="Times New Roman" w:hAnsi="Times New Roman" w:cs="Times New Roman"/>
                <w:sz w:val="24"/>
                <w:szCs w:val="24"/>
              </w:rPr>
            </w:pPr>
            <w:r w:rsidRPr="00747A96">
              <w:rPr>
                <w:rFonts w:ascii="Times New Roman" w:hAnsi="Times New Roman" w:cs="Times New Roman"/>
                <w:sz w:val="24"/>
                <w:szCs w:val="24"/>
              </w:rPr>
              <w:t>Yerel medya kuruluşları</w:t>
            </w:r>
          </w:p>
          <w:p w14:paraId="5D70B8A3" w14:textId="77777777" w:rsidR="008A7F4B" w:rsidRPr="00747A96" w:rsidRDefault="008A7F4B" w:rsidP="00747A96">
            <w:pPr>
              <w:jc w:val="both"/>
              <w:rPr>
                <w:rFonts w:ascii="Times New Roman" w:hAnsi="Times New Roman" w:cs="Times New Roman"/>
                <w:sz w:val="24"/>
                <w:szCs w:val="24"/>
              </w:rPr>
            </w:pPr>
            <w:r w:rsidRPr="00747A96">
              <w:rPr>
                <w:rFonts w:ascii="Times New Roman" w:hAnsi="Times New Roman" w:cs="Times New Roman"/>
                <w:sz w:val="24"/>
                <w:szCs w:val="24"/>
              </w:rPr>
              <w:t>STK’lar</w:t>
            </w:r>
          </w:p>
        </w:tc>
        <w:tc>
          <w:tcPr>
            <w:tcW w:w="1275" w:type="dxa"/>
            <w:tcBorders>
              <w:top w:val="single" w:sz="8" w:space="0" w:color="ED7D31"/>
              <w:left w:val="single" w:sz="8" w:space="0" w:color="ED7D31"/>
              <w:bottom w:val="single" w:sz="8" w:space="0" w:color="ED7D31"/>
              <w:right w:val="single" w:sz="8" w:space="0" w:color="ED7D31"/>
            </w:tcBorders>
            <w:shd w:val="clear" w:color="auto" w:fill="FFFFFF"/>
          </w:tcPr>
          <w:p w14:paraId="60958A10" w14:textId="69201746" w:rsidR="008A7F4B" w:rsidRPr="00747A96" w:rsidRDefault="007838F5" w:rsidP="00FA1CC7">
            <w:pPr>
              <w:jc w:val="both"/>
              <w:rPr>
                <w:rFonts w:ascii="Times New Roman" w:hAnsi="Times New Roman" w:cs="Times New Roman"/>
                <w:sz w:val="24"/>
                <w:szCs w:val="24"/>
              </w:rPr>
            </w:pPr>
            <w:r>
              <w:rPr>
                <w:rFonts w:ascii="Times New Roman" w:hAnsi="Times New Roman" w:cs="Times New Roman"/>
                <w:sz w:val="24"/>
                <w:szCs w:val="24"/>
              </w:rPr>
              <w:t>2022</w:t>
            </w:r>
            <w:r w:rsidR="00441676">
              <w:rPr>
                <w:rFonts w:ascii="Times New Roman" w:hAnsi="Times New Roman" w:cs="Times New Roman"/>
                <w:sz w:val="24"/>
                <w:szCs w:val="24"/>
              </w:rPr>
              <w:t>-</w:t>
            </w:r>
            <w:r w:rsidR="008A7F4B" w:rsidRPr="00747A96">
              <w:rPr>
                <w:rFonts w:ascii="Times New Roman" w:hAnsi="Times New Roman" w:cs="Times New Roman"/>
                <w:sz w:val="24"/>
                <w:szCs w:val="24"/>
              </w:rPr>
              <w:t>2025</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14:paraId="63DE6EB0" w14:textId="77777777" w:rsidR="008A7F4B" w:rsidRPr="00747A96" w:rsidRDefault="008A7F4B" w:rsidP="00747A96">
            <w:pPr>
              <w:jc w:val="both"/>
              <w:rPr>
                <w:rFonts w:ascii="Times New Roman" w:hAnsi="Times New Roman" w:cs="Times New Roman"/>
                <w:sz w:val="24"/>
                <w:szCs w:val="24"/>
              </w:rPr>
            </w:pPr>
            <w:r w:rsidRPr="00747A96">
              <w:rPr>
                <w:rFonts w:ascii="Times New Roman" w:hAnsi="Times New Roman" w:cs="Times New Roman"/>
                <w:sz w:val="24"/>
                <w:szCs w:val="24"/>
              </w:rPr>
              <w:t xml:space="preserve">Düzenlenen etkinlik sayısı </w:t>
            </w:r>
          </w:p>
        </w:tc>
      </w:tr>
      <w:tr w:rsidR="008A7F4B" w:rsidRPr="00CB2FB0" w14:paraId="289364E7" w14:textId="77777777" w:rsidTr="007D705C">
        <w:trPr>
          <w:trHeight w:val="512"/>
        </w:trPr>
        <w:tc>
          <w:tcPr>
            <w:tcW w:w="5954" w:type="dxa"/>
            <w:tcBorders>
              <w:top w:val="single" w:sz="8" w:space="0" w:color="ED7D31"/>
              <w:left w:val="single" w:sz="8" w:space="0" w:color="ED7D31"/>
              <w:bottom w:val="single" w:sz="8" w:space="0" w:color="ED7D31"/>
              <w:right w:val="single" w:sz="8" w:space="0" w:color="ED7D31"/>
            </w:tcBorders>
            <w:shd w:val="clear" w:color="auto" w:fill="FFFF00"/>
          </w:tcPr>
          <w:p w14:paraId="31F553D4" w14:textId="1EC07B1E" w:rsidR="008A7F4B" w:rsidRPr="00747A96" w:rsidRDefault="008A7F4B" w:rsidP="00747A96">
            <w:pPr>
              <w:jc w:val="both"/>
              <w:rPr>
                <w:rFonts w:ascii="Times New Roman" w:hAnsi="Times New Roman" w:cs="Times New Roman"/>
                <w:sz w:val="24"/>
                <w:szCs w:val="24"/>
              </w:rPr>
            </w:pPr>
            <w:r w:rsidRPr="00747A96">
              <w:rPr>
                <w:rFonts w:ascii="Times New Roman" w:hAnsi="Times New Roman" w:cs="Times New Roman"/>
                <w:sz w:val="24"/>
                <w:szCs w:val="24"/>
              </w:rPr>
              <w:t>4.4.</w:t>
            </w:r>
            <w:r>
              <w:rPr>
                <w:rFonts w:ascii="Times New Roman" w:hAnsi="Times New Roman" w:cs="Times New Roman"/>
                <w:sz w:val="24"/>
                <w:szCs w:val="24"/>
              </w:rPr>
              <w:t>5.</w:t>
            </w:r>
            <w:r w:rsidRPr="00747A96">
              <w:rPr>
                <w:rFonts w:ascii="Times New Roman" w:hAnsi="Times New Roman" w:cs="Times New Roman"/>
                <w:sz w:val="24"/>
                <w:szCs w:val="24"/>
              </w:rPr>
              <w:t xml:space="preserve"> </w:t>
            </w:r>
            <w:r>
              <w:rPr>
                <w:rFonts w:ascii="Times New Roman" w:hAnsi="Times New Roman" w:cs="Times New Roman"/>
                <w:sz w:val="24"/>
                <w:szCs w:val="24"/>
              </w:rPr>
              <w:t>Ö</w:t>
            </w:r>
            <w:r w:rsidRPr="00747A96">
              <w:rPr>
                <w:rFonts w:ascii="Times New Roman" w:hAnsi="Times New Roman" w:cs="Times New Roman"/>
                <w:sz w:val="24"/>
                <w:szCs w:val="24"/>
              </w:rPr>
              <w:t>ğretmenlere yönelik aile içi şiddet, kadına yönelik şiddet, kadın erkek eşitliği gibi konular</w:t>
            </w:r>
            <w:r>
              <w:rPr>
                <w:rFonts w:ascii="Times New Roman" w:hAnsi="Times New Roman" w:cs="Times New Roman"/>
                <w:sz w:val="24"/>
                <w:szCs w:val="24"/>
              </w:rPr>
              <w:t xml:space="preserve">da seminer verilecektir.  </w:t>
            </w:r>
          </w:p>
          <w:p w14:paraId="2B9DC7A8" w14:textId="77777777" w:rsidR="008A7F4B" w:rsidRPr="00747A96" w:rsidRDefault="008A7F4B" w:rsidP="00747A96">
            <w:pPr>
              <w:jc w:val="both"/>
              <w:rPr>
                <w:rFonts w:ascii="Times New Roman" w:hAnsi="Times New Roman" w:cs="Times New Roman"/>
                <w:sz w:val="24"/>
                <w:szCs w:val="24"/>
              </w:rPr>
            </w:pP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5F013120" w14:textId="7546213F" w:rsidR="008A7F4B" w:rsidRPr="00747A96" w:rsidRDefault="008A7F4B" w:rsidP="00747A96">
            <w:pPr>
              <w:jc w:val="both"/>
              <w:rPr>
                <w:rFonts w:ascii="Times New Roman" w:hAnsi="Times New Roman" w:cs="Times New Roman"/>
                <w:sz w:val="24"/>
                <w:szCs w:val="24"/>
              </w:rPr>
            </w:pPr>
            <w:r>
              <w:rPr>
                <w:rFonts w:ascii="Times New Roman" w:hAnsi="Times New Roman" w:cs="Times New Roman"/>
                <w:sz w:val="24"/>
                <w:szCs w:val="24"/>
              </w:rPr>
              <w:t>İl Milli Eğitim Müdürlüğü</w:t>
            </w:r>
          </w:p>
        </w:tc>
        <w:tc>
          <w:tcPr>
            <w:tcW w:w="2127" w:type="dxa"/>
            <w:tcBorders>
              <w:top w:val="single" w:sz="8" w:space="0" w:color="ED7D31"/>
              <w:left w:val="single" w:sz="8" w:space="0" w:color="ED7D31"/>
              <w:bottom w:val="single" w:sz="8" w:space="0" w:color="ED7D31"/>
              <w:right w:val="single" w:sz="8" w:space="0" w:color="ED7D31"/>
            </w:tcBorders>
            <w:shd w:val="clear" w:color="auto" w:fill="FFFFFF"/>
          </w:tcPr>
          <w:p w14:paraId="4F2F52D3" w14:textId="2930578E" w:rsidR="008A7F4B" w:rsidRPr="00747A96" w:rsidRDefault="007838F5" w:rsidP="001706B8">
            <w:pPr>
              <w:jc w:val="both"/>
              <w:rPr>
                <w:rFonts w:ascii="Times New Roman" w:hAnsi="Times New Roman" w:cs="Times New Roman"/>
                <w:sz w:val="24"/>
                <w:szCs w:val="24"/>
              </w:rPr>
            </w:pPr>
            <w:r>
              <w:rPr>
                <w:rFonts w:ascii="Times New Roman" w:hAnsi="Times New Roman" w:cs="Times New Roman"/>
                <w:sz w:val="24"/>
                <w:szCs w:val="24"/>
              </w:rPr>
              <w:t>ASH</w:t>
            </w:r>
            <w:r w:rsidR="008A7F4B">
              <w:rPr>
                <w:rFonts w:ascii="Times New Roman" w:hAnsi="Times New Roman" w:cs="Times New Roman"/>
                <w:sz w:val="24"/>
                <w:szCs w:val="24"/>
              </w:rPr>
              <w:t xml:space="preserve"> İl Müdürlüğü</w:t>
            </w:r>
          </w:p>
          <w:p w14:paraId="197DB5BF" w14:textId="77777777" w:rsidR="008A7F4B" w:rsidRPr="00747A96" w:rsidRDefault="008A7F4B" w:rsidP="001706B8">
            <w:pPr>
              <w:jc w:val="both"/>
              <w:rPr>
                <w:rFonts w:ascii="Times New Roman" w:hAnsi="Times New Roman" w:cs="Times New Roman"/>
                <w:sz w:val="24"/>
                <w:szCs w:val="24"/>
              </w:rPr>
            </w:pPr>
            <w:r w:rsidRPr="00747A96">
              <w:rPr>
                <w:rFonts w:ascii="Times New Roman" w:hAnsi="Times New Roman" w:cs="Times New Roman"/>
                <w:sz w:val="24"/>
                <w:szCs w:val="24"/>
              </w:rPr>
              <w:t>Üniversiteler</w:t>
            </w:r>
          </w:p>
          <w:p w14:paraId="7B293A81" w14:textId="5DD14D0E" w:rsidR="008A7F4B" w:rsidRPr="00747A96" w:rsidRDefault="008A7F4B" w:rsidP="001706B8">
            <w:pPr>
              <w:jc w:val="both"/>
              <w:rPr>
                <w:rFonts w:ascii="Times New Roman" w:hAnsi="Times New Roman" w:cs="Times New Roman"/>
                <w:sz w:val="24"/>
                <w:szCs w:val="24"/>
              </w:rPr>
            </w:pPr>
          </w:p>
        </w:tc>
        <w:tc>
          <w:tcPr>
            <w:tcW w:w="1275" w:type="dxa"/>
            <w:tcBorders>
              <w:top w:val="single" w:sz="8" w:space="0" w:color="ED7D31"/>
              <w:left w:val="single" w:sz="8" w:space="0" w:color="ED7D31"/>
              <w:bottom w:val="single" w:sz="8" w:space="0" w:color="ED7D31"/>
              <w:right w:val="single" w:sz="8" w:space="0" w:color="ED7D31"/>
            </w:tcBorders>
            <w:shd w:val="clear" w:color="auto" w:fill="FFFFFF"/>
          </w:tcPr>
          <w:p w14:paraId="77B64E56" w14:textId="59031EB4" w:rsidR="008A7F4B" w:rsidRPr="00747A96" w:rsidRDefault="007838F5" w:rsidP="00FA1CC7">
            <w:pPr>
              <w:jc w:val="both"/>
              <w:rPr>
                <w:rFonts w:ascii="Times New Roman" w:hAnsi="Times New Roman" w:cs="Times New Roman"/>
                <w:sz w:val="24"/>
                <w:szCs w:val="24"/>
              </w:rPr>
            </w:pPr>
            <w:r>
              <w:rPr>
                <w:rFonts w:ascii="Times New Roman" w:hAnsi="Times New Roman" w:cs="Times New Roman"/>
                <w:bCs/>
                <w:sz w:val="24"/>
                <w:szCs w:val="24"/>
              </w:rPr>
              <w:t>2022</w:t>
            </w:r>
            <w:r w:rsidR="008A7F4B" w:rsidRPr="00747A96">
              <w:rPr>
                <w:rFonts w:ascii="Times New Roman" w:hAnsi="Times New Roman" w:cs="Times New Roman"/>
                <w:bCs/>
                <w:sz w:val="24"/>
                <w:szCs w:val="24"/>
              </w:rPr>
              <w:t>-2025</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14:paraId="27E8339A" w14:textId="77777777" w:rsidR="008A7F4B" w:rsidRPr="00747A96" w:rsidRDefault="008A7F4B" w:rsidP="00747A96">
            <w:pPr>
              <w:jc w:val="both"/>
              <w:rPr>
                <w:rFonts w:ascii="Times New Roman" w:hAnsi="Times New Roman" w:cs="Times New Roman"/>
                <w:sz w:val="24"/>
                <w:szCs w:val="24"/>
              </w:rPr>
            </w:pPr>
            <w:r w:rsidRPr="00747A96">
              <w:rPr>
                <w:rFonts w:ascii="Times New Roman" w:hAnsi="Times New Roman" w:cs="Times New Roman"/>
                <w:sz w:val="24"/>
                <w:szCs w:val="24"/>
              </w:rPr>
              <w:t>Düzenlenen farkındalık çalışması sayısı</w:t>
            </w:r>
          </w:p>
          <w:p w14:paraId="12106640" w14:textId="77777777" w:rsidR="008A7F4B" w:rsidRPr="00747A96" w:rsidRDefault="008A7F4B" w:rsidP="00747A96">
            <w:pPr>
              <w:jc w:val="both"/>
              <w:rPr>
                <w:rFonts w:ascii="Times New Roman" w:hAnsi="Times New Roman" w:cs="Times New Roman"/>
                <w:bCs/>
                <w:sz w:val="24"/>
                <w:szCs w:val="24"/>
              </w:rPr>
            </w:pPr>
            <w:r w:rsidRPr="00747A96">
              <w:rPr>
                <w:rFonts w:ascii="Times New Roman" w:hAnsi="Times New Roman" w:cs="Times New Roman"/>
                <w:sz w:val="24"/>
                <w:szCs w:val="24"/>
              </w:rPr>
              <w:t>Etkinliğe katılan kadın/erkek öğretmen sayısı</w:t>
            </w:r>
          </w:p>
        </w:tc>
      </w:tr>
      <w:tr w:rsidR="008A7F4B" w:rsidRPr="00CB2FB0" w14:paraId="37E09C4B" w14:textId="77777777" w:rsidTr="007D705C">
        <w:trPr>
          <w:trHeight w:val="512"/>
        </w:trPr>
        <w:tc>
          <w:tcPr>
            <w:tcW w:w="5954" w:type="dxa"/>
            <w:tcBorders>
              <w:top w:val="single" w:sz="8" w:space="0" w:color="ED7D31"/>
              <w:left w:val="single" w:sz="8" w:space="0" w:color="ED7D31"/>
              <w:bottom w:val="single" w:sz="8" w:space="0" w:color="ED7D31"/>
              <w:right w:val="single" w:sz="8" w:space="0" w:color="ED7D31"/>
            </w:tcBorders>
            <w:shd w:val="clear" w:color="auto" w:fill="FFFF00"/>
          </w:tcPr>
          <w:p w14:paraId="108FC716" w14:textId="5340F5FE" w:rsidR="008A7F4B" w:rsidRPr="00747A96" w:rsidRDefault="008A7F4B" w:rsidP="00B42948">
            <w:pPr>
              <w:jc w:val="both"/>
              <w:rPr>
                <w:rFonts w:ascii="Times New Roman" w:hAnsi="Times New Roman" w:cs="Times New Roman"/>
                <w:sz w:val="24"/>
                <w:szCs w:val="24"/>
              </w:rPr>
            </w:pPr>
            <w:r w:rsidRPr="00747A96">
              <w:rPr>
                <w:rFonts w:ascii="Times New Roman" w:hAnsi="Times New Roman" w:cs="Times New Roman"/>
                <w:sz w:val="24"/>
                <w:szCs w:val="24"/>
              </w:rPr>
              <w:t>4.4.</w:t>
            </w:r>
            <w:r>
              <w:rPr>
                <w:rFonts w:ascii="Times New Roman" w:hAnsi="Times New Roman" w:cs="Times New Roman"/>
                <w:sz w:val="24"/>
                <w:szCs w:val="24"/>
              </w:rPr>
              <w:t>6</w:t>
            </w:r>
            <w:r w:rsidRPr="00747A96">
              <w:rPr>
                <w:rFonts w:ascii="Times New Roman" w:hAnsi="Times New Roman" w:cs="Times New Roman"/>
                <w:sz w:val="24"/>
                <w:szCs w:val="24"/>
              </w:rPr>
              <w:t xml:space="preserve">. Okul </w:t>
            </w:r>
            <w:r w:rsidR="00DB7BBB" w:rsidRPr="00747A96">
              <w:rPr>
                <w:rFonts w:ascii="Times New Roman" w:hAnsi="Times New Roman" w:cs="Times New Roman"/>
                <w:sz w:val="24"/>
                <w:szCs w:val="24"/>
              </w:rPr>
              <w:t>yöneticileri</w:t>
            </w:r>
            <w:r w:rsidR="00DB7BBB">
              <w:rPr>
                <w:rFonts w:ascii="Times New Roman" w:hAnsi="Times New Roman" w:cs="Times New Roman"/>
                <w:sz w:val="24"/>
                <w:szCs w:val="24"/>
              </w:rPr>
              <w:t xml:space="preserve">ne </w:t>
            </w:r>
            <w:r w:rsidR="00DB7BBB" w:rsidRPr="00747A96">
              <w:rPr>
                <w:rFonts w:ascii="Times New Roman" w:hAnsi="Times New Roman" w:cs="Times New Roman"/>
                <w:sz w:val="24"/>
                <w:szCs w:val="24"/>
              </w:rPr>
              <w:t>yönelik</w:t>
            </w:r>
            <w:r w:rsidRPr="00747A96">
              <w:rPr>
                <w:rFonts w:ascii="Times New Roman" w:hAnsi="Times New Roman" w:cs="Times New Roman"/>
                <w:sz w:val="24"/>
                <w:szCs w:val="24"/>
              </w:rPr>
              <w:t xml:space="preserve"> farkındalık çalışmaları gerçekleştirilecektir.</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76D54F7C" w14:textId="3DFB8FF2" w:rsidR="008A7F4B" w:rsidRPr="00747A96" w:rsidRDefault="008A7F4B" w:rsidP="00747A96">
            <w:pPr>
              <w:jc w:val="both"/>
              <w:rPr>
                <w:rFonts w:ascii="Times New Roman" w:hAnsi="Times New Roman" w:cs="Times New Roman"/>
                <w:sz w:val="24"/>
                <w:szCs w:val="24"/>
              </w:rPr>
            </w:pPr>
            <w:r>
              <w:rPr>
                <w:rFonts w:ascii="Times New Roman" w:hAnsi="Times New Roman" w:cs="Times New Roman"/>
                <w:sz w:val="24"/>
                <w:szCs w:val="24"/>
              </w:rPr>
              <w:t>İl Milli Eğitim Müdürlüğü</w:t>
            </w:r>
          </w:p>
        </w:tc>
        <w:tc>
          <w:tcPr>
            <w:tcW w:w="2127" w:type="dxa"/>
            <w:tcBorders>
              <w:top w:val="single" w:sz="8" w:space="0" w:color="ED7D31"/>
              <w:left w:val="single" w:sz="8" w:space="0" w:color="ED7D31"/>
              <w:bottom w:val="single" w:sz="8" w:space="0" w:color="ED7D31"/>
              <w:right w:val="single" w:sz="8" w:space="0" w:color="ED7D31"/>
            </w:tcBorders>
            <w:shd w:val="clear" w:color="auto" w:fill="FFFFFF"/>
          </w:tcPr>
          <w:p w14:paraId="7B026267" w14:textId="4E386624" w:rsidR="008A7F4B" w:rsidRPr="00747A96" w:rsidRDefault="007838F5" w:rsidP="00F22A98">
            <w:pPr>
              <w:jc w:val="both"/>
              <w:rPr>
                <w:rFonts w:ascii="Times New Roman" w:hAnsi="Times New Roman" w:cs="Times New Roman"/>
                <w:sz w:val="24"/>
                <w:szCs w:val="24"/>
              </w:rPr>
            </w:pPr>
            <w:r>
              <w:rPr>
                <w:rFonts w:ascii="Times New Roman" w:hAnsi="Times New Roman" w:cs="Times New Roman"/>
                <w:sz w:val="24"/>
                <w:szCs w:val="24"/>
              </w:rPr>
              <w:t>ASH</w:t>
            </w:r>
            <w:r w:rsidR="008A7F4B">
              <w:rPr>
                <w:rFonts w:ascii="Times New Roman" w:hAnsi="Times New Roman" w:cs="Times New Roman"/>
                <w:sz w:val="24"/>
                <w:szCs w:val="24"/>
              </w:rPr>
              <w:t xml:space="preserve"> İl Müdürlüğü</w:t>
            </w:r>
          </w:p>
          <w:p w14:paraId="258606DA" w14:textId="77777777" w:rsidR="008A7F4B" w:rsidRPr="00747A96" w:rsidRDefault="008A7F4B" w:rsidP="00F22A98">
            <w:pPr>
              <w:jc w:val="both"/>
              <w:rPr>
                <w:rFonts w:ascii="Times New Roman" w:hAnsi="Times New Roman" w:cs="Times New Roman"/>
                <w:sz w:val="24"/>
                <w:szCs w:val="24"/>
              </w:rPr>
            </w:pPr>
            <w:r w:rsidRPr="00747A96">
              <w:rPr>
                <w:rFonts w:ascii="Times New Roman" w:hAnsi="Times New Roman" w:cs="Times New Roman"/>
                <w:sz w:val="24"/>
                <w:szCs w:val="24"/>
              </w:rPr>
              <w:t>Üniversiteler</w:t>
            </w:r>
          </w:p>
          <w:p w14:paraId="6ACE0A26" w14:textId="3B1DA2FC" w:rsidR="008A7F4B" w:rsidRPr="00747A96" w:rsidRDefault="008A7F4B" w:rsidP="001706B8">
            <w:pPr>
              <w:jc w:val="both"/>
              <w:rPr>
                <w:rFonts w:ascii="Times New Roman" w:hAnsi="Times New Roman" w:cs="Times New Roman"/>
                <w:sz w:val="24"/>
                <w:szCs w:val="24"/>
              </w:rPr>
            </w:pPr>
          </w:p>
        </w:tc>
        <w:tc>
          <w:tcPr>
            <w:tcW w:w="1275" w:type="dxa"/>
            <w:tcBorders>
              <w:top w:val="single" w:sz="8" w:space="0" w:color="ED7D31"/>
              <w:left w:val="single" w:sz="8" w:space="0" w:color="ED7D31"/>
              <w:bottom w:val="single" w:sz="8" w:space="0" w:color="ED7D31"/>
              <w:right w:val="single" w:sz="8" w:space="0" w:color="ED7D31"/>
            </w:tcBorders>
            <w:shd w:val="clear" w:color="auto" w:fill="FFFFFF"/>
          </w:tcPr>
          <w:p w14:paraId="7D6842EC" w14:textId="4AC8F9AB" w:rsidR="008A7F4B" w:rsidRPr="00747A96" w:rsidRDefault="007838F5" w:rsidP="00FA1CC7">
            <w:pPr>
              <w:jc w:val="both"/>
              <w:rPr>
                <w:rFonts w:ascii="Times New Roman" w:hAnsi="Times New Roman" w:cs="Times New Roman"/>
                <w:sz w:val="24"/>
                <w:szCs w:val="24"/>
              </w:rPr>
            </w:pPr>
            <w:r>
              <w:rPr>
                <w:rFonts w:ascii="Times New Roman" w:hAnsi="Times New Roman" w:cs="Times New Roman"/>
                <w:bCs/>
                <w:sz w:val="24"/>
                <w:szCs w:val="24"/>
              </w:rPr>
              <w:t>2022</w:t>
            </w:r>
            <w:r w:rsidR="008A7F4B" w:rsidRPr="00747A96">
              <w:rPr>
                <w:rFonts w:ascii="Times New Roman" w:hAnsi="Times New Roman" w:cs="Times New Roman"/>
                <w:bCs/>
                <w:sz w:val="24"/>
                <w:szCs w:val="24"/>
              </w:rPr>
              <w:t>-2025</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14:paraId="23DC3FF6" w14:textId="77777777" w:rsidR="008A7F4B" w:rsidRPr="00747A96" w:rsidRDefault="008A7F4B" w:rsidP="00747A96">
            <w:pPr>
              <w:jc w:val="both"/>
              <w:rPr>
                <w:rFonts w:ascii="Times New Roman" w:hAnsi="Times New Roman" w:cs="Times New Roman"/>
                <w:sz w:val="24"/>
                <w:szCs w:val="24"/>
              </w:rPr>
            </w:pPr>
            <w:r w:rsidRPr="00747A96">
              <w:rPr>
                <w:rFonts w:ascii="Times New Roman" w:hAnsi="Times New Roman" w:cs="Times New Roman"/>
                <w:sz w:val="24"/>
                <w:szCs w:val="24"/>
              </w:rPr>
              <w:t>Düzenlenen etkinlik sayısı</w:t>
            </w:r>
          </w:p>
          <w:p w14:paraId="538E8D51" w14:textId="77777777" w:rsidR="008A7F4B" w:rsidRPr="00747A96" w:rsidRDefault="008A7F4B" w:rsidP="00747A96">
            <w:pPr>
              <w:jc w:val="both"/>
              <w:rPr>
                <w:rFonts w:ascii="Times New Roman" w:hAnsi="Times New Roman" w:cs="Times New Roman"/>
                <w:bCs/>
                <w:sz w:val="24"/>
                <w:szCs w:val="24"/>
              </w:rPr>
            </w:pPr>
            <w:r w:rsidRPr="00747A96">
              <w:rPr>
                <w:rFonts w:ascii="Times New Roman" w:hAnsi="Times New Roman" w:cs="Times New Roman"/>
                <w:sz w:val="24"/>
                <w:szCs w:val="24"/>
              </w:rPr>
              <w:t xml:space="preserve">Etkinliklere katılan  kadın/erkek sayısı </w:t>
            </w:r>
          </w:p>
        </w:tc>
      </w:tr>
    </w:tbl>
    <w:p w14:paraId="3B742367" w14:textId="77777777" w:rsidR="00DA2DD8" w:rsidRPr="00F41D2B" w:rsidRDefault="00DA2DD8" w:rsidP="00DA2DD8"/>
    <w:p w14:paraId="717EEEB9" w14:textId="77777777" w:rsidR="00DA2DD8" w:rsidRPr="00F41D2B" w:rsidRDefault="00DA2DD8" w:rsidP="00DA2DD8">
      <w:pPr>
        <w:spacing w:after="240"/>
        <w:jc w:val="both"/>
        <w:rPr>
          <w:rFonts w:ascii="Times New Roman" w:hAnsi="Times New Roman" w:cs="Times New Roman"/>
          <w:sz w:val="24"/>
        </w:rPr>
      </w:pPr>
    </w:p>
    <w:p w14:paraId="2D9913E9" w14:textId="77777777" w:rsidR="00DA2DD8" w:rsidRPr="009E501A" w:rsidRDefault="00DA2DD8" w:rsidP="00DA2DD8">
      <w:r>
        <w:br w:type="page"/>
      </w:r>
    </w:p>
    <w:tbl>
      <w:tblPr>
        <w:tblW w:w="0" w:type="auto"/>
        <w:tblInd w:w="-10" w:type="dxa"/>
        <w:tblLook w:val="06A0" w:firstRow="1" w:lastRow="0" w:firstColumn="1" w:lastColumn="0" w:noHBand="1" w:noVBand="1"/>
      </w:tblPr>
      <w:tblGrid>
        <w:gridCol w:w="5245"/>
        <w:gridCol w:w="2410"/>
        <w:gridCol w:w="2126"/>
        <w:gridCol w:w="1276"/>
        <w:gridCol w:w="2693"/>
      </w:tblGrid>
      <w:tr w:rsidR="006E4E22" w:rsidRPr="00CB2FB0" w14:paraId="4B90D863" w14:textId="77777777" w:rsidTr="0072351A">
        <w:trPr>
          <w:trHeight w:val="507"/>
        </w:trPr>
        <w:tc>
          <w:tcPr>
            <w:tcW w:w="13750" w:type="dxa"/>
            <w:gridSpan w:val="5"/>
            <w:tcBorders>
              <w:top w:val="single" w:sz="8" w:space="0" w:color="ED7D31"/>
              <w:left w:val="single" w:sz="8" w:space="0" w:color="ED7D31"/>
              <w:bottom w:val="single" w:sz="8" w:space="0" w:color="ED7D31"/>
              <w:right w:val="single" w:sz="8" w:space="0" w:color="ED7D31"/>
            </w:tcBorders>
            <w:shd w:val="clear" w:color="auto" w:fill="FFFFFF"/>
          </w:tcPr>
          <w:p w14:paraId="3BF1EFFF" w14:textId="0978CF34" w:rsidR="006E4E22" w:rsidRPr="006E4E22" w:rsidRDefault="006E4E22" w:rsidP="006E4E22">
            <w:pPr>
              <w:spacing w:before="120" w:after="120" w:line="276" w:lineRule="auto"/>
              <w:rPr>
                <w:rFonts w:ascii="Times New Roman" w:eastAsia="Times New Roman" w:hAnsi="Times New Roman" w:cs="Times New Roman"/>
                <w:b/>
                <w:bCs/>
                <w:color w:val="FF0000"/>
                <w:sz w:val="26"/>
                <w:szCs w:val="26"/>
              </w:rPr>
            </w:pPr>
            <w:r w:rsidRPr="00DB7BBB">
              <w:rPr>
                <w:rFonts w:ascii="Times New Roman" w:eastAsia="Times New Roman" w:hAnsi="Times New Roman" w:cs="Times New Roman"/>
                <w:b/>
                <w:bCs/>
                <w:sz w:val="26"/>
                <w:szCs w:val="26"/>
              </w:rPr>
              <w:lastRenderedPageBreak/>
              <w:t xml:space="preserve">Strateji 4.5: </w:t>
            </w:r>
            <w:r w:rsidRPr="006E4E22">
              <w:rPr>
                <w:rFonts w:ascii="Times New Roman" w:eastAsia="Times New Roman" w:hAnsi="Times New Roman" w:cs="Times New Roman"/>
                <w:b/>
                <w:color w:val="000000"/>
                <w:sz w:val="26"/>
                <w:szCs w:val="26"/>
              </w:rPr>
              <w:t>Yükseköğretim kurum ve programlarına şiddete sıfır tolerans anlayışı yerleştirilecektir.</w:t>
            </w:r>
          </w:p>
        </w:tc>
      </w:tr>
      <w:tr w:rsidR="006E4E22" w:rsidRPr="00CB2FB0" w14:paraId="7E8B54FE" w14:textId="77777777" w:rsidTr="006E4E22">
        <w:trPr>
          <w:trHeight w:val="507"/>
        </w:trPr>
        <w:tc>
          <w:tcPr>
            <w:tcW w:w="5245" w:type="dxa"/>
            <w:tcBorders>
              <w:top w:val="single" w:sz="8" w:space="0" w:color="ED7D31"/>
              <w:left w:val="single" w:sz="8" w:space="0" w:color="ED7D31"/>
              <w:bottom w:val="single" w:sz="8" w:space="0" w:color="ED7D31"/>
              <w:right w:val="single" w:sz="8" w:space="0" w:color="ED7D31"/>
            </w:tcBorders>
            <w:shd w:val="clear" w:color="auto" w:fill="FFFFFF"/>
          </w:tcPr>
          <w:p w14:paraId="5DDACB62" w14:textId="399DF8EC" w:rsidR="006E4E22" w:rsidRPr="00747A96" w:rsidRDefault="006E4E22"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Faaliyetler</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14:paraId="2DB95315" w14:textId="77777777" w:rsidR="006E4E22" w:rsidRPr="00747A96" w:rsidRDefault="006E4E22"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Sorumlu Kurum</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39B5165C" w14:textId="77777777" w:rsidR="006E4E22" w:rsidRPr="00747A96" w:rsidRDefault="006E4E22"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İlgili Kurum</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73279711" w14:textId="77777777" w:rsidR="006E4E22" w:rsidRPr="00747A96" w:rsidRDefault="006E4E22"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Süre</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0C956081" w14:textId="7C63520B" w:rsidR="006E4E22" w:rsidRPr="00747A96" w:rsidRDefault="006E4E22"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Performans</w:t>
            </w:r>
            <w:r>
              <w:rPr>
                <w:rFonts w:ascii="Times New Roman" w:hAnsi="Times New Roman" w:cs="Times New Roman"/>
                <w:b/>
                <w:bCs/>
                <w:sz w:val="24"/>
                <w:szCs w:val="24"/>
              </w:rPr>
              <w:t xml:space="preserve"> </w:t>
            </w:r>
            <w:r w:rsidRPr="00747A96">
              <w:rPr>
                <w:rFonts w:ascii="Times New Roman" w:hAnsi="Times New Roman" w:cs="Times New Roman"/>
                <w:b/>
                <w:bCs/>
                <w:sz w:val="24"/>
                <w:szCs w:val="24"/>
              </w:rPr>
              <w:t>Göstergesi</w:t>
            </w:r>
          </w:p>
        </w:tc>
      </w:tr>
      <w:tr w:rsidR="006E4E22" w:rsidRPr="00CB2FB0" w14:paraId="0F022097" w14:textId="77777777" w:rsidTr="007D705C">
        <w:trPr>
          <w:trHeight w:val="507"/>
        </w:trPr>
        <w:tc>
          <w:tcPr>
            <w:tcW w:w="5245" w:type="dxa"/>
            <w:tcBorders>
              <w:top w:val="single" w:sz="8" w:space="0" w:color="ED7D31"/>
              <w:left w:val="single" w:sz="8" w:space="0" w:color="ED7D31"/>
              <w:bottom w:val="single" w:sz="8" w:space="0" w:color="ED7D31"/>
              <w:right w:val="single" w:sz="8" w:space="0" w:color="ED7D31"/>
            </w:tcBorders>
            <w:shd w:val="clear" w:color="auto" w:fill="FFFF00"/>
          </w:tcPr>
          <w:p w14:paraId="42488929" w14:textId="1AB9414A" w:rsidR="006E4E22" w:rsidRPr="00747A96" w:rsidRDefault="006E4E22" w:rsidP="006E4E22">
            <w:pPr>
              <w:rPr>
                <w:rFonts w:ascii="Times New Roman" w:hAnsi="Times New Roman" w:cs="Times New Roman"/>
                <w:sz w:val="24"/>
                <w:szCs w:val="24"/>
              </w:rPr>
            </w:pPr>
            <w:r w:rsidRPr="00747A96">
              <w:rPr>
                <w:rFonts w:ascii="Times New Roman" w:hAnsi="Times New Roman" w:cs="Times New Roman"/>
                <w:sz w:val="24"/>
                <w:szCs w:val="24"/>
              </w:rPr>
              <w:t>4.</w:t>
            </w:r>
            <w:r>
              <w:rPr>
                <w:rFonts w:ascii="Times New Roman" w:hAnsi="Times New Roman" w:cs="Times New Roman"/>
                <w:sz w:val="24"/>
                <w:szCs w:val="24"/>
              </w:rPr>
              <w:t>5</w:t>
            </w:r>
            <w:r w:rsidRPr="00747A96">
              <w:rPr>
                <w:rFonts w:ascii="Times New Roman" w:hAnsi="Times New Roman" w:cs="Times New Roman"/>
                <w:sz w:val="24"/>
                <w:szCs w:val="24"/>
              </w:rPr>
              <w:t xml:space="preserve">.1.  Üniversite öğrencilerinin kadına yönelik şiddete ilişkin tutum ve algılarını ölçmeye yönelik </w:t>
            </w:r>
            <w:r>
              <w:rPr>
                <w:rFonts w:ascii="Times New Roman" w:hAnsi="Times New Roman" w:cs="Times New Roman"/>
                <w:sz w:val="24"/>
                <w:szCs w:val="24"/>
              </w:rPr>
              <w:t xml:space="preserve">il düzeyinde </w:t>
            </w:r>
            <w:r w:rsidRPr="00747A96">
              <w:rPr>
                <w:rFonts w:ascii="Times New Roman" w:hAnsi="Times New Roman" w:cs="Times New Roman"/>
                <w:sz w:val="24"/>
                <w:szCs w:val="24"/>
              </w:rPr>
              <w:t>bir araştırma gerçekleştirilecektir.</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14:paraId="73C2D184" w14:textId="2358F175" w:rsidR="006E4E22" w:rsidRPr="00747A96" w:rsidRDefault="007838F5" w:rsidP="00FA1CC7">
            <w:pPr>
              <w:jc w:val="both"/>
              <w:rPr>
                <w:rFonts w:ascii="Times New Roman" w:hAnsi="Times New Roman" w:cs="Times New Roman"/>
                <w:bCs/>
                <w:sz w:val="24"/>
                <w:szCs w:val="24"/>
              </w:rPr>
            </w:pPr>
            <w:r>
              <w:rPr>
                <w:rFonts w:ascii="Times New Roman" w:hAnsi="Times New Roman" w:cs="Times New Roman"/>
                <w:bCs/>
                <w:sz w:val="24"/>
                <w:szCs w:val="24"/>
              </w:rPr>
              <w:t xml:space="preserve">Amasya </w:t>
            </w:r>
            <w:r w:rsidR="006E4E22">
              <w:rPr>
                <w:rFonts w:ascii="Times New Roman" w:hAnsi="Times New Roman" w:cs="Times New Roman"/>
                <w:bCs/>
                <w:sz w:val="24"/>
                <w:szCs w:val="24"/>
              </w:rPr>
              <w:t>Üni</w:t>
            </w:r>
            <w:r>
              <w:rPr>
                <w:rFonts w:ascii="Times New Roman" w:hAnsi="Times New Roman" w:cs="Times New Roman"/>
                <w:bCs/>
                <w:sz w:val="24"/>
                <w:szCs w:val="24"/>
              </w:rPr>
              <w:t>versitesi</w:t>
            </w:r>
          </w:p>
          <w:p w14:paraId="13ECBD2D" w14:textId="77777777" w:rsidR="006E4E22" w:rsidRPr="00747A96" w:rsidRDefault="006E4E22" w:rsidP="00FA1CC7">
            <w:pPr>
              <w:jc w:val="both"/>
              <w:rPr>
                <w:rFonts w:ascii="Times New Roman" w:hAnsi="Times New Roman" w:cs="Times New Roman"/>
                <w:bCs/>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7C222383" w14:textId="7DF6B8E2" w:rsidR="006E4E22" w:rsidRPr="00747A96" w:rsidRDefault="007838F5" w:rsidP="00FA1CC7">
            <w:pPr>
              <w:jc w:val="both"/>
              <w:rPr>
                <w:rFonts w:ascii="Times New Roman" w:hAnsi="Times New Roman" w:cs="Times New Roman"/>
                <w:sz w:val="24"/>
                <w:szCs w:val="24"/>
              </w:rPr>
            </w:pPr>
            <w:r>
              <w:rPr>
                <w:rFonts w:ascii="Times New Roman" w:hAnsi="Times New Roman" w:cs="Times New Roman"/>
                <w:sz w:val="24"/>
                <w:szCs w:val="24"/>
              </w:rPr>
              <w:t>ASH</w:t>
            </w:r>
            <w:r w:rsidR="006E4E22">
              <w:rPr>
                <w:rFonts w:ascii="Times New Roman" w:hAnsi="Times New Roman" w:cs="Times New Roman"/>
                <w:sz w:val="24"/>
                <w:szCs w:val="24"/>
              </w:rPr>
              <w:t xml:space="preserve"> İl Müdürlüğü</w:t>
            </w:r>
          </w:p>
          <w:p w14:paraId="14BE5F03" w14:textId="094F67CF" w:rsidR="006E4E22" w:rsidRPr="00747A96" w:rsidRDefault="006E4E22" w:rsidP="00FA1CC7">
            <w:pPr>
              <w:jc w:val="both"/>
              <w:rPr>
                <w:rFonts w:ascii="Times New Roman" w:hAnsi="Times New Roman" w:cs="Times New Roman"/>
                <w:bCs/>
                <w:sz w:val="24"/>
                <w:szCs w:val="24"/>
              </w:rPr>
            </w:pPr>
            <w:r w:rsidRPr="00747A96">
              <w:rPr>
                <w:rFonts w:ascii="Times New Roman" w:hAnsi="Times New Roman" w:cs="Times New Roman"/>
                <w:bCs/>
                <w:sz w:val="24"/>
                <w:szCs w:val="24"/>
              </w:rPr>
              <w:t>Özel sektör</w:t>
            </w:r>
          </w:p>
          <w:p w14:paraId="1A45848C" w14:textId="13009AF7" w:rsidR="006E4E22" w:rsidRPr="00747A96" w:rsidRDefault="007838F5" w:rsidP="00FA1CC7">
            <w:pPr>
              <w:jc w:val="both"/>
              <w:rPr>
                <w:rFonts w:ascii="Times New Roman" w:hAnsi="Times New Roman" w:cs="Times New Roman"/>
                <w:bCs/>
                <w:sz w:val="24"/>
                <w:szCs w:val="24"/>
              </w:rPr>
            </w:pPr>
            <w:r>
              <w:rPr>
                <w:rFonts w:ascii="Times New Roman" w:hAnsi="Times New Roman" w:cs="Times New Roman"/>
                <w:bCs/>
                <w:sz w:val="24"/>
                <w:szCs w:val="24"/>
              </w:rPr>
              <w:t>STK’lar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673AD781" w14:textId="7F8DF61F" w:rsidR="006E4E22" w:rsidRPr="00747A96" w:rsidRDefault="007838F5" w:rsidP="00FA1CC7">
            <w:pPr>
              <w:jc w:val="both"/>
              <w:rPr>
                <w:rFonts w:ascii="Times New Roman" w:hAnsi="Times New Roman" w:cs="Times New Roman"/>
                <w:bCs/>
                <w:sz w:val="24"/>
                <w:szCs w:val="24"/>
              </w:rPr>
            </w:pPr>
            <w:r>
              <w:rPr>
                <w:rFonts w:ascii="Times New Roman" w:hAnsi="Times New Roman" w:cs="Times New Roman"/>
                <w:bCs/>
                <w:sz w:val="24"/>
                <w:szCs w:val="24"/>
              </w:rPr>
              <w:t>2022</w:t>
            </w:r>
            <w:r w:rsidR="005A654A">
              <w:rPr>
                <w:rFonts w:ascii="Times New Roman" w:hAnsi="Times New Roman" w:cs="Times New Roman"/>
                <w:bCs/>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576A5EAE" w14:textId="77777777" w:rsidR="006E4E22" w:rsidRPr="00747A96" w:rsidRDefault="006E4E22" w:rsidP="00747A96">
            <w:pPr>
              <w:jc w:val="both"/>
              <w:rPr>
                <w:rFonts w:ascii="Times New Roman" w:hAnsi="Times New Roman" w:cs="Times New Roman"/>
                <w:bCs/>
                <w:sz w:val="24"/>
                <w:szCs w:val="24"/>
              </w:rPr>
            </w:pPr>
            <w:r w:rsidRPr="00747A96">
              <w:rPr>
                <w:rFonts w:ascii="Times New Roman" w:hAnsi="Times New Roman" w:cs="Times New Roman"/>
                <w:bCs/>
                <w:sz w:val="24"/>
                <w:szCs w:val="24"/>
              </w:rPr>
              <w:t xml:space="preserve">Araştırmanın gerçekleştirilmesi </w:t>
            </w:r>
          </w:p>
        </w:tc>
      </w:tr>
      <w:tr w:rsidR="006E4E22" w:rsidRPr="00CB2FB0" w14:paraId="1EE99F24" w14:textId="77777777" w:rsidTr="007D705C">
        <w:trPr>
          <w:trHeight w:val="507"/>
        </w:trPr>
        <w:tc>
          <w:tcPr>
            <w:tcW w:w="5245" w:type="dxa"/>
            <w:tcBorders>
              <w:top w:val="single" w:sz="8" w:space="0" w:color="ED7D31"/>
              <w:left w:val="single" w:sz="8" w:space="0" w:color="ED7D31"/>
              <w:bottom w:val="single" w:sz="8" w:space="0" w:color="ED7D31"/>
              <w:right w:val="single" w:sz="8" w:space="0" w:color="ED7D31"/>
            </w:tcBorders>
            <w:shd w:val="clear" w:color="auto" w:fill="FFFF00"/>
          </w:tcPr>
          <w:p w14:paraId="5FA904E4" w14:textId="79BD2D82" w:rsidR="006E4E22" w:rsidRPr="00747A96" w:rsidRDefault="006E4E22" w:rsidP="006E4E22">
            <w:pPr>
              <w:jc w:val="both"/>
              <w:rPr>
                <w:rFonts w:ascii="Times New Roman" w:hAnsi="Times New Roman" w:cs="Times New Roman"/>
                <w:sz w:val="24"/>
                <w:szCs w:val="24"/>
              </w:rPr>
            </w:pPr>
            <w:r w:rsidRPr="00747A96">
              <w:rPr>
                <w:rFonts w:ascii="Times New Roman" w:hAnsi="Times New Roman" w:cs="Times New Roman"/>
                <w:sz w:val="24"/>
                <w:szCs w:val="24"/>
              </w:rPr>
              <w:t>4.</w:t>
            </w:r>
            <w:r>
              <w:rPr>
                <w:rFonts w:ascii="Times New Roman" w:hAnsi="Times New Roman" w:cs="Times New Roman"/>
                <w:sz w:val="24"/>
                <w:szCs w:val="24"/>
              </w:rPr>
              <w:t>5</w:t>
            </w:r>
            <w:r w:rsidRPr="00747A96">
              <w:rPr>
                <w:rFonts w:ascii="Times New Roman" w:hAnsi="Times New Roman" w:cs="Times New Roman"/>
                <w:sz w:val="24"/>
                <w:szCs w:val="24"/>
              </w:rPr>
              <w:t>.2 Kadın dostu kampüs anlayışının yaygınlaştırılması sağlanacaktır.</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14:paraId="5AA00364" w14:textId="459EA20F" w:rsidR="006E4E22" w:rsidRPr="00747A96" w:rsidRDefault="007838F5" w:rsidP="009E6A28">
            <w:pPr>
              <w:jc w:val="both"/>
              <w:rPr>
                <w:rFonts w:ascii="Times New Roman" w:hAnsi="Times New Roman" w:cs="Times New Roman"/>
                <w:bCs/>
                <w:sz w:val="24"/>
                <w:szCs w:val="24"/>
              </w:rPr>
            </w:pPr>
            <w:r>
              <w:rPr>
                <w:rFonts w:ascii="Times New Roman" w:hAnsi="Times New Roman" w:cs="Times New Roman"/>
                <w:bCs/>
                <w:sz w:val="24"/>
                <w:szCs w:val="24"/>
              </w:rPr>
              <w:t>Amasya Üniversitesi</w:t>
            </w:r>
          </w:p>
          <w:p w14:paraId="55138E73" w14:textId="77777777" w:rsidR="006E4E22" w:rsidRPr="00747A96" w:rsidRDefault="006E4E22" w:rsidP="009E6A28">
            <w:pPr>
              <w:jc w:val="both"/>
              <w:rPr>
                <w:rFonts w:ascii="Times New Roman" w:hAnsi="Times New Roman" w:cs="Times New Roman"/>
                <w:bCs/>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6A4CA638" w14:textId="2A2D1E48" w:rsidR="006E4E22" w:rsidRPr="00747A96" w:rsidRDefault="007838F5" w:rsidP="00FA1CC7">
            <w:pPr>
              <w:jc w:val="both"/>
              <w:rPr>
                <w:rFonts w:ascii="Times New Roman" w:hAnsi="Times New Roman" w:cs="Times New Roman"/>
                <w:sz w:val="24"/>
                <w:szCs w:val="24"/>
              </w:rPr>
            </w:pPr>
            <w:r>
              <w:rPr>
                <w:rFonts w:ascii="Times New Roman" w:hAnsi="Times New Roman" w:cs="Times New Roman"/>
                <w:sz w:val="24"/>
                <w:szCs w:val="24"/>
              </w:rPr>
              <w:t>ASH</w:t>
            </w:r>
            <w:r w:rsidR="006E4E22" w:rsidRPr="00747A96">
              <w:rPr>
                <w:rFonts w:ascii="Times New Roman" w:hAnsi="Times New Roman" w:cs="Times New Roman"/>
                <w:sz w:val="24"/>
                <w:szCs w:val="24"/>
              </w:rPr>
              <w:t xml:space="preserve"> </w:t>
            </w:r>
            <w:r w:rsidR="006E4E22">
              <w:rPr>
                <w:rFonts w:ascii="Times New Roman" w:hAnsi="Times New Roman" w:cs="Times New Roman"/>
                <w:sz w:val="24"/>
                <w:szCs w:val="24"/>
              </w:rPr>
              <w:t>İl Müdürlüğü</w:t>
            </w:r>
          </w:p>
          <w:p w14:paraId="3D837716" w14:textId="77777777" w:rsidR="006E4E22" w:rsidRPr="00747A96" w:rsidRDefault="006E4E22" w:rsidP="00FA1CC7">
            <w:pPr>
              <w:jc w:val="both"/>
              <w:rPr>
                <w:rFonts w:ascii="Times New Roman" w:hAnsi="Times New Roman" w:cs="Times New Roman"/>
                <w:bCs/>
                <w:sz w:val="24"/>
                <w:szCs w:val="24"/>
              </w:rPr>
            </w:pPr>
            <w:r w:rsidRPr="00747A96">
              <w:rPr>
                <w:rFonts w:ascii="Times New Roman" w:hAnsi="Times New Roman" w:cs="Times New Roman"/>
                <w:bCs/>
                <w:sz w:val="24"/>
                <w:szCs w:val="24"/>
              </w:rPr>
              <w:t>STK’lar</w:t>
            </w:r>
          </w:p>
          <w:p w14:paraId="777C6A1F" w14:textId="745C2A77" w:rsidR="006E4E22" w:rsidRPr="00747A96" w:rsidRDefault="006E4E22" w:rsidP="00FA1CC7">
            <w:pPr>
              <w:jc w:val="both"/>
              <w:rPr>
                <w:rFonts w:ascii="Times New Roman" w:hAnsi="Times New Roman" w:cs="Times New Roman"/>
                <w:bCs/>
                <w:sz w:val="24"/>
                <w:szCs w:val="24"/>
              </w:rPr>
            </w:pPr>
          </w:p>
          <w:p w14:paraId="7B000D03" w14:textId="77777777" w:rsidR="006E4E22" w:rsidRPr="00747A96" w:rsidRDefault="006E4E22" w:rsidP="00FA1CC7">
            <w:pPr>
              <w:jc w:val="both"/>
              <w:rPr>
                <w:rFonts w:ascii="Times New Roman" w:hAnsi="Times New Roman" w:cs="Times New Roman"/>
                <w:bCs/>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3BCD20B8" w14:textId="2C78F626" w:rsidR="006E4E22" w:rsidRPr="00747A96" w:rsidRDefault="007838F5" w:rsidP="00FA1CC7">
            <w:pPr>
              <w:jc w:val="both"/>
              <w:rPr>
                <w:rFonts w:ascii="Times New Roman" w:hAnsi="Times New Roman" w:cs="Times New Roman"/>
                <w:bCs/>
                <w:sz w:val="24"/>
                <w:szCs w:val="24"/>
              </w:rPr>
            </w:pPr>
            <w:r>
              <w:rPr>
                <w:rFonts w:ascii="Times New Roman" w:hAnsi="Times New Roman" w:cs="Times New Roman"/>
                <w:bCs/>
                <w:sz w:val="24"/>
                <w:szCs w:val="24"/>
              </w:rPr>
              <w:t>2022</w:t>
            </w:r>
            <w:r w:rsidR="005A654A">
              <w:rPr>
                <w:rFonts w:ascii="Times New Roman" w:hAnsi="Times New Roman" w:cs="Times New Roman"/>
                <w:bCs/>
                <w:sz w:val="24"/>
                <w:szCs w:val="24"/>
              </w:rPr>
              <w:t>-</w:t>
            </w:r>
            <w:r w:rsidR="006E4E22" w:rsidRPr="00747A96">
              <w:rPr>
                <w:rFonts w:ascii="Times New Roman" w:hAnsi="Times New Roman" w:cs="Times New Roman"/>
                <w:bCs/>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476D1500" w14:textId="77777777" w:rsidR="006E4E22" w:rsidRPr="00747A96" w:rsidRDefault="006E4E22" w:rsidP="00747A96">
            <w:pPr>
              <w:jc w:val="both"/>
              <w:rPr>
                <w:rFonts w:ascii="Times New Roman" w:hAnsi="Times New Roman" w:cs="Times New Roman"/>
                <w:bCs/>
                <w:sz w:val="24"/>
                <w:szCs w:val="24"/>
              </w:rPr>
            </w:pPr>
            <w:r w:rsidRPr="00747A96">
              <w:rPr>
                <w:rFonts w:ascii="Times New Roman" w:hAnsi="Times New Roman" w:cs="Times New Roman"/>
                <w:bCs/>
                <w:sz w:val="24"/>
                <w:szCs w:val="24"/>
              </w:rPr>
              <w:t xml:space="preserve">Kadın dostu kampüs sayısı </w:t>
            </w:r>
          </w:p>
        </w:tc>
      </w:tr>
      <w:tr w:rsidR="006E4E22" w:rsidRPr="00CB2FB0" w14:paraId="6E126D65" w14:textId="77777777" w:rsidTr="007D705C">
        <w:trPr>
          <w:trHeight w:val="507"/>
        </w:trPr>
        <w:tc>
          <w:tcPr>
            <w:tcW w:w="5245" w:type="dxa"/>
            <w:tcBorders>
              <w:top w:val="single" w:sz="8" w:space="0" w:color="ED7D31"/>
              <w:left w:val="single" w:sz="8" w:space="0" w:color="ED7D31"/>
              <w:bottom w:val="single" w:sz="8" w:space="0" w:color="ED7D31"/>
              <w:right w:val="single" w:sz="8" w:space="0" w:color="ED7D31"/>
            </w:tcBorders>
            <w:shd w:val="clear" w:color="auto" w:fill="FFFF00"/>
          </w:tcPr>
          <w:p w14:paraId="038AF987" w14:textId="3C01D3E6" w:rsidR="006E4E22" w:rsidRPr="00747A96" w:rsidRDefault="006E4E22" w:rsidP="006E4E22">
            <w:pPr>
              <w:jc w:val="both"/>
              <w:rPr>
                <w:rFonts w:ascii="Times New Roman" w:hAnsi="Times New Roman" w:cs="Times New Roman"/>
                <w:sz w:val="24"/>
                <w:szCs w:val="24"/>
              </w:rPr>
            </w:pPr>
            <w:r w:rsidRPr="00747A96">
              <w:rPr>
                <w:rFonts w:ascii="Times New Roman" w:hAnsi="Times New Roman" w:cs="Times New Roman"/>
                <w:sz w:val="24"/>
                <w:szCs w:val="24"/>
              </w:rPr>
              <w:t>4.</w:t>
            </w:r>
            <w:r>
              <w:rPr>
                <w:rFonts w:ascii="Times New Roman" w:hAnsi="Times New Roman" w:cs="Times New Roman"/>
                <w:sz w:val="24"/>
                <w:szCs w:val="24"/>
              </w:rPr>
              <w:t>5</w:t>
            </w:r>
            <w:r w:rsidRPr="00747A96">
              <w:rPr>
                <w:rFonts w:ascii="Times New Roman" w:hAnsi="Times New Roman" w:cs="Times New Roman"/>
                <w:sz w:val="24"/>
                <w:szCs w:val="24"/>
              </w:rPr>
              <w:t xml:space="preserve">.3 Üniversitelerin kadın çalışmaları merkez ve bölümlerinde kadına yönelik şiddet konusunda </w:t>
            </w:r>
            <w:r>
              <w:rPr>
                <w:rFonts w:ascii="Times New Roman" w:hAnsi="Times New Roman" w:cs="Times New Roman"/>
                <w:sz w:val="24"/>
                <w:szCs w:val="24"/>
              </w:rPr>
              <w:t xml:space="preserve">gerçekleştirilen çalışmalar Kadına Yönelik Şiddet İzleme ve Değerlendirme Komisyonunda yılda bir kez sunulacaktır. </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14:paraId="54C8F2D3" w14:textId="041CDB64" w:rsidR="006E4E22" w:rsidRPr="00747A96" w:rsidRDefault="007838F5" w:rsidP="00F56BCF">
            <w:pPr>
              <w:jc w:val="both"/>
              <w:rPr>
                <w:rFonts w:ascii="Times New Roman" w:hAnsi="Times New Roman" w:cs="Times New Roman"/>
                <w:bCs/>
                <w:sz w:val="24"/>
                <w:szCs w:val="24"/>
              </w:rPr>
            </w:pPr>
            <w:r>
              <w:rPr>
                <w:rFonts w:ascii="Times New Roman" w:hAnsi="Times New Roman" w:cs="Times New Roman"/>
                <w:bCs/>
                <w:sz w:val="24"/>
                <w:szCs w:val="24"/>
              </w:rPr>
              <w:t>Amasya Üniversitesi</w:t>
            </w:r>
          </w:p>
          <w:p w14:paraId="04EA39A3" w14:textId="77777777" w:rsidR="006E4E22" w:rsidRPr="00747A96" w:rsidRDefault="006E4E22" w:rsidP="00FA1CC7">
            <w:pPr>
              <w:jc w:val="both"/>
              <w:rPr>
                <w:rFonts w:ascii="Times New Roman" w:hAnsi="Times New Roman" w:cs="Times New Roman"/>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28B1C67B" w14:textId="04BD404F" w:rsidR="006E4E22" w:rsidRPr="00747A96" w:rsidRDefault="007838F5" w:rsidP="00FA1CC7">
            <w:pPr>
              <w:jc w:val="both"/>
              <w:rPr>
                <w:rFonts w:ascii="Times New Roman" w:hAnsi="Times New Roman" w:cs="Times New Roman"/>
                <w:sz w:val="24"/>
                <w:szCs w:val="24"/>
              </w:rPr>
            </w:pPr>
            <w:r>
              <w:rPr>
                <w:rFonts w:ascii="Times New Roman" w:hAnsi="Times New Roman" w:cs="Times New Roman"/>
                <w:sz w:val="24"/>
                <w:szCs w:val="24"/>
              </w:rPr>
              <w:t>ASH</w:t>
            </w:r>
            <w:r w:rsidR="006E4E22" w:rsidRPr="00747A96">
              <w:rPr>
                <w:rFonts w:ascii="Times New Roman" w:hAnsi="Times New Roman" w:cs="Times New Roman"/>
                <w:sz w:val="24"/>
                <w:szCs w:val="24"/>
              </w:rPr>
              <w:t xml:space="preserve"> </w:t>
            </w:r>
            <w:r w:rsidR="006E4E22">
              <w:rPr>
                <w:rFonts w:ascii="Times New Roman" w:hAnsi="Times New Roman" w:cs="Times New Roman"/>
                <w:sz w:val="24"/>
                <w:szCs w:val="24"/>
              </w:rPr>
              <w:t>İl Müdürlüğü</w:t>
            </w:r>
          </w:p>
          <w:p w14:paraId="06720A0C" w14:textId="77777777" w:rsidR="006E4E22" w:rsidRPr="00747A96" w:rsidRDefault="006E4E22" w:rsidP="00FA1CC7">
            <w:pPr>
              <w:jc w:val="both"/>
              <w:rPr>
                <w:rFonts w:ascii="Times New Roman" w:hAnsi="Times New Roman" w:cs="Times New Roman"/>
                <w:bCs/>
                <w:sz w:val="24"/>
                <w:szCs w:val="24"/>
              </w:rPr>
            </w:pPr>
            <w:r w:rsidRPr="00747A96">
              <w:rPr>
                <w:rFonts w:ascii="Times New Roman" w:hAnsi="Times New Roman" w:cs="Times New Roman"/>
                <w:bCs/>
                <w:sz w:val="24"/>
                <w:szCs w:val="24"/>
              </w:rPr>
              <w:t>Uluslararası Kuruluşlar</w:t>
            </w:r>
          </w:p>
          <w:p w14:paraId="5FF816E5" w14:textId="77777777" w:rsidR="006E4E22" w:rsidRPr="00747A96" w:rsidRDefault="006E4E22" w:rsidP="00FA1CC7">
            <w:pPr>
              <w:jc w:val="both"/>
              <w:rPr>
                <w:rFonts w:ascii="Times New Roman" w:hAnsi="Times New Roman" w:cs="Times New Roman"/>
                <w:sz w:val="24"/>
                <w:szCs w:val="24"/>
              </w:rPr>
            </w:pPr>
            <w:r w:rsidRPr="00747A96">
              <w:rPr>
                <w:rFonts w:ascii="Times New Roman" w:hAnsi="Times New Roman" w:cs="Times New Roman"/>
                <w:bCs/>
                <w:sz w:val="24"/>
                <w:szCs w:val="24"/>
              </w:rPr>
              <w:t>STK’lar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6923B7DC" w14:textId="0F28C407" w:rsidR="006E4E22" w:rsidRPr="005A654A" w:rsidRDefault="007838F5" w:rsidP="00FA1CC7">
            <w:pPr>
              <w:jc w:val="both"/>
              <w:rPr>
                <w:rFonts w:ascii="Times New Roman" w:hAnsi="Times New Roman" w:cs="Times New Roman"/>
                <w:bCs/>
                <w:sz w:val="24"/>
                <w:szCs w:val="24"/>
              </w:rPr>
            </w:pPr>
            <w:r>
              <w:rPr>
                <w:rFonts w:ascii="Times New Roman" w:hAnsi="Times New Roman" w:cs="Times New Roman"/>
                <w:bCs/>
                <w:sz w:val="24"/>
                <w:szCs w:val="24"/>
              </w:rPr>
              <w:t>2022</w:t>
            </w:r>
            <w:r w:rsidR="005A654A">
              <w:rPr>
                <w:rFonts w:ascii="Times New Roman" w:hAnsi="Times New Roman" w:cs="Times New Roman"/>
                <w:bCs/>
                <w:sz w:val="24"/>
                <w:szCs w:val="24"/>
              </w:rPr>
              <w:t>-</w:t>
            </w:r>
            <w:r w:rsidR="006E4E22" w:rsidRPr="00747A96">
              <w:rPr>
                <w:rFonts w:ascii="Times New Roman" w:hAnsi="Times New Roman" w:cs="Times New Roman"/>
                <w:bCs/>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1A51572E" w14:textId="77777777" w:rsidR="006E4E22" w:rsidRPr="00747A96" w:rsidRDefault="006E4E22" w:rsidP="00747A96">
            <w:pPr>
              <w:jc w:val="both"/>
              <w:rPr>
                <w:rFonts w:ascii="Times New Roman" w:hAnsi="Times New Roman" w:cs="Times New Roman"/>
                <w:sz w:val="24"/>
                <w:szCs w:val="24"/>
              </w:rPr>
            </w:pPr>
            <w:r w:rsidRPr="00747A96">
              <w:rPr>
                <w:rFonts w:ascii="Times New Roman" w:hAnsi="Times New Roman" w:cs="Times New Roman"/>
                <w:sz w:val="24"/>
                <w:szCs w:val="24"/>
              </w:rPr>
              <w:t xml:space="preserve">Kadına yönelik şiddet konusuna programlarında yer veren bölüm sayısı </w:t>
            </w:r>
          </w:p>
          <w:p w14:paraId="3D8A3489" w14:textId="77777777" w:rsidR="006E4E22" w:rsidRPr="00747A96" w:rsidRDefault="006E4E22" w:rsidP="00747A96">
            <w:pPr>
              <w:jc w:val="both"/>
              <w:rPr>
                <w:rFonts w:ascii="Times New Roman" w:hAnsi="Times New Roman" w:cs="Times New Roman"/>
                <w:sz w:val="24"/>
                <w:szCs w:val="24"/>
              </w:rPr>
            </w:pPr>
            <w:r w:rsidRPr="00747A96">
              <w:rPr>
                <w:rFonts w:ascii="Times New Roman" w:hAnsi="Times New Roman" w:cs="Times New Roman"/>
                <w:sz w:val="24"/>
                <w:szCs w:val="24"/>
              </w:rPr>
              <w:t xml:space="preserve">Kadına yönelik şiddet konusunda yapılan bilimsel çalışma sayısı </w:t>
            </w:r>
          </w:p>
          <w:p w14:paraId="7A0E47C7" w14:textId="77777777" w:rsidR="006E4E22" w:rsidRPr="00747A96" w:rsidRDefault="006E4E22" w:rsidP="00747A96">
            <w:pPr>
              <w:jc w:val="both"/>
              <w:rPr>
                <w:rFonts w:ascii="Times New Roman" w:hAnsi="Times New Roman" w:cs="Times New Roman"/>
                <w:sz w:val="24"/>
                <w:szCs w:val="24"/>
              </w:rPr>
            </w:pPr>
            <w:r w:rsidRPr="00747A96">
              <w:rPr>
                <w:rFonts w:ascii="Times New Roman" w:hAnsi="Times New Roman" w:cs="Times New Roman"/>
                <w:sz w:val="24"/>
                <w:szCs w:val="24"/>
              </w:rPr>
              <w:t xml:space="preserve">Düzenlenen etkinlik sayısı </w:t>
            </w:r>
          </w:p>
          <w:p w14:paraId="10E49F99" w14:textId="77777777" w:rsidR="006E4E22" w:rsidRPr="00747A96" w:rsidRDefault="006E4E22" w:rsidP="00747A96">
            <w:pPr>
              <w:jc w:val="both"/>
              <w:rPr>
                <w:rFonts w:ascii="Times New Roman" w:hAnsi="Times New Roman" w:cs="Times New Roman"/>
                <w:sz w:val="24"/>
                <w:szCs w:val="24"/>
              </w:rPr>
            </w:pPr>
          </w:p>
        </w:tc>
      </w:tr>
      <w:tr w:rsidR="006E4E22" w:rsidRPr="00CB2FB0" w14:paraId="265531E2" w14:textId="77777777" w:rsidTr="007D705C">
        <w:trPr>
          <w:trHeight w:val="507"/>
        </w:trPr>
        <w:tc>
          <w:tcPr>
            <w:tcW w:w="5245" w:type="dxa"/>
            <w:tcBorders>
              <w:top w:val="single" w:sz="8" w:space="0" w:color="ED7D31"/>
              <w:left w:val="single" w:sz="8" w:space="0" w:color="ED7D31"/>
              <w:bottom w:val="single" w:sz="8" w:space="0" w:color="ED7D31"/>
              <w:right w:val="single" w:sz="8" w:space="0" w:color="ED7D31"/>
            </w:tcBorders>
            <w:shd w:val="clear" w:color="auto" w:fill="FFFF00"/>
          </w:tcPr>
          <w:p w14:paraId="53FBB6A6" w14:textId="245E9DE7" w:rsidR="006E4E22" w:rsidRPr="00747A96" w:rsidRDefault="006E4E22" w:rsidP="006E4E22">
            <w:pPr>
              <w:rPr>
                <w:rFonts w:ascii="Times New Roman" w:hAnsi="Times New Roman" w:cs="Times New Roman"/>
                <w:sz w:val="24"/>
                <w:szCs w:val="24"/>
              </w:rPr>
            </w:pPr>
            <w:r w:rsidRPr="00747A96">
              <w:rPr>
                <w:rFonts w:ascii="Times New Roman" w:hAnsi="Times New Roman" w:cs="Times New Roman"/>
                <w:sz w:val="24"/>
                <w:szCs w:val="24"/>
              </w:rPr>
              <w:t>4.</w:t>
            </w:r>
            <w:r>
              <w:rPr>
                <w:rFonts w:ascii="Times New Roman" w:hAnsi="Times New Roman" w:cs="Times New Roman"/>
                <w:sz w:val="24"/>
                <w:szCs w:val="24"/>
              </w:rPr>
              <w:t>5</w:t>
            </w:r>
            <w:r w:rsidRPr="00747A96">
              <w:rPr>
                <w:rFonts w:ascii="Times New Roman" w:hAnsi="Times New Roman" w:cs="Times New Roman"/>
                <w:sz w:val="24"/>
                <w:szCs w:val="24"/>
              </w:rPr>
              <w:t>.4. Üniversitelerde kadına yönelik şiddet konusunda seminer, panel, atölye çalışması gerçekleştirilecektir.</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14:paraId="68192729" w14:textId="6AD73A1A" w:rsidR="006E4E22" w:rsidRPr="00747A96" w:rsidRDefault="007838F5" w:rsidP="00C305BB">
            <w:pPr>
              <w:jc w:val="both"/>
              <w:rPr>
                <w:rFonts w:ascii="Times New Roman" w:hAnsi="Times New Roman" w:cs="Times New Roman"/>
                <w:bCs/>
                <w:sz w:val="24"/>
                <w:szCs w:val="24"/>
              </w:rPr>
            </w:pPr>
            <w:r>
              <w:rPr>
                <w:rFonts w:ascii="Times New Roman" w:hAnsi="Times New Roman" w:cs="Times New Roman"/>
                <w:bCs/>
                <w:sz w:val="24"/>
                <w:szCs w:val="24"/>
              </w:rPr>
              <w:t>Amasya Üniversitesi</w:t>
            </w:r>
          </w:p>
          <w:p w14:paraId="21D01033" w14:textId="77777777" w:rsidR="006E4E22" w:rsidRPr="00747A96" w:rsidRDefault="006E4E22" w:rsidP="00FA1CC7">
            <w:pPr>
              <w:jc w:val="both"/>
              <w:rPr>
                <w:rFonts w:ascii="Times New Roman" w:eastAsia="Times New Roman" w:hAnsi="Times New Roman" w:cs="Times New Roman"/>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460A4AC5" w14:textId="7C7AD1FF" w:rsidR="006E4E22" w:rsidRPr="00747A96" w:rsidRDefault="007838F5" w:rsidP="00FA1CC7">
            <w:pPr>
              <w:jc w:val="both"/>
              <w:rPr>
                <w:rFonts w:ascii="Times New Roman" w:hAnsi="Times New Roman" w:cs="Times New Roman"/>
                <w:sz w:val="24"/>
                <w:szCs w:val="24"/>
              </w:rPr>
            </w:pPr>
            <w:r>
              <w:rPr>
                <w:rFonts w:ascii="Times New Roman" w:hAnsi="Times New Roman" w:cs="Times New Roman"/>
                <w:sz w:val="24"/>
                <w:szCs w:val="24"/>
              </w:rPr>
              <w:t>ASH</w:t>
            </w:r>
            <w:r w:rsidR="006E4E22" w:rsidRPr="00747A96">
              <w:rPr>
                <w:rFonts w:ascii="Times New Roman" w:hAnsi="Times New Roman" w:cs="Times New Roman"/>
                <w:sz w:val="24"/>
                <w:szCs w:val="24"/>
              </w:rPr>
              <w:t xml:space="preserve"> </w:t>
            </w:r>
            <w:r w:rsidR="006E4E22">
              <w:rPr>
                <w:rFonts w:ascii="Times New Roman" w:hAnsi="Times New Roman" w:cs="Times New Roman"/>
                <w:sz w:val="24"/>
                <w:szCs w:val="24"/>
              </w:rPr>
              <w:t>İl Müdürlüğü</w:t>
            </w:r>
          </w:p>
          <w:p w14:paraId="10B59FEE" w14:textId="080E9430" w:rsidR="006E4E22" w:rsidRPr="00747A96" w:rsidRDefault="006E4E22" w:rsidP="00FA1CC7">
            <w:pPr>
              <w:jc w:val="both"/>
              <w:rPr>
                <w:rFonts w:ascii="Times New Roman" w:hAnsi="Times New Roman" w:cs="Times New Roman"/>
                <w:bCs/>
                <w:sz w:val="24"/>
                <w:szCs w:val="24"/>
              </w:rPr>
            </w:pPr>
            <w:r w:rsidRPr="00747A96">
              <w:rPr>
                <w:rFonts w:ascii="Times New Roman" w:hAnsi="Times New Roman" w:cs="Times New Roman"/>
                <w:bCs/>
                <w:sz w:val="24"/>
                <w:szCs w:val="24"/>
              </w:rPr>
              <w:t>STK</w:t>
            </w:r>
            <w:r>
              <w:rPr>
                <w:rFonts w:ascii="Times New Roman" w:hAnsi="Times New Roman" w:cs="Times New Roman"/>
                <w:bCs/>
                <w:sz w:val="24"/>
                <w:szCs w:val="24"/>
              </w:rPr>
              <w:t>’lar</w:t>
            </w:r>
          </w:p>
          <w:p w14:paraId="22C529B5" w14:textId="09CD375C" w:rsidR="006E4E22" w:rsidRPr="00747A96" w:rsidRDefault="006E4E22" w:rsidP="00FA1CC7">
            <w:pPr>
              <w:jc w:val="both"/>
              <w:rPr>
                <w:rFonts w:ascii="Times New Roman" w:hAnsi="Times New Roman" w:cs="Times New Roman"/>
                <w:bCs/>
                <w:sz w:val="24"/>
                <w:szCs w:val="24"/>
              </w:rPr>
            </w:pPr>
            <w:r w:rsidRPr="00747A96">
              <w:rPr>
                <w:rFonts w:ascii="Times New Roman" w:hAnsi="Times New Roman" w:cs="Times New Roman"/>
                <w:bCs/>
                <w:sz w:val="24"/>
                <w:szCs w:val="24"/>
              </w:rPr>
              <w:lastRenderedPageBreak/>
              <w:t>Uluslararası kuruluşlar</w:t>
            </w:r>
          </w:p>
          <w:p w14:paraId="00DDB9BB" w14:textId="77777777" w:rsidR="006E4E22" w:rsidRPr="00747A96" w:rsidRDefault="006E4E22" w:rsidP="00FA1CC7">
            <w:pPr>
              <w:jc w:val="both"/>
              <w:rPr>
                <w:rFonts w:ascii="Times New Roman" w:hAnsi="Times New Roman" w:cs="Times New Roman"/>
                <w:sz w:val="24"/>
                <w:szCs w:val="24"/>
              </w:rPr>
            </w:pPr>
            <w:r w:rsidRPr="00747A96">
              <w:rPr>
                <w:rFonts w:ascii="Times New Roman" w:hAnsi="Times New Roman" w:cs="Times New Roman"/>
                <w:bCs/>
                <w:sz w:val="24"/>
                <w:szCs w:val="24"/>
              </w:rPr>
              <w:t xml:space="preserve">İlgili diğer kurum ve kuruluşlar </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6D730803" w14:textId="7B09E0A0" w:rsidR="006E4E22" w:rsidRPr="005A654A" w:rsidRDefault="007838F5" w:rsidP="00FA1CC7">
            <w:pPr>
              <w:jc w:val="both"/>
              <w:rPr>
                <w:rFonts w:ascii="Times New Roman" w:hAnsi="Times New Roman" w:cs="Times New Roman"/>
                <w:bCs/>
                <w:sz w:val="24"/>
                <w:szCs w:val="24"/>
              </w:rPr>
            </w:pPr>
            <w:r>
              <w:rPr>
                <w:rFonts w:ascii="Times New Roman" w:hAnsi="Times New Roman" w:cs="Times New Roman"/>
                <w:bCs/>
                <w:sz w:val="24"/>
                <w:szCs w:val="24"/>
              </w:rPr>
              <w:lastRenderedPageBreak/>
              <w:t>2022</w:t>
            </w:r>
            <w:r w:rsidR="005A654A">
              <w:rPr>
                <w:rFonts w:ascii="Times New Roman" w:hAnsi="Times New Roman" w:cs="Times New Roman"/>
                <w:bCs/>
                <w:sz w:val="24"/>
                <w:szCs w:val="24"/>
              </w:rPr>
              <w:t>-</w:t>
            </w:r>
            <w:r w:rsidR="006E4E22" w:rsidRPr="00747A96">
              <w:rPr>
                <w:rFonts w:ascii="Times New Roman" w:hAnsi="Times New Roman" w:cs="Times New Roman"/>
                <w:bCs/>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71073C45" w14:textId="77777777" w:rsidR="006E4E22" w:rsidRPr="00747A96" w:rsidRDefault="006E4E22" w:rsidP="00747A96">
            <w:pPr>
              <w:jc w:val="both"/>
              <w:rPr>
                <w:rFonts w:ascii="Times New Roman" w:hAnsi="Times New Roman" w:cs="Times New Roman"/>
                <w:sz w:val="24"/>
                <w:szCs w:val="24"/>
              </w:rPr>
            </w:pPr>
            <w:r w:rsidRPr="00747A96">
              <w:rPr>
                <w:rFonts w:ascii="Times New Roman" w:hAnsi="Times New Roman" w:cs="Times New Roman"/>
                <w:sz w:val="24"/>
                <w:szCs w:val="24"/>
              </w:rPr>
              <w:t>Düzenlenen etkinlik sayısı</w:t>
            </w:r>
          </w:p>
          <w:p w14:paraId="3DA01389" w14:textId="77777777" w:rsidR="006E4E22" w:rsidRPr="00747A96" w:rsidRDefault="006E4E22" w:rsidP="00747A96">
            <w:pPr>
              <w:jc w:val="both"/>
              <w:rPr>
                <w:rFonts w:ascii="Times New Roman" w:hAnsi="Times New Roman" w:cs="Times New Roman"/>
                <w:sz w:val="24"/>
                <w:szCs w:val="24"/>
              </w:rPr>
            </w:pPr>
            <w:r w:rsidRPr="00747A96">
              <w:rPr>
                <w:rFonts w:ascii="Times New Roman" w:hAnsi="Times New Roman" w:cs="Times New Roman"/>
                <w:sz w:val="24"/>
                <w:szCs w:val="24"/>
              </w:rPr>
              <w:lastRenderedPageBreak/>
              <w:t xml:space="preserve">Etkinliklere katılan  kadın/erkek öğrenci sayısı </w:t>
            </w:r>
          </w:p>
        </w:tc>
      </w:tr>
      <w:tr w:rsidR="006E4E22" w:rsidRPr="00CB2FB0" w14:paraId="6F2A7380" w14:textId="77777777" w:rsidTr="007D705C">
        <w:trPr>
          <w:trHeight w:val="507"/>
        </w:trPr>
        <w:tc>
          <w:tcPr>
            <w:tcW w:w="5245" w:type="dxa"/>
            <w:tcBorders>
              <w:top w:val="single" w:sz="8" w:space="0" w:color="ED7D31"/>
              <w:left w:val="single" w:sz="8" w:space="0" w:color="ED7D31"/>
              <w:bottom w:val="single" w:sz="8" w:space="0" w:color="ED7D31"/>
              <w:right w:val="single" w:sz="8" w:space="0" w:color="ED7D31"/>
            </w:tcBorders>
            <w:shd w:val="clear" w:color="auto" w:fill="FFFF00"/>
          </w:tcPr>
          <w:p w14:paraId="2D677342" w14:textId="64D7D00F" w:rsidR="006E4E22" w:rsidRPr="00747A96" w:rsidRDefault="006E4E22" w:rsidP="002124F5">
            <w:pPr>
              <w:jc w:val="both"/>
              <w:rPr>
                <w:rFonts w:ascii="Times New Roman" w:hAnsi="Times New Roman" w:cs="Times New Roman"/>
                <w:sz w:val="24"/>
                <w:szCs w:val="24"/>
              </w:rPr>
            </w:pPr>
            <w:r w:rsidRPr="00747A96">
              <w:rPr>
                <w:rFonts w:ascii="Times New Roman" w:hAnsi="Times New Roman" w:cs="Times New Roman"/>
                <w:bCs/>
                <w:sz w:val="24"/>
                <w:szCs w:val="24"/>
              </w:rPr>
              <w:lastRenderedPageBreak/>
              <w:t>4.</w:t>
            </w:r>
            <w:r>
              <w:rPr>
                <w:rFonts w:ascii="Times New Roman" w:hAnsi="Times New Roman" w:cs="Times New Roman"/>
                <w:bCs/>
                <w:sz w:val="24"/>
                <w:szCs w:val="24"/>
              </w:rPr>
              <w:t>5</w:t>
            </w:r>
            <w:r w:rsidRPr="00747A96">
              <w:rPr>
                <w:rFonts w:ascii="Times New Roman" w:hAnsi="Times New Roman" w:cs="Times New Roman"/>
                <w:bCs/>
                <w:sz w:val="24"/>
                <w:szCs w:val="24"/>
              </w:rPr>
              <w:t xml:space="preserve">.5 </w:t>
            </w:r>
            <w:r w:rsidR="002124F5">
              <w:rPr>
                <w:rFonts w:ascii="Times New Roman" w:hAnsi="Times New Roman" w:cs="Times New Roman"/>
                <w:sz w:val="24"/>
                <w:szCs w:val="24"/>
              </w:rPr>
              <w:t>Grafik tasarım bölümü öğrencilerinin</w:t>
            </w:r>
            <w:r w:rsidRPr="00747A96">
              <w:rPr>
                <w:rFonts w:ascii="Times New Roman" w:hAnsi="Times New Roman" w:cs="Times New Roman"/>
                <w:sz w:val="24"/>
                <w:szCs w:val="24"/>
              </w:rPr>
              <w:t xml:space="preserve"> “medyada kadına yönelik şiddetle mücadele” konusunda atölye, seminer, toplantı vb. çalışmalar gerçekleştirilecektir.</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14:paraId="28004216" w14:textId="289A5C08" w:rsidR="006E4E22" w:rsidRPr="00747A96" w:rsidRDefault="007838F5" w:rsidP="00C305BB">
            <w:pPr>
              <w:jc w:val="both"/>
              <w:rPr>
                <w:rFonts w:ascii="Times New Roman" w:hAnsi="Times New Roman" w:cs="Times New Roman"/>
                <w:bCs/>
                <w:sz w:val="24"/>
                <w:szCs w:val="24"/>
              </w:rPr>
            </w:pPr>
            <w:r>
              <w:rPr>
                <w:rFonts w:ascii="Times New Roman" w:hAnsi="Times New Roman" w:cs="Times New Roman"/>
                <w:bCs/>
                <w:sz w:val="24"/>
                <w:szCs w:val="24"/>
              </w:rPr>
              <w:t>Amasya Üniversitesi</w:t>
            </w:r>
          </w:p>
          <w:p w14:paraId="25273CE7" w14:textId="77777777" w:rsidR="006E4E22" w:rsidRPr="00747A96" w:rsidRDefault="006E4E22" w:rsidP="00FA1CC7">
            <w:pPr>
              <w:jc w:val="both"/>
              <w:rPr>
                <w:rFonts w:ascii="Times New Roman" w:eastAsia="Times New Roman" w:hAnsi="Times New Roman" w:cs="Times New Roman"/>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7D1658CE" w14:textId="1AA5D713" w:rsidR="006E4E22" w:rsidRPr="00747A96" w:rsidRDefault="007838F5" w:rsidP="00C305BB">
            <w:pPr>
              <w:jc w:val="both"/>
              <w:rPr>
                <w:rFonts w:ascii="Times New Roman" w:hAnsi="Times New Roman" w:cs="Times New Roman"/>
                <w:sz w:val="24"/>
                <w:szCs w:val="24"/>
              </w:rPr>
            </w:pPr>
            <w:r>
              <w:rPr>
                <w:rFonts w:ascii="Times New Roman" w:hAnsi="Times New Roman" w:cs="Times New Roman"/>
                <w:sz w:val="24"/>
                <w:szCs w:val="24"/>
              </w:rPr>
              <w:t>ASH</w:t>
            </w:r>
            <w:r w:rsidR="006E4E22" w:rsidRPr="00747A96">
              <w:rPr>
                <w:rFonts w:ascii="Times New Roman" w:hAnsi="Times New Roman" w:cs="Times New Roman"/>
                <w:sz w:val="24"/>
                <w:szCs w:val="24"/>
              </w:rPr>
              <w:t xml:space="preserve"> </w:t>
            </w:r>
            <w:r w:rsidR="006E4E22">
              <w:rPr>
                <w:rFonts w:ascii="Times New Roman" w:hAnsi="Times New Roman" w:cs="Times New Roman"/>
                <w:sz w:val="24"/>
                <w:szCs w:val="24"/>
              </w:rPr>
              <w:t>İl Müdürlüğü</w:t>
            </w:r>
          </w:p>
          <w:p w14:paraId="5D59E3C6" w14:textId="77777777" w:rsidR="006E4E22" w:rsidRPr="00747A96" w:rsidRDefault="006E4E22" w:rsidP="00C305BB">
            <w:pPr>
              <w:jc w:val="both"/>
              <w:rPr>
                <w:rFonts w:ascii="Times New Roman" w:hAnsi="Times New Roman" w:cs="Times New Roman"/>
                <w:bCs/>
                <w:sz w:val="24"/>
                <w:szCs w:val="24"/>
              </w:rPr>
            </w:pPr>
            <w:r w:rsidRPr="00747A96">
              <w:rPr>
                <w:rFonts w:ascii="Times New Roman" w:hAnsi="Times New Roman" w:cs="Times New Roman"/>
                <w:bCs/>
                <w:sz w:val="24"/>
                <w:szCs w:val="24"/>
              </w:rPr>
              <w:t>STK</w:t>
            </w:r>
            <w:r>
              <w:rPr>
                <w:rFonts w:ascii="Times New Roman" w:hAnsi="Times New Roman" w:cs="Times New Roman"/>
                <w:bCs/>
                <w:sz w:val="24"/>
                <w:szCs w:val="24"/>
              </w:rPr>
              <w:t>’lar</w:t>
            </w:r>
          </w:p>
          <w:p w14:paraId="6B21E1B1" w14:textId="525BF702" w:rsidR="006E4E22" w:rsidRPr="00747A96" w:rsidRDefault="006E4E22" w:rsidP="00C305BB">
            <w:pPr>
              <w:jc w:val="both"/>
              <w:rPr>
                <w:rFonts w:ascii="Times New Roman" w:hAnsi="Times New Roman" w:cs="Times New Roman"/>
                <w:sz w:val="24"/>
                <w:szCs w:val="24"/>
              </w:rPr>
            </w:pPr>
            <w:r w:rsidRPr="00747A96">
              <w:rPr>
                <w:rFonts w:ascii="Times New Roman" w:hAnsi="Times New Roman" w:cs="Times New Roman"/>
                <w:bCs/>
                <w:sz w:val="24"/>
                <w:szCs w:val="24"/>
              </w:rPr>
              <w:t>İlgili diğer kurum ve kuruluşlar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5128964F" w14:textId="70A33F52" w:rsidR="006E4E22" w:rsidRPr="005A654A" w:rsidRDefault="007838F5" w:rsidP="00FA1CC7">
            <w:pPr>
              <w:jc w:val="both"/>
              <w:rPr>
                <w:rFonts w:ascii="Times New Roman" w:hAnsi="Times New Roman" w:cs="Times New Roman"/>
                <w:bCs/>
                <w:sz w:val="24"/>
                <w:szCs w:val="24"/>
              </w:rPr>
            </w:pPr>
            <w:r>
              <w:rPr>
                <w:rFonts w:ascii="Times New Roman" w:hAnsi="Times New Roman" w:cs="Times New Roman"/>
                <w:bCs/>
                <w:sz w:val="24"/>
                <w:szCs w:val="24"/>
              </w:rPr>
              <w:t>2022</w:t>
            </w:r>
            <w:r w:rsidR="005A654A">
              <w:rPr>
                <w:rFonts w:ascii="Times New Roman" w:hAnsi="Times New Roman" w:cs="Times New Roman"/>
                <w:bCs/>
                <w:sz w:val="24"/>
                <w:szCs w:val="24"/>
              </w:rPr>
              <w:t>-</w:t>
            </w:r>
            <w:r w:rsidR="006E4E22" w:rsidRPr="00747A96">
              <w:rPr>
                <w:rFonts w:ascii="Times New Roman" w:hAnsi="Times New Roman" w:cs="Times New Roman"/>
                <w:bCs/>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1D1B3429" w14:textId="77777777" w:rsidR="006E4E22" w:rsidRPr="00747A96" w:rsidRDefault="006E4E22" w:rsidP="00747A96">
            <w:pPr>
              <w:jc w:val="both"/>
              <w:rPr>
                <w:rFonts w:ascii="Times New Roman" w:hAnsi="Times New Roman" w:cs="Times New Roman"/>
                <w:sz w:val="24"/>
                <w:szCs w:val="24"/>
              </w:rPr>
            </w:pPr>
            <w:r w:rsidRPr="00747A96">
              <w:rPr>
                <w:rFonts w:ascii="Times New Roman" w:hAnsi="Times New Roman" w:cs="Times New Roman"/>
                <w:sz w:val="24"/>
                <w:szCs w:val="24"/>
              </w:rPr>
              <w:t>Düzenlenen etkinlik sayısı</w:t>
            </w:r>
          </w:p>
          <w:p w14:paraId="37ACCC1B" w14:textId="77777777" w:rsidR="006E4E22" w:rsidRPr="00747A96" w:rsidRDefault="006E4E22" w:rsidP="00747A96">
            <w:pPr>
              <w:jc w:val="both"/>
              <w:rPr>
                <w:rFonts w:ascii="Times New Roman" w:hAnsi="Times New Roman" w:cs="Times New Roman"/>
                <w:sz w:val="24"/>
                <w:szCs w:val="24"/>
              </w:rPr>
            </w:pPr>
            <w:r w:rsidRPr="00747A96">
              <w:rPr>
                <w:rFonts w:ascii="Times New Roman" w:hAnsi="Times New Roman" w:cs="Times New Roman"/>
                <w:sz w:val="24"/>
                <w:szCs w:val="24"/>
              </w:rPr>
              <w:t>Etkinliklere katılan  kadın/erkek öğrenci sayısı</w:t>
            </w:r>
          </w:p>
        </w:tc>
      </w:tr>
      <w:tr w:rsidR="002124F5" w:rsidRPr="00CB2FB0" w14:paraId="2FEA7DCD" w14:textId="77777777" w:rsidTr="007D705C">
        <w:trPr>
          <w:trHeight w:val="507"/>
        </w:trPr>
        <w:tc>
          <w:tcPr>
            <w:tcW w:w="5245" w:type="dxa"/>
            <w:tcBorders>
              <w:top w:val="single" w:sz="8" w:space="0" w:color="ED7D31"/>
              <w:left w:val="single" w:sz="8" w:space="0" w:color="ED7D31"/>
              <w:bottom w:val="single" w:sz="8" w:space="0" w:color="ED7D31"/>
              <w:right w:val="single" w:sz="8" w:space="0" w:color="ED7D31"/>
            </w:tcBorders>
            <w:shd w:val="clear" w:color="auto" w:fill="FFFF00"/>
          </w:tcPr>
          <w:p w14:paraId="05778D17" w14:textId="53B20EBE" w:rsidR="002124F5" w:rsidRPr="00747A96" w:rsidRDefault="002A7111" w:rsidP="000163C4">
            <w:pPr>
              <w:jc w:val="both"/>
              <w:rPr>
                <w:rFonts w:ascii="Times New Roman" w:hAnsi="Times New Roman" w:cs="Times New Roman"/>
                <w:bCs/>
                <w:sz w:val="24"/>
                <w:szCs w:val="24"/>
              </w:rPr>
            </w:pPr>
            <w:r>
              <w:rPr>
                <w:rFonts w:ascii="Times New Roman" w:hAnsi="Times New Roman" w:cs="Times New Roman"/>
                <w:bCs/>
                <w:sz w:val="24"/>
                <w:szCs w:val="24"/>
              </w:rPr>
              <w:t>4.5.6</w:t>
            </w:r>
            <w:r w:rsidR="002A1E8F">
              <w:rPr>
                <w:rFonts w:ascii="Times New Roman" w:hAnsi="Times New Roman" w:cs="Times New Roman"/>
                <w:bCs/>
                <w:sz w:val="24"/>
                <w:szCs w:val="24"/>
              </w:rPr>
              <w:t>.</w:t>
            </w:r>
            <w:r w:rsidR="004C7F3D">
              <w:rPr>
                <w:rFonts w:ascii="Times New Roman" w:hAnsi="Times New Roman" w:cs="Times New Roman"/>
                <w:bCs/>
                <w:sz w:val="24"/>
                <w:szCs w:val="24"/>
              </w:rPr>
              <w:t>Teknik Kurulun belirlediği “Her yıla bir</w:t>
            </w:r>
            <w:r w:rsidR="002124F5">
              <w:rPr>
                <w:rFonts w:ascii="Times New Roman" w:hAnsi="Times New Roman" w:cs="Times New Roman"/>
                <w:bCs/>
                <w:sz w:val="24"/>
                <w:szCs w:val="24"/>
              </w:rPr>
              <w:t xml:space="preserve"> tema</w:t>
            </w:r>
            <w:r w:rsidR="004C7F3D">
              <w:rPr>
                <w:rFonts w:ascii="Times New Roman" w:hAnsi="Times New Roman" w:cs="Times New Roman"/>
                <w:bCs/>
                <w:sz w:val="24"/>
                <w:szCs w:val="24"/>
              </w:rPr>
              <w:t xml:space="preserve">” </w:t>
            </w:r>
            <w:r w:rsidR="000163C4">
              <w:rPr>
                <w:rFonts w:ascii="Times New Roman" w:hAnsi="Times New Roman" w:cs="Times New Roman"/>
                <w:bCs/>
                <w:sz w:val="24"/>
                <w:szCs w:val="24"/>
              </w:rPr>
              <w:t xml:space="preserve"> çalışmasına </w:t>
            </w:r>
            <w:r w:rsidR="004C7F3D">
              <w:rPr>
                <w:rFonts w:ascii="Times New Roman" w:hAnsi="Times New Roman" w:cs="Times New Roman"/>
                <w:bCs/>
                <w:sz w:val="24"/>
                <w:szCs w:val="24"/>
              </w:rPr>
              <w:t>uygun logo ve afişinin Grafik Tasarım bölümünce tasarlanması</w:t>
            </w:r>
            <w:r w:rsidR="000163C4">
              <w:rPr>
                <w:rFonts w:ascii="Times New Roman" w:hAnsi="Times New Roman" w:cs="Times New Roman"/>
                <w:bCs/>
                <w:sz w:val="24"/>
                <w:szCs w:val="24"/>
              </w:rPr>
              <w:t xml:space="preserve"> sağlanacaktır.</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14:paraId="24CDDFDB" w14:textId="77777777" w:rsidR="004B0096" w:rsidRPr="00747A96" w:rsidRDefault="004B0096" w:rsidP="004B0096">
            <w:pPr>
              <w:jc w:val="both"/>
              <w:rPr>
                <w:rFonts w:ascii="Times New Roman" w:hAnsi="Times New Roman" w:cs="Times New Roman"/>
                <w:sz w:val="24"/>
                <w:szCs w:val="24"/>
              </w:rPr>
            </w:pPr>
            <w:r>
              <w:rPr>
                <w:rFonts w:ascii="Times New Roman" w:hAnsi="Times New Roman" w:cs="Times New Roman"/>
                <w:sz w:val="24"/>
                <w:szCs w:val="24"/>
              </w:rPr>
              <w:t>Amasya Üniversitesi</w:t>
            </w:r>
          </w:p>
          <w:p w14:paraId="566C5DDB" w14:textId="77777777" w:rsidR="002124F5" w:rsidRDefault="002124F5" w:rsidP="00C305BB">
            <w:pPr>
              <w:jc w:val="both"/>
              <w:rPr>
                <w:rFonts w:ascii="Times New Roman" w:hAnsi="Times New Roman" w:cs="Times New Roman"/>
                <w:bCs/>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165984BC" w14:textId="6DB2D8D1" w:rsidR="002124F5" w:rsidRDefault="004B0096" w:rsidP="004B0096">
            <w:pPr>
              <w:jc w:val="both"/>
              <w:rPr>
                <w:rFonts w:ascii="Times New Roman" w:hAnsi="Times New Roman" w:cs="Times New Roman"/>
                <w:sz w:val="24"/>
                <w:szCs w:val="24"/>
              </w:rPr>
            </w:pPr>
            <w:r w:rsidRPr="00747A96">
              <w:rPr>
                <w:rFonts w:ascii="Times New Roman" w:hAnsi="Times New Roman" w:cs="Times New Roman"/>
                <w:bCs/>
                <w:sz w:val="24"/>
                <w:szCs w:val="24"/>
              </w:rPr>
              <w:t>İlgili kurum ve kuruluşlar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0345E28A" w14:textId="304C0B9A" w:rsidR="002124F5" w:rsidRPr="00747A96" w:rsidRDefault="004B0096" w:rsidP="00FA1CC7">
            <w:pPr>
              <w:jc w:val="both"/>
              <w:rPr>
                <w:rFonts w:ascii="Times New Roman" w:hAnsi="Times New Roman" w:cs="Times New Roman"/>
                <w:bCs/>
                <w:sz w:val="24"/>
                <w:szCs w:val="24"/>
              </w:rPr>
            </w:pPr>
            <w:r>
              <w:rPr>
                <w:rFonts w:ascii="Times New Roman" w:hAnsi="Times New Roman" w:cs="Times New Roman"/>
                <w:bCs/>
                <w:sz w:val="24"/>
                <w:szCs w:val="24"/>
              </w:rPr>
              <w:t>2022-</w:t>
            </w:r>
            <w:r w:rsidRPr="00747A96">
              <w:rPr>
                <w:rFonts w:ascii="Times New Roman" w:hAnsi="Times New Roman" w:cs="Times New Roman"/>
                <w:bCs/>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2B106B20" w14:textId="606A7701" w:rsidR="002124F5" w:rsidRPr="00747A96" w:rsidRDefault="004B0096" w:rsidP="00747A96">
            <w:pPr>
              <w:jc w:val="both"/>
              <w:rPr>
                <w:rFonts w:ascii="Times New Roman" w:hAnsi="Times New Roman" w:cs="Times New Roman"/>
                <w:sz w:val="24"/>
                <w:szCs w:val="24"/>
              </w:rPr>
            </w:pPr>
            <w:r>
              <w:rPr>
                <w:rFonts w:ascii="Times New Roman" w:hAnsi="Times New Roman" w:cs="Times New Roman"/>
                <w:sz w:val="24"/>
                <w:szCs w:val="24"/>
              </w:rPr>
              <w:t>Ortaya çıkan çalışma sayısı</w:t>
            </w:r>
          </w:p>
        </w:tc>
      </w:tr>
      <w:tr w:rsidR="006E4E22" w:rsidRPr="00CB2FB0" w14:paraId="7E15DBD7" w14:textId="77777777" w:rsidTr="007D705C">
        <w:trPr>
          <w:trHeight w:val="1506"/>
        </w:trPr>
        <w:tc>
          <w:tcPr>
            <w:tcW w:w="5245" w:type="dxa"/>
            <w:tcBorders>
              <w:top w:val="single" w:sz="8" w:space="0" w:color="ED7D31"/>
              <w:left w:val="single" w:sz="8" w:space="0" w:color="ED7D31"/>
              <w:bottom w:val="single" w:sz="8" w:space="0" w:color="ED7D31"/>
              <w:right w:val="single" w:sz="8" w:space="0" w:color="ED7D31"/>
            </w:tcBorders>
            <w:shd w:val="clear" w:color="auto" w:fill="FFFF00"/>
          </w:tcPr>
          <w:p w14:paraId="042BB856" w14:textId="423AC116" w:rsidR="006E4E22" w:rsidRPr="00747A96" w:rsidRDefault="006E4E22" w:rsidP="006E4E22">
            <w:pPr>
              <w:rPr>
                <w:rFonts w:ascii="Times New Roman" w:hAnsi="Times New Roman" w:cs="Times New Roman"/>
                <w:sz w:val="24"/>
                <w:szCs w:val="24"/>
              </w:rPr>
            </w:pPr>
            <w:r w:rsidRPr="00747A96">
              <w:rPr>
                <w:rFonts w:ascii="Times New Roman" w:hAnsi="Times New Roman" w:cs="Times New Roman"/>
                <w:sz w:val="24"/>
                <w:szCs w:val="24"/>
              </w:rPr>
              <w:t>4.</w:t>
            </w:r>
            <w:r>
              <w:rPr>
                <w:rFonts w:ascii="Times New Roman" w:hAnsi="Times New Roman" w:cs="Times New Roman"/>
                <w:sz w:val="24"/>
                <w:szCs w:val="24"/>
              </w:rPr>
              <w:t>5</w:t>
            </w:r>
            <w:r w:rsidRPr="00747A96">
              <w:rPr>
                <w:rFonts w:ascii="Times New Roman" w:hAnsi="Times New Roman" w:cs="Times New Roman"/>
                <w:sz w:val="24"/>
                <w:szCs w:val="24"/>
              </w:rPr>
              <w:t>.</w:t>
            </w:r>
            <w:r w:rsidR="002A7111">
              <w:rPr>
                <w:rFonts w:ascii="Times New Roman" w:hAnsi="Times New Roman" w:cs="Times New Roman"/>
                <w:sz w:val="24"/>
                <w:szCs w:val="24"/>
              </w:rPr>
              <w:t>7</w:t>
            </w:r>
            <w:r>
              <w:rPr>
                <w:rFonts w:ascii="Times New Roman" w:hAnsi="Times New Roman" w:cs="Times New Roman"/>
                <w:sz w:val="24"/>
                <w:szCs w:val="24"/>
              </w:rPr>
              <w:t>. Yurtlar</w:t>
            </w:r>
            <w:r w:rsidRPr="00747A96">
              <w:rPr>
                <w:rFonts w:ascii="Times New Roman" w:hAnsi="Times New Roman" w:cs="Times New Roman"/>
                <w:sz w:val="24"/>
                <w:szCs w:val="24"/>
              </w:rPr>
              <w:t xml:space="preserve">da kalan kadın ve erkek öğrencilere yönelik farkındalık çalışmaları gerçekleştirilecektir. </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14:paraId="1C4B6953" w14:textId="0630C87C" w:rsidR="006E4E22" w:rsidRPr="00747A96" w:rsidRDefault="007838F5" w:rsidP="001706B8">
            <w:pPr>
              <w:jc w:val="both"/>
              <w:rPr>
                <w:rFonts w:ascii="Times New Roman" w:hAnsi="Times New Roman" w:cs="Times New Roman"/>
                <w:sz w:val="24"/>
                <w:szCs w:val="24"/>
              </w:rPr>
            </w:pPr>
            <w:r>
              <w:rPr>
                <w:rFonts w:ascii="Times New Roman" w:hAnsi="Times New Roman" w:cs="Times New Roman"/>
                <w:sz w:val="24"/>
                <w:szCs w:val="24"/>
              </w:rPr>
              <w:t>ASH</w:t>
            </w:r>
            <w:r w:rsidR="006E4E22" w:rsidRPr="00747A96">
              <w:rPr>
                <w:rFonts w:ascii="Times New Roman" w:hAnsi="Times New Roman" w:cs="Times New Roman"/>
                <w:sz w:val="24"/>
                <w:szCs w:val="24"/>
              </w:rPr>
              <w:t xml:space="preserve"> </w:t>
            </w:r>
            <w:r w:rsidR="006E4E22">
              <w:rPr>
                <w:rFonts w:ascii="Times New Roman" w:hAnsi="Times New Roman" w:cs="Times New Roman"/>
                <w:sz w:val="24"/>
                <w:szCs w:val="24"/>
              </w:rPr>
              <w:t>İl Müdürlüğü</w:t>
            </w:r>
          </w:p>
          <w:p w14:paraId="141463D4" w14:textId="77777777" w:rsidR="006E4E22" w:rsidRPr="00747A96" w:rsidRDefault="006E4E22" w:rsidP="00FA1CC7">
            <w:pPr>
              <w:jc w:val="both"/>
              <w:rPr>
                <w:rFonts w:ascii="Times New Roman" w:hAnsi="Times New Roman" w:cs="Times New Roman"/>
                <w:bCs/>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46579698" w14:textId="59DD0888" w:rsidR="006E4E22" w:rsidRPr="00747A96" w:rsidRDefault="007838F5" w:rsidP="00FA1CC7">
            <w:pPr>
              <w:jc w:val="both"/>
              <w:rPr>
                <w:rFonts w:ascii="Times New Roman" w:hAnsi="Times New Roman" w:cs="Times New Roman"/>
                <w:sz w:val="24"/>
                <w:szCs w:val="24"/>
              </w:rPr>
            </w:pPr>
            <w:r>
              <w:rPr>
                <w:rFonts w:ascii="Times New Roman" w:hAnsi="Times New Roman" w:cs="Times New Roman"/>
                <w:sz w:val="24"/>
                <w:szCs w:val="24"/>
              </w:rPr>
              <w:t>Amasya Üniversitesi</w:t>
            </w:r>
          </w:p>
          <w:p w14:paraId="090393EB" w14:textId="77777777" w:rsidR="006E4E22" w:rsidRDefault="006E4E22" w:rsidP="00FA1CC7">
            <w:pPr>
              <w:jc w:val="both"/>
              <w:rPr>
                <w:rFonts w:ascii="Times New Roman" w:hAnsi="Times New Roman" w:cs="Times New Roman"/>
                <w:bCs/>
                <w:sz w:val="24"/>
                <w:szCs w:val="24"/>
              </w:rPr>
            </w:pPr>
            <w:r w:rsidRPr="00747A96">
              <w:rPr>
                <w:rFonts w:ascii="Times New Roman" w:hAnsi="Times New Roman" w:cs="Times New Roman"/>
                <w:bCs/>
                <w:sz w:val="24"/>
                <w:szCs w:val="24"/>
              </w:rPr>
              <w:t xml:space="preserve">Gençlik ve Spor </w:t>
            </w:r>
            <w:r>
              <w:rPr>
                <w:rFonts w:ascii="Times New Roman" w:hAnsi="Times New Roman" w:cs="Times New Roman"/>
                <w:bCs/>
                <w:sz w:val="24"/>
                <w:szCs w:val="24"/>
              </w:rPr>
              <w:t>İl Müdürlüğü</w:t>
            </w:r>
            <w:r w:rsidRPr="00747A96">
              <w:rPr>
                <w:rFonts w:ascii="Times New Roman" w:hAnsi="Times New Roman" w:cs="Times New Roman"/>
                <w:bCs/>
                <w:sz w:val="24"/>
                <w:szCs w:val="24"/>
              </w:rPr>
              <w:t xml:space="preserve"> </w:t>
            </w:r>
          </w:p>
          <w:p w14:paraId="2939285A" w14:textId="694E463B" w:rsidR="006E4E22" w:rsidRPr="00747A96" w:rsidRDefault="006E4E22" w:rsidP="00FA1CC7">
            <w:pPr>
              <w:jc w:val="both"/>
              <w:rPr>
                <w:rFonts w:ascii="Times New Roman" w:hAnsi="Times New Roman" w:cs="Times New Roman"/>
                <w:bCs/>
                <w:sz w:val="24"/>
                <w:szCs w:val="24"/>
              </w:rPr>
            </w:pPr>
            <w:r w:rsidRPr="00747A96">
              <w:rPr>
                <w:rFonts w:ascii="Times New Roman" w:hAnsi="Times New Roman" w:cs="Times New Roman"/>
                <w:bCs/>
                <w:sz w:val="24"/>
                <w:szCs w:val="24"/>
              </w:rPr>
              <w:t>Kredi Yurtlar Kurumu</w:t>
            </w:r>
          </w:p>
          <w:p w14:paraId="2AE2680A" w14:textId="37F68C9D" w:rsidR="006E4E22" w:rsidRPr="00747A96" w:rsidRDefault="006E4E22" w:rsidP="007838F5">
            <w:pPr>
              <w:jc w:val="both"/>
              <w:rPr>
                <w:rFonts w:ascii="Times New Roman" w:hAnsi="Times New Roman" w:cs="Times New Roman"/>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76C72249" w14:textId="5C9C7241" w:rsidR="006E4E22" w:rsidRPr="005A654A" w:rsidRDefault="007838F5" w:rsidP="00FA1CC7">
            <w:pPr>
              <w:jc w:val="both"/>
              <w:rPr>
                <w:rFonts w:ascii="Times New Roman" w:hAnsi="Times New Roman" w:cs="Times New Roman"/>
                <w:bCs/>
                <w:sz w:val="24"/>
                <w:szCs w:val="24"/>
              </w:rPr>
            </w:pPr>
            <w:r>
              <w:rPr>
                <w:rFonts w:ascii="Times New Roman" w:hAnsi="Times New Roman" w:cs="Times New Roman"/>
                <w:bCs/>
                <w:sz w:val="24"/>
                <w:szCs w:val="24"/>
              </w:rPr>
              <w:t>2022</w:t>
            </w:r>
            <w:r w:rsidR="005A654A">
              <w:rPr>
                <w:rFonts w:ascii="Times New Roman" w:hAnsi="Times New Roman" w:cs="Times New Roman"/>
                <w:bCs/>
                <w:sz w:val="24"/>
                <w:szCs w:val="24"/>
              </w:rPr>
              <w:t>-</w:t>
            </w:r>
            <w:r w:rsidR="006E4E22" w:rsidRPr="00747A96">
              <w:rPr>
                <w:rFonts w:ascii="Times New Roman" w:hAnsi="Times New Roman" w:cs="Times New Roman"/>
                <w:bCs/>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507B53DD" w14:textId="77777777" w:rsidR="006E4E22" w:rsidRPr="00747A96" w:rsidRDefault="006E4E22" w:rsidP="00747A96">
            <w:pPr>
              <w:jc w:val="both"/>
              <w:rPr>
                <w:rFonts w:ascii="Times New Roman" w:hAnsi="Times New Roman" w:cs="Times New Roman"/>
                <w:sz w:val="24"/>
                <w:szCs w:val="24"/>
              </w:rPr>
            </w:pPr>
            <w:r w:rsidRPr="00747A96">
              <w:rPr>
                <w:rFonts w:ascii="Times New Roman" w:hAnsi="Times New Roman" w:cs="Times New Roman"/>
                <w:sz w:val="24"/>
                <w:szCs w:val="24"/>
              </w:rPr>
              <w:t>Düzenlenen etkinlik sayısı</w:t>
            </w:r>
          </w:p>
          <w:p w14:paraId="264D1D2E" w14:textId="77777777" w:rsidR="006E4E22" w:rsidRPr="00747A96" w:rsidRDefault="006E4E22" w:rsidP="00747A96">
            <w:pPr>
              <w:jc w:val="both"/>
              <w:rPr>
                <w:rFonts w:ascii="Times New Roman" w:hAnsi="Times New Roman" w:cs="Times New Roman"/>
                <w:sz w:val="24"/>
                <w:szCs w:val="24"/>
              </w:rPr>
            </w:pPr>
            <w:r w:rsidRPr="00747A96">
              <w:rPr>
                <w:rFonts w:ascii="Times New Roman" w:hAnsi="Times New Roman" w:cs="Times New Roman"/>
                <w:sz w:val="24"/>
                <w:szCs w:val="24"/>
              </w:rPr>
              <w:t>Etkinliklere katılan  kadın/erkek öğrenci sayısı</w:t>
            </w:r>
          </w:p>
        </w:tc>
      </w:tr>
    </w:tbl>
    <w:p w14:paraId="279FB208" w14:textId="722B8389" w:rsidR="00DA2DD8" w:rsidRDefault="00DA2DD8" w:rsidP="00DA2DD8"/>
    <w:p w14:paraId="0A621DED" w14:textId="77777777" w:rsidR="006B31C0" w:rsidRDefault="006B31C0" w:rsidP="00DA2DD8">
      <w:bookmarkStart w:id="5" w:name="_GoBack"/>
      <w:bookmarkEnd w:id="5"/>
    </w:p>
    <w:p w14:paraId="347D982D" w14:textId="72309701" w:rsidR="00DA2DD8" w:rsidRDefault="00DA2DD8" w:rsidP="00DA2DD8"/>
    <w:tbl>
      <w:tblPr>
        <w:tblW w:w="13750" w:type="dxa"/>
        <w:tblInd w:w="-10" w:type="dxa"/>
        <w:tblLook w:val="06A0" w:firstRow="1" w:lastRow="0" w:firstColumn="1" w:lastColumn="0" w:noHBand="1" w:noVBand="1"/>
      </w:tblPr>
      <w:tblGrid>
        <w:gridCol w:w="4820"/>
        <w:gridCol w:w="2268"/>
        <w:gridCol w:w="2693"/>
        <w:gridCol w:w="1276"/>
        <w:gridCol w:w="2693"/>
      </w:tblGrid>
      <w:tr w:rsidR="008F7BCE" w:rsidRPr="00CB2FB0" w14:paraId="45643F8F" w14:textId="77777777" w:rsidTr="0072351A">
        <w:trPr>
          <w:trHeight w:val="515"/>
        </w:trPr>
        <w:tc>
          <w:tcPr>
            <w:tcW w:w="13750" w:type="dxa"/>
            <w:gridSpan w:val="5"/>
            <w:tcBorders>
              <w:top w:val="single" w:sz="8" w:space="0" w:color="ED7D31"/>
              <w:left w:val="single" w:sz="8" w:space="0" w:color="ED7D31"/>
              <w:bottom w:val="single" w:sz="8" w:space="0" w:color="ED7D31"/>
              <w:right w:val="single" w:sz="8" w:space="0" w:color="ED7D31"/>
            </w:tcBorders>
            <w:shd w:val="clear" w:color="auto" w:fill="FFFFFF"/>
          </w:tcPr>
          <w:p w14:paraId="7E7E1122" w14:textId="0850C3B0" w:rsidR="008F7BCE" w:rsidRPr="008F7BCE" w:rsidRDefault="008F7BCE" w:rsidP="008F7BCE">
            <w:pPr>
              <w:rPr>
                <w:rFonts w:ascii="Times New Roman" w:hAnsi="Times New Roman" w:cs="Times New Roman"/>
                <w:b/>
                <w:bCs/>
                <w:sz w:val="26"/>
                <w:szCs w:val="26"/>
              </w:rPr>
            </w:pPr>
            <w:r w:rsidRPr="008F7BCE">
              <w:rPr>
                <w:rFonts w:ascii="Times New Roman" w:eastAsia="Times New Roman" w:hAnsi="Times New Roman" w:cs="Times New Roman"/>
                <w:b/>
                <w:sz w:val="26"/>
                <w:szCs w:val="26"/>
              </w:rPr>
              <w:lastRenderedPageBreak/>
              <w:t>Strateji 4.6: Özel sektörün kadına yönelik şiddetle mücadeleye aktif katılımı sağlanacaktır.</w:t>
            </w:r>
          </w:p>
        </w:tc>
      </w:tr>
      <w:tr w:rsidR="00734E5C" w:rsidRPr="00CB2FB0" w14:paraId="493CB1AC" w14:textId="77777777" w:rsidTr="00734E5C">
        <w:trPr>
          <w:trHeight w:val="515"/>
        </w:trPr>
        <w:tc>
          <w:tcPr>
            <w:tcW w:w="4820" w:type="dxa"/>
            <w:tcBorders>
              <w:top w:val="single" w:sz="8" w:space="0" w:color="ED7D31"/>
              <w:left w:val="single" w:sz="8" w:space="0" w:color="ED7D31"/>
              <w:bottom w:val="single" w:sz="8" w:space="0" w:color="ED7D31"/>
              <w:right w:val="single" w:sz="8" w:space="0" w:color="ED7D31"/>
            </w:tcBorders>
            <w:shd w:val="clear" w:color="auto" w:fill="FFFFFF"/>
          </w:tcPr>
          <w:p w14:paraId="6534329A" w14:textId="2BE4F6EC" w:rsidR="00734E5C" w:rsidRPr="00747A96" w:rsidRDefault="00734E5C"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Faaliyetler</w:t>
            </w: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1E861B15" w14:textId="77777777" w:rsidR="00734E5C" w:rsidRPr="00747A96" w:rsidRDefault="00734E5C"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Sorumlu Kurum</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19C9C601" w14:textId="77777777" w:rsidR="00734E5C" w:rsidRPr="00747A96" w:rsidRDefault="00734E5C"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İlgili Kurum</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6CBDD1E1" w14:textId="77777777" w:rsidR="00734E5C" w:rsidRPr="00747A96" w:rsidRDefault="00734E5C"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Süre</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58A49D08" w14:textId="09E18EF7" w:rsidR="00734E5C" w:rsidRPr="00747A96" w:rsidRDefault="00734E5C" w:rsidP="00747A96">
            <w:pPr>
              <w:jc w:val="center"/>
              <w:rPr>
                <w:rFonts w:ascii="Times New Roman" w:hAnsi="Times New Roman" w:cs="Times New Roman"/>
                <w:b/>
                <w:bCs/>
                <w:sz w:val="24"/>
                <w:szCs w:val="24"/>
              </w:rPr>
            </w:pPr>
            <w:r w:rsidRPr="00747A96">
              <w:rPr>
                <w:rFonts w:ascii="Times New Roman" w:hAnsi="Times New Roman" w:cs="Times New Roman"/>
                <w:b/>
                <w:bCs/>
                <w:sz w:val="24"/>
                <w:szCs w:val="24"/>
              </w:rPr>
              <w:t>Performans</w:t>
            </w:r>
            <w:r>
              <w:rPr>
                <w:rFonts w:ascii="Times New Roman" w:hAnsi="Times New Roman" w:cs="Times New Roman"/>
                <w:b/>
                <w:bCs/>
                <w:sz w:val="24"/>
                <w:szCs w:val="24"/>
              </w:rPr>
              <w:t xml:space="preserve"> </w:t>
            </w:r>
            <w:r w:rsidRPr="00747A96">
              <w:rPr>
                <w:rFonts w:ascii="Times New Roman" w:hAnsi="Times New Roman" w:cs="Times New Roman"/>
                <w:b/>
                <w:bCs/>
                <w:sz w:val="24"/>
                <w:szCs w:val="24"/>
              </w:rPr>
              <w:t>Göstergesi</w:t>
            </w:r>
          </w:p>
        </w:tc>
      </w:tr>
      <w:tr w:rsidR="00734E5C" w:rsidRPr="00CB2FB0" w14:paraId="789572BD" w14:textId="77777777" w:rsidTr="00B45F8D">
        <w:trPr>
          <w:trHeight w:val="515"/>
        </w:trPr>
        <w:tc>
          <w:tcPr>
            <w:tcW w:w="4820" w:type="dxa"/>
            <w:tcBorders>
              <w:top w:val="single" w:sz="8" w:space="0" w:color="ED7D31"/>
              <w:left w:val="single" w:sz="8" w:space="0" w:color="ED7D31"/>
              <w:bottom w:val="single" w:sz="8" w:space="0" w:color="ED7D31"/>
              <w:right w:val="single" w:sz="8" w:space="0" w:color="ED7D31"/>
            </w:tcBorders>
            <w:shd w:val="clear" w:color="auto" w:fill="FFFF00"/>
          </w:tcPr>
          <w:p w14:paraId="607807F6" w14:textId="44EDEAB8" w:rsidR="00734E5C" w:rsidRPr="00747A96" w:rsidRDefault="00734E5C" w:rsidP="008F7BCE">
            <w:pPr>
              <w:jc w:val="both"/>
              <w:rPr>
                <w:rFonts w:ascii="Times New Roman" w:hAnsi="Times New Roman" w:cs="Times New Roman"/>
                <w:sz w:val="24"/>
                <w:szCs w:val="24"/>
              </w:rPr>
            </w:pPr>
            <w:r w:rsidRPr="00747A96">
              <w:rPr>
                <w:rFonts w:ascii="Times New Roman" w:hAnsi="Times New Roman" w:cs="Times New Roman"/>
                <w:sz w:val="24"/>
                <w:szCs w:val="24"/>
              </w:rPr>
              <w:t>4.</w:t>
            </w:r>
            <w:r w:rsidR="008F7BCE">
              <w:rPr>
                <w:rFonts w:ascii="Times New Roman" w:hAnsi="Times New Roman" w:cs="Times New Roman"/>
                <w:sz w:val="24"/>
                <w:szCs w:val="24"/>
              </w:rPr>
              <w:t>6</w:t>
            </w:r>
            <w:r w:rsidRPr="00747A96">
              <w:rPr>
                <w:rFonts w:ascii="Times New Roman" w:hAnsi="Times New Roman" w:cs="Times New Roman"/>
                <w:sz w:val="24"/>
                <w:szCs w:val="24"/>
              </w:rPr>
              <w:t>.</w:t>
            </w:r>
            <w:r>
              <w:rPr>
                <w:rFonts w:ascii="Times New Roman" w:hAnsi="Times New Roman" w:cs="Times New Roman"/>
                <w:sz w:val="24"/>
                <w:szCs w:val="24"/>
              </w:rPr>
              <w:t>1</w:t>
            </w:r>
            <w:r w:rsidRPr="00747A96">
              <w:rPr>
                <w:rFonts w:ascii="Times New Roman" w:hAnsi="Times New Roman" w:cs="Times New Roman"/>
                <w:sz w:val="24"/>
                <w:szCs w:val="24"/>
              </w:rPr>
              <w:t xml:space="preserve">. Üretici, sanayici, iş insanı, birlik ve dernek başkanları ile kadına yönelik şiddetle mücadele </w:t>
            </w:r>
            <w:r>
              <w:rPr>
                <w:rFonts w:ascii="Times New Roman" w:hAnsi="Times New Roman" w:cs="Times New Roman"/>
                <w:sz w:val="24"/>
                <w:szCs w:val="24"/>
              </w:rPr>
              <w:t xml:space="preserve">ve mobbing </w:t>
            </w:r>
            <w:r w:rsidRPr="00747A96">
              <w:rPr>
                <w:rFonts w:ascii="Times New Roman" w:hAnsi="Times New Roman" w:cs="Times New Roman"/>
                <w:sz w:val="24"/>
                <w:szCs w:val="24"/>
              </w:rPr>
              <w:t>konusunda farkındalık çalışmaları yürütülecektir.</w:t>
            </w: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77D656BC" w14:textId="0D1A4B13" w:rsidR="00734E5C" w:rsidRPr="00747A96" w:rsidRDefault="007838F5" w:rsidP="00FA1CC7">
            <w:pPr>
              <w:jc w:val="both"/>
              <w:rPr>
                <w:rFonts w:ascii="Times New Roman" w:hAnsi="Times New Roman" w:cs="Times New Roman"/>
                <w:sz w:val="24"/>
                <w:szCs w:val="24"/>
              </w:rPr>
            </w:pPr>
            <w:r>
              <w:rPr>
                <w:rFonts w:ascii="Times New Roman" w:hAnsi="Times New Roman" w:cs="Times New Roman"/>
                <w:sz w:val="24"/>
                <w:szCs w:val="24"/>
              </w:rPr>
              <w:t>ASH</w:t>
            </w:r>
            <w:r w:rsidR="00734E5C" w:rsidRPr="00747A96">
              <w:rPr>
                <w:rFonts w:ascii="Times New Roman" w:hAnsi="Times New Roman" w:cs="Times New Roman"/>
                <w:sz w:val="24"/>
                <w:szCs w:val="24"/>
              </w:rPr>
              <w:t xml:space="preserve"> </w:t>
            </w:r>
            <w:r w:rsidR="00734E5C">
              <w:rPr>
                <w:rFonts w:ascii="Times New Roman" w:hAnsi="Times New Roman" w:cs="Times New Roman"/>
                <w:sz w:val="24"/>
                <w:szCs w:val="24"/>
              </w:rPr>
              <w:t>İl Müdürlüğü</w:t>
            </w:r>
          </w:p>
          <w:p w14:paraId="74CA597D" w14:textId="77777777" w:rsidR="00734E5C" w:rsidRPr="00747A96" w:rsidRDefault="00734E5C" w:rsidP="00FA1CC7">
            <w:pPr>
              <w:jc w:val="both"/>
              <w:rPr>
                <w:rFonts w:ascii="Times New Roman" w:hAnsi="Times New Roman" w:cs="Times New Roman"/>
                <w:bCs/>
                <w:sz w:val="24"/>
                <w:szCs w:val="24"/>
              </w:rPr>
            </w:pP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3910B8A7" w14:textId="77777777" w:rsidR="004C7F3D" w:rsidRDefault="004C7F3D" w:rsidP="00FA1CC7">
            <w:pPr>
              <w:jc w:val="both"/>
              <w:rPr>
                <w:rFonts w:ascii="Times New Roman" w:hAnsi="Times New Roman" w:cs="Times New Roman"/>
                <w:bCs/>
                <w:sz w:val="24"/>
                <w:szCs w:val="24"/>
              </w:rPr>
            </w:pPr>
            <w:r>
              <w:rPr>
                <w:rFonts w:ascii="Times New Roman" w:hAnsi="Times New Roman" w:cs="Times New Roman"/>
                <w:bCs/>
                <w:sz w:val="24"/>
                <w:szCs w:val="24"/>
              </w:rPr>
              <w:t xml:space="preserve">Meslek Odaları </w:t>
            </w:r>
          </w:p>
          <w:p w14:paraId="2672C645" w14:textId="721209D9" w:rsidR="00734E5C" w:rsidRPr="00747A96" w:rsidRDefault="00734E5C" w:rsidP="00FA1CC7">
            <w:pPr>
              <w:jc w:val="both"/>
              <w:rPr>
                <w:rFonts w:ascii="Times New Roman" w:hAnsi="Times New Roman" w:cs="Times New Roman"/>
                <w:bCs/>
                <w:sz w:val="24"/>
                <w:szCs w:val="24"/>
              </w:rPr>
            </w:pPr>
            <w:r w:rsidRPr="00747A96">
              <w:rPr>
                <w:rFonts w:ascii="Times New Roman" w:hAnsi="Times New Roman" w:cs="Times New Roman"/>
                <w:bCs/>
                <w:sz w:val="24"/>
                <w:szCs w:val="24"/>
              </w:rPr>
              <w:t xml:space="preserve">Kamu kurumu niteliğindeki meslek kuruluşları </w:t>
            </w:r>
          </w:p>
          <w:p w14:paraId="1C2D11F2" w14:textId="77777777" w:rsidR="00734E5C" w:rsidRPr="00747A96" w:rsidRDefault="00734E5C" w:rsidP="00FA1CC7">
            <w:pPr>
              <w:jc w:val="both"/>
              <w:rPr>
                <w:rFonts w:ascii="Times New Roman" w:hAnsi="Times New Roman" w:cs="Times New Roman"/>
                <w:bCs/>
                <w:sz w:val="24"/>
                <w:szCs w:val="24"/>
              </w:rPr>
            </w:pPr>
            <w:r w:rsidRPr="00747A96">
              <w:rPr>
                <w:rFonts w:ascii="Times New Roman" w:hAnsi="Times New Roman" w:cs="Times New Roman"/>
                <w:bCs/>
                <w:sz w:val="24"/>
                <w:szCs w:val="24"/>
              </w:rPr>
              <w:t>Özel sektör kuruluşları</w:t>
            </w:r>
          </w:p>
          <w:p w14:paraId="08163255" w14:textId="77777777" w:rsidR="00734E5C" w:rsidRPr="00747A96" w:rsidRDefault="00734E5C" w:rsidP="00FA1CC7">
            <w:pPr>
              <w:jc w:val="both"/>
              <w:rPr>
                <w:rFonts w:ascii="Times New Roman" w:hAnsi="Times New Roman" w:cs="Times New Roman"/>
                <w:bCs/>
                <w:sz w:val="24"/>
                <w:szCs w:val="24"/>
              </w:rPr>
            </w:pPr>
            <w:r w:rsidRPr="00747A96">
              <w:rPr>
                <w:rFonts w:ascii="Times New Roman" w:hAnsi="Times New Roman" w:cs="Times New Roman"/>
                <w:bCs/>
                <w:sz w:val="24"/>
                <w:szCs w:val="24"/>
              </w:rPr>
              <w:t xml:space="preserve">STK’lar </w:t>
            </w:r>
          </w:p>
          <w:p w14:paraId="569589F2" w14:textId="25069EAB" w:rsidR="00734E5C" w:rsidRPr="00747A96" w:rsidRDefault="00734E5C" w:rsidP="00FA1CC7">
            <w:pPr>
              <w:jc w:val="both"/>
              <w:rPr>
                <w:rFonts w:ascii="Times New Roman" w:hAnsi="Times New Roman" w:cs="Times New Roman"/>
                <w:bCs/>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5EE85744" w14:textId="1BF1C12E" w:rsidR="00734E5C" w:rsidRPr="00747A96" w:rsidRDefault="007838F5" w:rsidP="00FA1CC7">
            <w:pPr>
              <w:jc w:val="both"/>
              <w:rPr>
                <w:rFonts w:ascii="Times New Roman" w:hAnsi="Times New Roman" w:cs="Times New Roman"/>
                <w:bCs/>
                <w:sz w:val="24"/>
                <w:szCs w:val="24"/>
              </w:rPr>
            </w:pPr>
            <w:r>
              <w:rPr>
                <w:rFonts w:ascii="Times New Roman" w:hAnsi="Times New Roman" w:cs="Times New Roman"/>
                <w:bCs/>
                <w:sz w:val="24"/>
                <w:szCs w:val="24"/>
              </w:rPr>
              <w:t>2022</w:t>
            </w:r>
            <w:r w:rsidR="005A654A">
              <w:rPr>
                <w:rFonts w:ascii="Times New Roman" w:hAnsi="Times New Roman" w:cs="Times New Roman"/>
                <w:bCs/>
                <w:sz w:val="24"/>
                <w:szCs w:val="24"/>
              </w:rPr>
              <w:t>-</w:t>
            </w:r>
            <w:r w:rsidR="00734E5C" w:rsidRPr="00747A96">
              <w:rPr>
                <w:rFonts w:ascii="Times New Roman" w:hAnsi="Times New Roman" w:cs="Times New Roman"/>
                <w:bCs/>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1268BAFA" w14:textId="77777777" w:rsidR="00734E5C" w:rsidRPr="00747A96" w:rsidRDefault="00734E5C" w:rsidP="00747A96">
            <w:pPr>
              <w:jc w:val="both"/>
              <w:rPr>
                <w:rFonts w:ascii="Times New Roman" w:hAnsi="Times New Roman" w:cs="Times New Roman"/>
                <w:bCs/>
                <w:sz w:val="24"/>
                <w:szCs w:val="24"/>
              </w:rPr>
            </w:pPr>
            <w:r w:rsidRPr="00747A96">
              <w:rPr>
                <w:rFonts w:ascii="Times New Roman" w:hAnsi="Times New Roman" w:cs="Times New Roman"/>
                <w:bCs/>
                <w:sz w:val="24"/>
                <w:szCs w:val="24"/>
              </w:rPr>
              <w:t xml:space="preserve">Gerçekleştirilen etkinlik sayısı </w:t>
            </w:r>
          </w:p>
        </w:tc>
      </w:tr>
      <w:tr w:rsidR="00734E5C" w:rsidRPr="00CB2FB0" w14:paraId="6E9394C2" w14:textId="77777777" w:rsidTr="00B45F8D">
        <w:trPr>
          <w:trHeight w:val="515"/>
        </w:trPr>
        <w:tc>
          <w:tcPr>
            <w:tcW w:w="4820" w:type="dxa"/>
            <w:tcBorders>
              <w:top w:val="single" w:sz="8" w:space="0" w:color="ED7D31"/>
              <w:left w:val="single" w:sz="8" w:space="0" w:color="ED7D31"/>
              <w:bottom w:val="single" w:sz="8" w:space="0" w:color="ED7D31"/>
              <w:right w:val="single" w:sz="8" w:space="0" w:color="ED7D31"/>
            </w:tcBorders>
            <w:shd w:val="clear" w:color="auto" w:fill="FFFF00"/>
          </w:tcPr>
          <w:p w14:paraId="6C8156BE" w14:textId="0828C417" w:rsidR="00734E5C" w:rsidRPr="00747A96" w:rsidRDefault="00734E5C" w:rsidP="008F7BCE">
            <w:pPr>
              <w:jc w:val="both"/>
              <w:rPr>
                <w:rFonts w:ascii="Times New Roman" w:hAnsi="Times New Roman" w:cs="Times New Roman"/>
                <w:sz w:val="24"/>
                <w:szCs w:val="24"/>
              </w:rPr>
            </w:pPr>
            <w:r w:rsidRPr="00747A96">
              <w:rPr>
                <w:rFonts w:ascii="Times New Roman" w:hAnsi="Times New Roman" w:cs="Times New Roman"/>
                <w:sz w:val="24"/>
                <w:szCs w:val="24"/>
              </w:rPr>
              <w:t>4.</w:t>
            </w:r>
            <w:r w:rsidR="008F7BCE">
              <w:rPr>
                <w:rFonts w:ascii="Times New Roman" w:hAnsi="Times New Roman" w:cs="Times New Roman"/>
                <w:sz w:val="24"/>
                <w:szCs w:val="24"/>
              </w:rPr>
              <w:t>6</w:t>
            </w:r>
            <w:r w:rsidRPr="00747A96">
              <w:rPr>
                <w:rFonts w:ascii="Times New Roman" w:hAnsi="Times New Roman" w:cs="Times New Roman"/>
                <w:sz w:val="24"/>
                <w:szCs w:val="24"/>
              </w:rPr>
              <w:t>.</w:t>
            </w:r>
            <w:r>
              <w:rPr>
                <w:rFonts w:ascii="Times New Roman" w:hAnsi="Times New Roman" w:cs="Times New Roman"/>
                <w:sz w:val="24"/>
                <w:szCs w:val="24"/>
              </w:rPr>
              <w:t>2</w:t>
            </w:r>
            <w:r w:rsidRPr="00747A96">
              <w:rPr>
                <w:rFonts w:ascii="Times New Roman" w:hAnsi="Times New Roman" w:cs="Times New Roman"/>
                <w:sz w:val="24"/>
                <w:szCs w:val="24"/>
              </w:rPr>
              <w:t xml:space="preserve">. Kadına yönelik şiddetle mücadele alanında </w:t>
            </w:r>
            <w:r w:rsidRPr="006C281F">
              <w:rPr>
                <w:rFonts w:ascii="Times New Roman" w:hAnsi="Times New Roman" w:cs="Times New Roman"/>
                <w:sz w:val="24"/>
                <w:szCs w:val="24"/>
              </w:rPr>
              <w:t>ildeki</w:t>
            </w:r>
            <w:r>
              <w:rPr>
                <w:rFonts w:ascii="Times New Roman" w:hAnsi="Times New Roman" w:cs="Times New Roman"/>
                <w:sz w:val="24"/>
                <w:szCs w:val="24"/>
              </w:rPr>
              <w:t xml:space="preserve"> </w:t>
            </w:r>
            <w:r w:rsidRPr="00747A96">
              <w:rPr>
                <w:rFonts w:ascii="Times New Roman" w:hAnsi="Times New Roman" w:cs="Times New Roman"/>
                <w:sz w:val="24"/>
                <w:szCs w:val="24"/>
              </w:rPr>
              <w:t xml:space="preserve">şirketler tarafından gerçekleştirilen iyi uygulama örneklerinin ödüllendirilmesi teşvik edilecektir. </w:t>
            </w: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38E99D74" w14:textId="3125EE4F" w:rsidR="00734E5C" w:rsidRDefault="00FB1111" w:rsidP="00FA1CC7">
            <w:pPr>
              <w:jc w:val="both"/>
              <w:rPr>
                <w:rFonts w:ascii="Times New Roman" w:hAnsi="Times New Roman" w:cs="Times New Roman"/>
                <w:sz w:val="24"/>
                <w:szCs w:val="24"/>
              </w:rPr>
            </w:pPr>
            <w:r>
              <w:rPr>
                <w:rFonts w:ascii="Times New Roman" w:hAnsi="Times New Roman" w:cs="Times New Roman"/>
                <w:sz w:val="24"/>
                <w:szCs w:val="24"/>
              </w:rPr>
              <w:t xml:space="preserve">Amasya </w:t>
            </w:r>
            <w:r w:rsidR="00734E5C" w:rsidRPr="006C281F">
              <w:rPr>
                <w:rFonts w:ascii="Times New Roman" w:hAnsi="Times New Roman" w:cs="Times New Roman"/>
                <w:sz w:val="24"/>
                <w:szCs w:val="24"/>
              </w:rPr>
              <w:t>Valiliği</w:t>
            </w:r>
          </w:p>
          <w:p w14:paraId="68AA5335" w14:textId="10EBB723" w:rsidR="00734E5C" w:rsidRPr="00747A96" w:rsidRDefault="00FB1111" w:rsidP="00FA1CC7">
            <w:pPr>
              <w:jc w:val="both"/>
              <w:rPr>
                <w:rFonts w:ascii="Times New Roman" w:hAnsi="Times New Roman" w:cs="Times New Roman"/>
                <w:sz w:val="24"/>
                <w:szCs w:val="24"/>
              </w:rPr>
            </w:pPr>
            <w:r>
              <w:rPr>
                <w:rFonts w:ascii="Times New Roman" w:hAnsi="Times New Roman" w:cs="Times New Roman"/>
                <w:sz w:val="24"/>
                <w:szCs w:val="24"/>
              </w:rPr>
              <w:t>İlçe Kaymakamlıkları</w:t>
            </w:r>
          </w:p>
          <w:p w14:paraId="754A2A4D" w14:textId="77777777" w:rsidR="00734E5C" w:rsidRPr="00747A96" w:rsidRDefault="00734E5C" w:rsidP="00FA1CC7">
            <w:pPr>
              <w:jc w:val="both"/>
              <w:rPr>
                <w:rFonts w:ascii="Times New Roman" w:hAnsi="Times New Roman" w:cs="Times New Roman"/>
                <w:bCs/>
                <w:sz w:val="24"/>
                <w:szCs w:val="24"/>
              </w:rPr>
            </w:pP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16107C5B" w14:textId="1721B8E8" w:rsidR="004C7F3D" w:rsidRDefault="004C7F3D" w:rsidP="00FA1CC7">
            <w:pPr>
              <w:jc w:val="both"/>
              <w:rPr>
                <w:rFonts w:ascii="Times New Roman" w:hAnsi="Times New Roman" w:cs="Times New Roman"/>
                <w:bCs/>
                <w:sz w:val="24"/>
                <w:szCs w:val="24"/>
              </w:rPr>
            </w:pPr>
            <w:r>
              <w:rPr>
                <w:rFonts w:ascii="Times New Roman" w:hAnsi="Times New Roman" w:cs="Times New Roman"/>
                <w:bCs/>
                <w:sz w:val="24"/>
                <w:szCs w:val="24"/>
              </w:rPr>
              <w:t>Meslek Odaları</w:t>
            </w:r>
          </w:p>
          <w:p w14:paraId="466BC406" w14:textId="24C43420" w:rsidR="00734E5C" w:rsidRPr="00747A96" w:rsidRDefault="00734E5C" w:rsidP="00FA1CC7">
            <w:pPr>
              <w:jc w:val="both"/>
              <w:rPr>
                <w:rFonts w:ascii="Times New Roman" w:hAnsi="Times New Roman" w:cs="Times New Roman"/>
                <w:bCs/>
                <w:sz w:val="24"/>
                <w:szCs w:val="24"/>
              </w:rPr>
            </w:pPr>
            <w:r w:rsidRPr="00747A96">
              <w:rPr>
                <w:rFonts w:ascii="Times New Roman" w:hAnsi="Times New Roman" w:cs="Times New Roman"/>
                <w:bCs/>
                <w:sz w:val="24"/>
                <w:szCs w:val="24"/>
              </w:rPr>
              <w:t xml:space="preserve">Özel sektör kuruluşları </w:t>
            </w:r>
          </w:p>
          <w:p w14:paraId="2F4BE40F" w14:textId="77777777" w:rsidR="00734E5C" w:rsidRPr="00747A96" w:rsidRDefault="00734E5C" w:rsidP="00FA1CC7">
            <w:pPr>
              <w:jc w:val="both"/>
              <w:rPr>
                <w:rFonts w:ascii="Times New Roman" w:hAnsi="Times New Roman" w:cs="Times New Roman"/>
                <w:bCs/>
                <w:sz w:val="24"/>
                <w:szCs w:val="24"/>
              </w:rPr>
            </w:pPr>
            <w:r w:rsidRPr="00747A96">
              <w:rPr>
                <w:rFonts w:ascii="Times New Roman" w:hAnsi="Times New Roman" w:cs="Times New Roman"/>
                <w:bCs/>
                <w:sz w:val="24"/>
                <w:szCs w:val="24"/>
              </w:rPr>
              <w:t xml:space="preserve">Sendikalar </w:t>
            </w:r>
          </w:p>
          <w:p w14:paraId="0D78F10A" w14:textId="77777777" w:rsidR="00734E5C" w:rsidRPr="00747A96" w:rsidRDefault="00734E5C" w:rsidP="00FA1CC7">
            <w:pPr>
              <w:jc w:val="both"/>
              <w:rPr>
                <w:rFonts w:ascii="Times New Roman" w:hAnsi="Times New Roman" w:cs="Times New Roman"/>
                <w:bCs/>
                <w:sz w:val="24"/>
                <w:szCs w:val="24"/>
              </w:rPr>
            </w:pPr>
            <w:r w:rsidRPr="00747A96">
              <w:rPr>
                <w:rFonts w:ascii="Times New Roman" w:hAnsi="Times New Roman" w:cs="Times New Roman"/>
                <w:bCs/>
                <w:sz w:val="24"/>
                <w:szCs w:val="24"/>
              </w:rPr>
              <w:t xml:space="preserve">Kamu kurumu niteliğindeki meslek kuruluşları </w:t>
            </w:r>
          </w:p>
          <w:p w14:paraId="73C3BB16" w14:textId="77777777" w:rsidR="00734E5C" w:rsidRPr="00747A96" w:rsidRDefault="00734E5C" w:rsidP="00FA1CC7">
            <w:pPr>
              <w:jc w:val="both"/>
              <w:rPr>
                <w:rFonts w:ascii="Times New Roman" w:hAnsi="Times New Roman" w:cs="Times New Roman"/>
                <w:bCs/>
                <w:sz w:val="24"/>
                <w:szCs w:val="24"/>
              </w:rPr>
            </w:pPr>
            <w:r w:rsidRPr="00747A96">
              <w:rPr>
                <w:rFonts w:ascii="Times New Roman" w:hAnsi="Times New Roman" w:cs="Times New Roman"/>
                <w:bCs/>
                <w:sz w:val="24"/>
                <w:szCs w:val="24"/>
              </w:rPr>
              <w:t xml:space="preserve">STK’lar </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43D15842" w14:textId="6FAAD962" w:rsidR="00734E5C" w:rsidRPr="00747A96" w:rsidRDefault="004C7F3D" w:rsidP="00FA1CC7">
            <w:pPr>
              <w:jc w:val="both"/>
              <w:rPr>
                <w:rFonts w:ascii="Times New Roman" w:hAnsi="Times New Roman" w:cs="Times New Roman"/>
                <w:bCs/>
                <w:sz w:val="24"/>
                <w:szCs w:val="24"/>
              </w:rPr>
            </w:pPr>
            <w:r>
              <w:rPr>
                <w:rFonts w:ascii="Times New Roman" w:hAnsi="Times New Roman" w:cs="Times New Roman"/>
                <w:bCs/>
                <w:sz w:val="24"/>
                <w:szCs w:val="24"/>
              </w:rPr>
              <w:t>2022</w:t>
            </w:r>
            <w:r w:rsidR="005A654A">
              <w:rPr>
                <w:rFonts w:ascii="Times New Roman" w:hAnsi="Times New Roman" w:cs="Times New Roman"/>
                <w:bCs/>
                <w:sz w:val="24"/>
                <w:szCs w:val="24"/>
              </w:rPr>
              <w:t>-</w:t>
            </w:r>
            <w:r w:rsidR="00734E5C" w:rsidRPr="00747A96">
              <w:rPr>
                <w:rFonts w:ascii="Times New Roman" w:hAnsi="Times New Roman" w:cs="Times New Roman"/>
                <w:bCs/>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5133BE6E" w14:textId="77777777" w:rsidR="00734E5C" w:rsidRPr="00747A96" w:rsidRDefault="00734E5C" w:rsidP="00747A96">
            <w:pPr>
              <w:jc w:val="both"/>
              <w:rPr>
                <w:rFonts w:ascii="Times New Roman" w:hAnsi="Times New Roman" w:cs="Times New Roman"/>
                <w:bCs/>
                <w:sz w:val="24"/>
                <w:szCs w:val="24"/>
              </w:rPr>
            </w:pPr>
            <w:r w:rsidRPr="00747A96">
              <w:rPr>
                <w:rFonts w:ascii="Times New Roman" w:hAnsi="Times New Roman" w:cs="Times New Roman"/>
                <w:bCs/>
                <w:sz w:val="24"/>
                <w:szCs w:val="24"/>
              </w:rPr>
              <w:t xml:space="preserve">Düzenlenen etkinlik sayısı </w:t>
            </w:r>
          </w:p>
          <w:p w14:paraId="491D75BA" w14:textId="77777777" w:rsidR="00734E5C" w:rsidRPr="00747A96" w:rsidRDefault="00734E5C" w:rsidP="00747A96">
            <w:pPr>
              <w:jc w:val="both"/>
              <w:rPr>
                <w:rFonts w:ascii="Times New Roman" w:hAnsi="Times New Roman" w:cs="Times New Roman"/>
                <w:bCs/>
                <w:sz w:val="24"/>
                <w:szCs w:val="24"/>
              </w:rPr>
            </w:pPr>
          </w:p>
          <w:p w14:paraId="0A3A2C67" w14:textId="77777777" w:rsidR="00734E5C" w:rsidRPr="00747A96" w:rsidRDefault="00734E5C" w:rsidP="00747A96">
            <w:pPr>
              <w:jc w:val="both"/>
              <w:rPr>
                <w:rFonts w:ascii="Times New Roman" w:hAnsi="Times New Roman" w:cs="Times New Roman"/>
                <w:bCs/>
                <w:sz w:val="24"/>
                <w:szCs w:val="24"/>
              </w:rPr>
            </w:pPr>
            <w:r w:rsidRPr="00747A96">
              <w:rPr>
                <w:rFonts w:ascii="Times New Roman" w:hAnsi="Times New Roman" w:cs="Times New Roman"/>
                <w:bCs/>
                <w:sz w:val="24"/>
                <w:szCs w:val="24"/>
              </w:rPr>
              <w:t xml:space="preserve">Verilen ödül sayısı </w:t>
            </w:r>
          </w:p>
        </w:tc>
      </w:tr>
      <w:tr w:rsidR="00734E5C" w:rsidRPr="00CB2FB0" w14:paraId="7FFB5BAE" w14:textId="77777777" w:rsidTr="00B45F8D">
        <w:trPr>
          <w:trHeight w:val="515"/>
        </w:trPr>
        <w:tc>
          <w:tcPr>
            <w:tcW w:w="4820" w:type="dxa"/>
            <w:tcBorders>
              <w:top w:val="single" w:sz="8" w:space="0" w:color="ED7D31"/>
              <w:left w:val="single" w:sz="8" w:space="0" w:color="ED7D31"/>
              <w:bottom w:val="single" w:sz="8" w:space="0" w:color="ED7D31"/>
              <w:right w:val="single" w:sz="8" w:space="0" w:color="ED7D31"/>
            </w:tcBorders>
            <w:shd w:val="clear" w:color="auto" w:fill="FFFF00"/>
          </w:tcPr>
          <w:p w14:paraId="4835F2C8" w14:textId="28312AB2" w:rsidR="00734E5C" w:rsidRPr="00747A96" w:rsidRDefault="00734E5C" w:rsidP="008F7BCE">
            <w:pPr>
              <w:jc w:val="both"/>
              <w:rPr>
                <w:rFonts w:ascii="Times New Roman" w:hAnsi="Times New Roman" w:cs="Times New Roman"/>
                <w:sz w:val="24"/>
                <w:szCs w:val="24"/>
              </w:rPr>
            </w:pPr>
            <w:r w:rsidRPr="00747A96">
              <w:rPr>
                <w:rFonts w:ascii="Times New Roman" w:hAnsi="Times New Roman" w:cs="Times New Roman"/>
                <w:sz w:val="24"/>
                <w:szCs w:val="24"/>
              </w:rPr>
              <w:t>4.</w:t>
            </w:r>
            <w:r w:rsidR="008F7BCE">
              <w:rPr>
                <w:rFonts w:ascii="Times New Roman" w:hAnsi="Times New Roman" w:cs="Times New Roman"/>
                <w:sz w:val="24"/>
                <w:szCs w:val="24"/>
              </w:rPr>
              <w:t>6</w:t>
            </w:r>
            <w:r w:rsidRPr="00747A96">
              <w:rPr>
                <w:rFonts w:ascii="Times New Roman" w:hAnsi="Times New Roman" w:cs="Times New Roman"/>
                <w:sz w:val="24"/>
                <w:szCs w:val="24"/>
              </w:rPr>
              <w:t>.</w:t>
            </w:r>
            <w:r>
              <w:rPr>
                <w:rFonts w:ascii="Times New Roman" w:hAnsi="Times New Roman" w:cs="Times New Roman"/>
                <w:sz w:val="24"/>
                <w:szCs w:val="24"/>
              </w:rPr>
              <w:t>3</w:t>
            </w:r>
            <w:r w:rsidRPr="00747A96">
              <w:rPr>
                <w:rFonts w:ascii="Times New Roman" w:hAnsi="Times New Roman" w:cs="Times New Roman"/>
                <w:sz w:val="24"/>
                <w:szCs w:val="24"/>
              </w:rPr>
              <w:t>. Moda ve hazır giyim sektörü temsilcileri ile piyasaya sunulan ürünler aracılığı tüketicilerde farkındalık oluşturulmasına ilişkin işbirliği çalışmaları gerçekleştirilecektir.</w:t>
            </w: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58AFD00D" w14:textId="5DFC4BC7" w:rsidR="00734E5C" w:rsidRPr="00747A96" w:rsidRDefault="007838F5" w:rsidP="00FA1CC7">
            <w:pPr>
              <w:jc w:val="both"/>
              <w:rPr>
                <w:rFonts w:ascii="Times New Roman" w:hAnsi="Times New Roman" w:cs="Times New Roman"/>
                <w:bCs/>
                <w:sz w:val="24"/>
                <w:szCs w:val="24"/>
              </w:rPr>
            </w:pPr>
            <w:r>
              <w:rPr>
                <w:rFonts w:ascii="Times New Roman" w:hAnsi="Times New Roman" w:cs="Times New Roman"/>
                <w:bCs/>
                <w:sz w:val="24"/>
                <w:szCs w:val="24"/>
              </w:rPr>
              <w:t>ASH</w:t>
            </w:r>
            <w:r w:rsidR="00734E5C" w:rsidRPr="00747A96">
              <w:rPr>
                <w:rFonts w:ascii="Times New Roman" w:hAnsi="Times New Roman" w:cs="Times New Roman"/>
                <w:bCs/>
                <w:sz w:val="24"/>
                <w:szCs w:val="24"/>
              </w:rPr>
              <w:t xml:space="preserve"> </w:t>
            </w:r>
            <w:r w:rsidR="00734E5C">
              <w:rPr>
                <w:rFonts w:ascii="Times New Roman" w:hAnsi="Times New Roman" w:cs="Times New Roman"/>
                <w:bCs/>
                <w:sz w:val="24"/>
                <w:szCs w:val="24"/>
              </w:rPr>
              <w:t>İl Müdürlüğü</w:t>
            </w:r>
          </w:p>
          <w:p w14:paraId="6BCD640D" w14:textId="77777777" w:rsidR="00734E5C" w:rsidRPr="00747A96" w:rsidRDefault="00734E5C" w:rsidP="00FA1CC7">
            <w:pPr>
              <w:jc w:val="both"/>
              <w:rPr>
                <w:rFonts w:ascii="Times New Roman" w:hAnsi="Times New Roman" w:cs="Times New Roman"/>
                <w:bCs/>
                <w:sz w:val="24"/>
                <w:szCs w:val="24"/>
              </w:rPr>
            </w:pP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1053EB30" w14:textId="1C6C1593" w:rsidR="00734E5C" w:rsidRDefault="00FB1111" w:rsidP="00FA1CC7">
            <w:pPr>
              <w:jc w:val="both"/>
              <w:rPr>
                <w:rFonts w:ascii="Times New Roman" w:hAnsi="Times New Roman" w:cs="Times New Roman"/>
                <w:bCs/>
                <w:sz w:val="24"/>
                <w:szCs w:val="24"/>
              </w:rPr>
            </w:pPr>
            <w:r>
              <w:rPr>
                <w:rFonts w:ascii="Times New Roman" w:hAnsi="Times New Roman" w:cs="Times New Roman"/>
                <w:bCs/>
                <w:sz w:val="24"/>
                <w:szCs w:val="24"/>
              </w:rPr>
              <w:t xml:space="preserve">Amasya </w:t>
            </w:r>
            <w:r w:rsidR="00734E5C">
              <w:rPr>
                <w:rFonts w:ascii="Times New Roman" w:hAnsi="Times New Roman" w:cs="Times New Roman"/>
                <w:bCs/>
                <w:sz w:val="24"/>
                <w:szCs w:val="24"/>
              </w:rPr>
              <w:t>Valiliği</w:t>
            </w:r>
          </w:p>
          <w:p w14:paraId="31B17181" w14:textId="0AA201CF" w:rsidR="00734E5C" w:rsidRDefault="00FB1111" w:rsidP="00FA1CC7">
            <w:pPr>
              <w:jc w:val="both"/>
              <w:rPr>
                <w:rFonts w:ascii="Times New Roman" w:hAnsi="Times New Roman" w:cs="Times New Roman"/>
                <w:bCs/>
                <w:sz w:val="24"/>
                <w:szCs w:val="24"/>
              </w:rPr>
            </w:pPr>
            <w:r>
              <w:rPr>
                <w:rFonts w:ascii="Times New Roman" w:hAnsi="Times New Roman" w:cs="Times New Roman"/>
                <w:bCs/>
                <w:sz w:val="24"/>
                <w:szCs w:val="24"/>
              </w:rPr>
              <w:t>İlçe Kaymakamlıkları</w:t>
            </w:r>
          </w:p>
          <w:p w14:paraId="4184450D" w14:textId="20DB18D2" w:rsidR="00734E5C" w:rsidRPr="00747A96" w:rsidRDefault="00734E5C" w:rsidP="00FA1CC7">
            <w:pPr>
              <w:jc w:val="both"/>
              <w:rPr>
                <w:rFonts w:ascii="Times New Roman" w:hAnsi="Times New Roman" w:cs="Times New Roman"/>
                <w:bCs/>
                <w:sz w:val="24"/>
                <w:szCs w:val="24"/>
              </w:rPr>
            </w:pPr>
            <w:r w:rsidRPr="00747A96">
              <w:rPr>
                <w:rFonts w:ascii="Times New Roman" w:hAnsi="Times New Roman" w:cs="Times New Roman"/>
                <w:bCs/>
                <w:sz w:val="24"/>
                <w:szCs w:val="24"/>
              </w:rPr>
              <w:t xml:space="preserve">Kamu kurumu niteliğindeki meslek kuruluşları </w:t>
            </w:r>
          </w:p>
          <w:p w14:paraId="0A59E728" w14:textId="286C7A92" w:rsidR="00734E5C" w:rsidRPr="00747A96" w:rsidRDefault="00734E5C" w:rsidP="00FA1CC7">
            <w:pPr>
              <w:jc w:val="both"/>
              <w:rPr>
                <w:rFonts w:ascii="Times New Roman" w:hAnsi="Times New Roman" w:cs="Times New Roman"/>
                <w:bCs/>
                <w:sz w:val="24"/>
                <w:szCs w:val="24"/>
              </w:rPr>
            </w:pPr>
            <w:r w:rsidRPr="00747A96">
              <w:rPr>
                <w:rFonts w:ascii="Times New Roman" w:hAnsi="Times New Roman" w:cs="Times New Roman"/>
                <w:bCs/>
                <w:sz w:val="24"/>
                <w:szCs w:val="24"/>
              </w:rPr>
              <w:lastRenderedPageBreak/>
              <w:t xml:space="preserve">Moda ve Hazır Giyim </w:t>
            </w:r>
            <w:r>
              <w:rPr>
                <w:rFonts w:ascii="Times New Roman" w:hAnsi="Times New Roman" w:cs="Times New Roman"/>
                <w:bCs/>
                <w:sz w:val="24"/>
                <w:szCs w:val="24"/>
              </w:rPr>
              <w:t>Kuruluşları</w:t>
            </w:r>
          </w:p>
          <w:p w14:paraId="36059E6E" w14:textId="77777777" w:rsidR="00734E5C" w:rsidRPr="00747A96" w:rsidRDefault="00734E5C" w:rsidP="00FA1CC7">
            <w:pPr>
              <w:jc w:val="both"/>
              <w:rPr>
                <w:rFonts w:ascii="Times New Roman" w:hAnsi="Times New Roman" w:cs="Times New Roman"/>
                <w:bCs/>
                <w:sz w:val="24"/>
                <w:szCs w:val="24"/>
              </w:rPr>
            </w:pPr>
            <w:r w:rsidRPr="00747A96">
              <w:rPr>
                <w:rFonts w:ascii="Times New Roman" w:hAnsi="Times New Roman" w:cs="Times New Roman"/>
                <w:bCs/>
                <w:sz w:val="24"/>
                <w:szCs w:val="24"/>
              </w:rPr>
              <w:t xml:space="preserve">Sendikalar </w:t>
            </w:r>
          </w:p>
          <w:p w14:paraId="109BC4F2" w14:textId="3D8EF4A6" w:rsidR="00734E5C" w:rsidRPr="00747A96" w:rsidRDefault="00FB1111" w:rsidP="00FA1CC7">
            <w:pPr>
              <w:jc w:val="both"/>
              <w:rPr>
                <w:rFonts w:ascii="Times New Roman" w:hAnsi="Times New Roman" w:cs="Times New Roman"/>
                <w:bCs/>
                <w:sz w:val="24"/>
                <w:szCs w:val="24"/>
              </w:rPr>
            </w:pPr>
            <w:r>
              <w:rPr>
                <w:rFonts w:ascii="Times New Roman" w:hAnsi="Times New Roman" w:cs="Times New Roman"/>
                <w:bCs/>
                <w:sz w:val="24"/>
                <w:szCs w:val="24"/>
              </w:rPr>
              <w:t xml:space="preserve">Amasya </w:t>
            </w:r>
            <w:r w:rsidR="00734E5C" w:rsidRPr="00747A96">
              <w:rPr>
                <w:rFonts w:ascii="Times New Roman" w:hAnsi="Times New Roman" w:cs="Times New Roman"/>
                <w:bCs/>
                <w:sz w:val="24"/>
                <w:szCs w:val="24"/>
              </w:rPr>
              <w:t>Üniver</w:t>
            </w:r>
            <w:r>
              <w:rPr>
                <w:rFonts w:ascii="Times New Roman" w:hAnsi="Times New Roman" w:cs="Times New Roman"/>
                <w:bCs/>
                <w:sz w:val="24"/>
                <w:szCs w:val="24"/>
              </w:rPr>
              <w:t>si</w:t>
            </w:r>
            <w:r w:rsidR="004C7F3D">
              <w:rPr>
                <w:rFonts w:ascii="Times New Roman" w:hAnsi="Times New Roman" w:cs="Times New Roman"/>
                <w:bCs/>
                <w:sz w:val="24"/>
                <w:szCs w:val="24"/>
              </w:rPr>
              <w:t>tesi</w:t>
            </w:r>
          </w:p>
          <w:p w14:paraId="0642D07F" w14:textId="29F366B3" w:rsidR="00734E5C" w:rsidRPr="00747A96" w:rsidRDefault="00734E5C" w:rsidP="00FA1CC7">
            <w:pPr>
              <w:jc w:val="both"/>
              <w:rPr>
                <w:rFonts w:ascii="Times New Roman" w:hAnsi="Times New Roman" w:cs="Times New Roman"/>
                <w:bCs/>
                <w:sz w:val="24"/>
                <w:szCs w:val="24"/>
              </w:rPr>
            </w:pPr>
            <w:r w:rsidRPr="00747A96">
              <w:rPr>
                <w:rFonts w:ascii="Times New Roman" w:hAnsi="Times New Roman" w:cs="Times New Roman"/>
                <w:bCs/>
                <w:sz w:val="24"/>
                <w:szCs w:val="24"/>
              </w:rPr>
              <w:t>STK’lar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18CEBF15" w14:textId="0BFFDB90" w:rsidR="00734E5C" w:rsidRPr="00747A96" w:rsidRDefault="00FB1111" w:rsidP="00FA1CC7">
            <w:pPr>
              <w:jc w:val="both"/>
              <w:rPr>
                <w:rFonts w:ascii="Times New Roman" w:hAnsi="Times New Roman" w:cs="Times New Roman"/>
                <w:bCs/>
                <w:sz w:val="24"/>
                <w:szCs w:val="24"/>
              </w:rPr>
            </w:pPr>
            <w:r>
              <w:rPr>
                <w:rFonts w:ascii="Times New Roman" w:hAnsi="Times New Roman" w:cs="Times New Roman"/>
                <w:bCs/>
                <w:sz w:val="24"/>
                <w:szCs w:val="24"/>
              </w:rPr>
              <w:lastRenderedPageBreak/>
              <w:t>2022</w:t>
            </w:r>
            <w:r w:rsidR="005A654A">
              <w:rPr>
                <w:rFonts w:ascii="Times New Roman" w:hAnsi="Times New Roman" w:cs="Times New Roman"/>
                <w:bCs/>
                <w:sz w:val="24"/>
                <w:szCs w:val="24"/>
              </w:rPr>
              <w:t>-</w:t>
            </w:r>
            <w:r w:rsidR="00734E5C" w:rsidRPr="00747A96">
              <w:rPr>
                <w:rFonts w:ascii="Times New Roman" w:hAnsi="Times New Roman" w:cs="Times New Roman"/>
                <w:bCs/>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4E854060" w14:textId="77777777" w:rsidR="00734E5C" w:rsidRPr="00747A96" w:rsidRDefault="00734E5C" w:rsidP="00747A96">
            <w:pPr>
              <w:jc w:val="both"/>
              <w:rPr>
                <w:rFonts w:ascii="Times New Roman" w:hAnsi="Times New Roman" w:cs="Times New Roman"/>
                <w:sz w:val="24"/>
                <w:szCs w:val="24"/>
              </w:rPr>
            </w:pPr>
            <w:r w:rsidRPr="00747A96">
              <w:rPr>
                <w:rFonts w:ascii="Times New Roman" w:hAnsi="Times New Roman" w:cs="Times New Roman"/>
                <w:sz w:val="24"/>
                <w:szCs w:val="24"/>
              </w:rPr>
              <w:t xml:space="preserve">Farkındalık çalışmasına katılan firma sayısı </w:t>
            </w:r>
          </w:p>
          <w:p w14:paraId="6903821B" w14:textId="77777777" w:rsidR="00734E5C" w:rsidRPr="00747A96" w:rsidRDefault="00734E5C" w:rsidP="00747A96">
            <w:pPr>
              <w:jc w:val="both"/>
              <w:rPr>
                <w:rFonts w:ascii="Times New Roman" w:hAnsi="Times New Roman" w:cs="Times New Roman"/>
                <w:bCs/>
                <w:sz w:val="24"/>
                <w:szCs w:val="24"/>
              </w:rPr>
            </w:pPr>
            <w:r w:rsidRPr="00747A96">
              <w:rPr>
                <w:rFonts w:ascii="Times New Roman" w:hAnsi="Times New Roman" w:cs="Times New Roman"/>
                <w:sz w:val="24"/>
                <w:szCs w:val="24"/>
              </w:rPr>
              <w:t xml:space="preserve">Kullanılan bilgilendirici materyal sayısı </w:t>
            </w:r>
          </w:p>
        </w:tc>
      </w:tr>
      <w:tr w:rsidR="00734E5C" w:rsidRPr="00CB2FB0" w14:paraId="48C0D7B7" w14:textId="77777777" w:rsidTr="00B45F8D">
        <w:trPr>
          <w:trHeight w:val="1958"/>
        </w:trPr>
        <w:tc>
          <w:tcPr>
            <w:tcW w:w="4820" w:type="dxa"/>
            <w:tcBorders>
              <w:top w:val="single" w:sz="8" w:space="0" w:color="ED7D31"/>
              <w:left w:val="single" w:sz="8" w:space="0" w:color="ED7D31"/>
              <w:bottom w:val="single" w:sz="8" w:space="0" w:color="ED7D31"/>
              <w:right w:val="single" w:sz="8" w:space="0" w:color="ED7D31"/>
            </w:tcBorders>
            <w:shd w:val="clear" w:color="auto" w:fill="FFFF00"/>
          </w:tcPr>
          <w:p w14:paraId="68F931C5" w14:textId="7FD9F560" w:rsidR="00734E5C" w:rsidRPr="00747A96" w:rsidRDefault="00734E5C" w:rsidP="008F7BCE">
            <w:pPr>
              <w:rPr>
                <w:rFonts w:ascii="Times New Roman" w:hAnsi="Times New Roman" w:cs="Times New Roman"/>
                <w:sz w:val="24"/>
                <w:szCs w:val="24"/>
              </w:rPr>
            </w:pPr>
            <w:r w:rsidRPr="00747A96">
              <w:rPr>
                <w:rFonts w:ascii="Times New Roman" w:hAnsi="Times New Roman" w:cs="Times New Roman"/>
                <w:sz w:val="24"/>
                <w:szCs w:val="24"/>
              </w:rPr>
              <w:t>4.</w:t>
            </w:r>
            <w:r w:rsidR="008F7BCE">
              <w:rPr>
                <w:rFonts w:ascii="Times New Roman" w:hAnsi="Times New Roman" w:cs="Times New Roman"/>
                <w:sz w:val="24"/>
                <w:szCs w:val="24"/>
              </w:rPr>
              <w:t>6</w:t>
            </w:r>
            <w:r w:rsidRPr="00747A96">
              <w:rPr>
                <w:rFonts w:ascii="Times New Roman" w:hAnsi="Times New Roman" w:cs="Times New Roman"/>
                <w:sz w:val="24"/>
                <w:szCs w:val="24"/>
              </w:rPr>
              <w:t>.</w:t>
            </w:r>
            <w:r>
              <w:rPr>
                <w:rFonts w:ascii="Times New Roman" w:hAnsi="Times New Roman" w:cs="Times New Roman"/>
                <w:sz w:val="24"/>
                <w:szCs w:val="24"/>
              </w:rPr>
              <w:t xml:space="preserve">4. </w:t>
            </w:r>
            <w:r w:rsidRPr="00747A96">
              <w:rPr>
                <w:rFonts w:ascii="Times New Roman" w:hAnsi="Times New Roman" w:cs="Times New Roman"/>
                <w:sz w:val="24"/>
                <w:szCs w:val="24"/>
              </w:rPr>
              <w:t>Perakendecilik sektörü temsilcileri ile piyasaya sunulan ürünler aracılığıyla tüketicilerde farkındalık oluşturulmasına ilişkin işbirliği çalışmaları gerçekleştirilecektir.</w:t>
            </w: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3AF753AB" w14:textId="7799C0EB" w:rsidR="00734E5C" w:rsidRPr="00747A96" w:rsidRDefault="00FB1111" w:rsidP="00FA1CC7">
            <w:pPr>
              <w:jc w:val="both"/>
              <w:rPr>
                <w:rFonts w:ascii="Times New Roman" w:hAnsi="Times New Roman" w:cs="Times New Roman"/>
                <w:bCs/>
                <w:sz w:val="24"/>
                <w:szCs w:val="24"/>
              </w:rPr>
            </w:pPr>
            <w:r>
              <w:rPr>
                <w:rFonts w:ascii="Times New Roman" w:hAnsi="Times New Roman" w:cs="Times New Roman"/>
                <w:bCs/>
                <w:sz w:val="24"/>
                <w:szCs w:val="24"/>
              </w:rPr>
              <w:t>ASH İl Müdürlüğü</w:t>
            </w:r>
          </w:p>
          <w:p w14:paraId="3D519FB0" w14:textId="77777777" w:rsidR="00734E5C" w:rsidRPr="00747A96" w:rsidRDefault="00734E5C" w:rsidP="00FA1CC7">
            <w:pPr>
              <w:jc w:val="both"/>
              <w:rPr>
                <w:rFonts w:ascii="Times New Roman" w:hAnsi="Times New Roman" w:cs="Times New Roman"/>
                <w:bCs/>
                <w:sz w:val="24"/>
                <w:szCs w:val="24"/>
              </w:rPr>
            </w:pP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7F67F13C" w14:textId="28F02BE3" w:rsidR="00734E5C" w:rsidRPr="00747A96" w:rsidRDefault="00734E5C" w:rsidP="00FA1CC7">
            <w:pPr>
              <w:jc w:val="both"/>
              <w:rPr>
                <w:rFonts w:ascii="Times New Roman" w:hAnsi="Times New Roman" w:cs="Times New Roman"/>
                <w:bCs/>
                <w:sz w:val="24"/>
                <w:szCs w:val="24"/>
              </w:rPr>
            </w:pPr>
            <w:r>
              <w:rPr>
                <w:rFonts w:ascii="Times New Roman" w:hAnsi="Times New Roman" w:cs="Times New Roman"/>
                <w:bCs/>
                <w:sz w:val="24"/>
                <w:szCs w:val="24"/>
              </w:rPr>
              <w:t>Sanayi ve Ticaret Odaları</w:t>
            </w:r>
          </w:p>
          <w:p w14:paraId="519E83E1" w14:textId="77777777" w:rsidR="00734E5C" w:rsidRPr="00747A96" w:rsidRDefault="00734E5C" w:rsidP="00FA1CC7">
            <w:pPr>
              <w:jc w:val="both"/>
              <w:rPr>
                <w:rFonts w:ascii="Times New Roman" w:hAnsi="Times New Roman" w:cs="Times New Roman"/>
                <w:bCs/>
                <w:sz w:val="24"/>
                <w:szCs w:val="24"/>
              </w:rPr>
            </w:pPr>
            <w:r w:rsidRPr="00747A96">
              <w:rPr>
                <w:rFonts w:ascii="Times New Roman" w:hAnsi="Times New Roman" w:cs="Times New Roman"/>
                <w:bCs/>
                <w:sz w:val="24"/>
                <w:szCs w:val="24"/>
              </w:rPr>
              <w:t xml:space="preserve">Kamu kurumu niteliğindeki meslek kuruluşları </w:t>
            </w:r>
          </w:p>
          <w:p w14:paraId="49363CF5" w14:textId="77777777" w:rsidR="00734E5C" w:rsidRPr="00747A96" w:rsidRDefault="00734E5C" w:rsidP="00FA1CC7">
            <w:pPr>
              <w:jc w:val="both"/>
              <w:rPr>
                <w:rFonts w:ascii="Times New Roman" w:hAnsi="Times New Roman" w:cs="Times New Roman"/>
                <w:bCs/>
                <w:sz w:val="24"/>
                <w:szCs w:val="24"/>
              </w:rPr>
            </w:pPr>
            <w:r w:rsidRPr="00747A96">
              <w:rPr>
                <w:rFonts w:ascii="Times New Roman" w:hAnsi="Times New Roman" w:cs="Times New Roman"/>
                <w:bCs/>
                <w:sz w:val="24"/>
                <w:szCs w:val="24"/>
              </w:rPr>
              <w:t>Sendikalar</w:t>
            </w:r>
          </w:p>
          <w:p w14:paraId="40CD6443" w14:textId="4D111489" w:rsidR="00734E5C" w:rsidRPr="00747A96" w:rsidRDefault="007838F5" w:rsidP="00FA1CC7">
            <w:pPr>
              <w:jc w:val="both"/>
              <w:rPr>
                <w:rFonts w:ascii="Times New Roman" w:hAnsi="Times New Roman" w:cs="Times New Roman"/>
                <w:bCs/>
                <w:sz w:val="24"/>
                <w:szCs w:val="24"/>
              </w:rPr>
            </w:pPr>
            <w:r>
              <w:rPr>
                <w:rFonts w:ascii="Times New Roman" w:hAnsi="Times New Roman" w:cs="Times New Roman"/>
                <w:bCs/>
                <w:sz w:val="24"/>
                <w:szCs w:val="24"/>
              </w:rPr>
              <w:t>Amasya Üniversitesi</w:t>
            </w:r>
          </w:p>
          <w:p w14:paraId="228C2F57" w14:textId="77777777" w:rsidR="00734E5C" w:rsidRPr="00747A96" w:rsidRDefault="00734E5C" w:rsidP="00FA1CC7">
            <w:pPr>
              <w:jc w:val="both"/>
              <w:rPr>
                <w:rFonts w:ascii="Times New Roman" w:hAnsi="Times New Roman" w:cs="Times New Roman"/>
                <w:bCs/>
                <w:sz w:val="24"/>
                <w:szCs w:val="24"/>
              </w:rPr>
            </w:pPr>
            <w:r w:rsidRPr="00747A96">
              <w:rPr>
                <w:rFonts w:ascii="Times New Roman" w:hAnsi="Times New Roman" w:cs="Times New Roman"/>
                <w:bCs/>
                <w:sz w:val="24"/>
                <w:szCs w:val="24"/>
              </w:rPr>
              <w:t>STK’lar</w:t>
            </w:r>
          </w:p>
          <w:p w14:paraId="7700DDA4" w14:textId="77777777" w:rsidR="00734E5C" w:rsidRPr="00747A96" w:rsidRDefault="00734E5C" w:rsidP="00FA1CC7">
            <w:pPr>
              <w:jc w:val="both"/>
              <w:rPr>
                <w:rFonts w:ascii="Times New Roman" w:hAnsi="Times New Roman" w:cs="Times New Roman"/>
                <w:bCs/>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7F8B4CA5" w14:textId="632D4BA7" w:rsidR="00734E5C" w:rsidRPr="00747A96" w:rsidRDefault="00FB1111" w:rsidP="00FA1CC7">
            <w:pPr>
              <w:jc w:val="both"/>
              <w:rPr>
                <w:rFonts w:ascii="Times New Roman" w:hAnsi="Times New Roman" w:cs="Times New Roman"/>
                <w:bCs/>
                <w:sz w:val="24"/>
                <w:szCs w:val="24"/>
              </w:rPr>
            </w:pPr>
            <w:r>
              <w:rPr>
                <w:rFonts w:ascii="Times New Roman" w:hAnsi="Times New Roman" w:cs="Times New Roman"/>
                <w:bCs/>
                <w:sz w:val="24"/>
                <w:szCs w:val="24"/>
              </w:rPr>
              <w:t>2022</w:t>
            </w:r>
            <w:r w:rsidR="005A654A">
              <w:rPr>
                <w:rFonts w:ascii="Times New Roman" w:hAnsi="Times New Roman" w:cs="Times New Roman"/>
                <w:bCs/>
                <w:sz w:val="24"/>
                <w:szCs w:val="24"/>
              </w:rPr>
              <w:t>-</w:t>
            </w:r>
            <w:r w:rsidR="00734E5C" w:rsidRPr="00747A96">
              <w:rPr>
                <w:rFonts w:ascii="Times New Roman" w:hAnsi="Times New Roman" w:cs="Times New Roman"/>
                <w:bCs/>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1E0848A9" w14:textId="77777777" w:rsidR="00734E5C" w:rsidRPr="00747A96" w:rsidRDefault="00734E5C" w:rsidP="00747A96">
            <w:pPr>
              <w:jc w:val="both"/>
              <w:rPr>
                <w:rFonts w:ascii="Times New Roman" w:hAnsi="Times New Roman" w:cs="Times New Roman"/>
                <w:sz w:val="24"/>
                <w:szCs w:val="24"/>
              </w:rPr>
            </w:pPr>
            <w:r w:rsidRPr="00747A96">
              <w:rPr>
                <w:rFonts w:ascii="Times New Roman" w:hAnsi="Times New Roman" w:cs="Times New Roman"/>
                <w:sz w:val="24"/>
                <w:szCs w:val="24"/>
              </w:rPr>
              <w:t xml:space="preserve">Farkındalık çalışmasına katılan firma sayısı </w:t>
            </w:r>
          </w:p>
          <w:p w14:paraId="3ED83278" w14:textId="77777777" w:rsidR="00734E5C" w:rsidRPr="00747A96" w:rsidRDefault="00734E5C" w:rsidP="00747A96">
            <w:pPr>
              <w:jc w:val="both"/>
              <w:rPr>
                <w:rFonts w:ascii="Times New Roman" w:hAnsi="Times New Roman" w:cs="Times New Roman"/>
                <w:bCs/>
                <w:sz w:val="24"/>
                <w:szCs w:val="24"/>
              </w:rPr>
            </w:pPr>
            <w:r w:rsidRPr="00747A96">
              <w:rPr>
                <w:rFonts w:ascii="Times New Roman" w:hAnsi="Times New Roman" w:cs="Times New Roman"/>
                <w:sz w:val="24"/>
                <w:szCs w:val="24"/>
              </w:rPr>
              <w:t>Kullanılan bilgilendirici materyal sayısı</w:t>
            </w:r>
          </w:p>
        </w:tc>
      </w:tr>
      <w:tr w:rsidR="00734E5C" w:rsidRPr="00CB2FB0" w14:paraId="62DF7F1E" w14:textId="77777777" w:rsidTr="00B45F8D">
        <w:trPr>
          <w:trHeight w:val="515"/>
        </w:trPr>
        <w:tc>
          <w:tcPr>
            <w:tcW w:w="4820" w:type="dxa"/>
            <w:tcBorders>
              <w:top w:val="single" w:sz="8" w:space="0" w:color="ED7D31"/>
              <w:left w:val="single" w:sz="8" w:space="0" w:color="ED7D31"/>
              <w:bottom w:val="single" w:sz="8" w:space="0" w:color="ED7D31"/>
              <w:right w:val="single" w:sz="8" w:space="0" w:color="ED7D31"/>
            </w:tcBorders>
            <w:shd w:val="clear" w:color="auto" w:fill="FFFF00"/>
          </w:tcPr>
          <w:p w14:paraId="784F8160" w14:textId="20F53CC9" w:rsidR="00734E5C" w:rsidRPr="00747A96" w:rsidRDefault="00734E5C" w:rsidP="00CD41A8">
            <w:pPr>
              <w:rPr>
                <w:rFonts w:ascii="Times New Roman" w:hAnsi="Times New Roman" w:cs="Times New Roman"/>
                <w:sz w:val="24"/>
                <w:szCs w:val="24"/>
              </w:rPr>
            </w:pPr>
            <w:r w:rsidRPr="00747A96">
              <w:rPr>
                <w:rFonts w:ascii="Times New Roman" w:hAnsi="Times New Roman" w:cs="Times New Roman"/>
                <w:sz w:val="24"/>
                <w:szCs w:val="24"/>
              </w:rPr>
              <w:t>4.</w:t>
            </w:r>
            <w:r w:rsidR="008F7BCE">
              <w:rPr>
                <w:rFonts w:ascii="Times New Roman" w:hAnsi="Times New Roman" w:cs="Times New Roman"/>
                <w:sz w:val="24"/>
                <w:szCs w:val="24"/>
              </w:rPr>
              <w:t>6</w:t>
            </w:r>
            <w:r w:rsidRPr="00747A96">
              <w:rPr>
                <w:rFonts w:ascii="Times New Roman" w:hAnsi="Times New Roman" w:cs="Times New Roman"/>
                <w:sz w:val="24"/>
                <w:szCs w:val="24"/>
              </w:rPr>
              <w:t>.</w:t>
            </w:r>
            <w:r>
              <w:rPr>
                <w:rFonts w:ascii="Times New Roman" w:hAnsi="Times New Roman" w:cs="Times New Roman"/>
                <w:sz w:val="24"/>
                <w:szCs w:val="24"/>
              </w:rPr>
              <w:t>5.</w:t>
            </w:r>
            <w:r w:rsidRPr="00747A96">
              <w:rPr>
                <w:rFonts w:ascii="Times New Roman" w:hAnsi="Times New Roman" w:cs="Times New Roman"/>
                <w:sz w:val="24"/>
                <w:szCs w:val="24"/>
              </w:rPr>
              <w:t xml:space="preserve"> Eczanelerde şiddetle mücadeleye ilişkin farkındalık materyalleri bulundurulmasına yönelik çalışmalar yapılacaktır.</w:t>
            </w:r>
          </w:p>
          <w:p w14:paraId="1D2332E4" w14:textId="77777777" w:rsidR="00734E5C" w:rsidRPr="00747A96" w:rsidRDefault="00734E5C" w:rsidP="00FA1CC7">
            <w:pPr>
              <w:jc w:val="both"/>
              <w:rPr>
                <w:rFonts w:ascii="Times New Roman" w:hAnsi="Times New Roman" w:cs="Times New Roman"/>
                <w:sz w:val="24"/>
                <w:szCs w:val="24"/>
              </w:rPr>
            </w:pP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6A6427C5" w14:textId="64CE50F5" w:rsidR="00734E5C" w:rsidRPr="00747A96" w:rsidRDefault="008455FF" w:rsidP="00FA1CC7">
            <w:pPr>
              <w:jc w:val="both"/>
              <w:rPr>
                <w:rFonts w:ascii="Times New Roman" w:hAnsi="Times New Roman" w:cs="Times New Roman"/>
                <w:bCs/>
                <w:sz w:val="24"/>
                <w:szCs w:val="24"/>
              </w:rPr>
            </w:pPr>
            <w:r>
              <w:rPr>
                <w:rFonts w:ascii="Times New Roman" w:hAnsi="Times New Roman" w:cs="Times New Roman"/>
                <w:bCs/>
                <w:sz w:val="24"/>
                <w:szCs w:val="24"/>
              </w:rPr>
              <w:t>ASH İl Müdür</w:t>
            </w:r>
            <w:r w:rsidR="00A33A02">
              <w:rPr>
                <w:rFonts w:ascii="Times New Roman" w:hAnsi="Times New Roman" w:cs="Times New Roman"/>
                <w:bCs/>
                <w:sz w:val="24"/>
                <w:szCs w:val="24"/>
              </w:rPr>
              <w:t xml:space="preserve">lüğü </w:t>
            </w:r>
          </w:p>
          <w:p w14:paraId="1F56B3B1" w14:textId="77777777" w:rsidR="00734E5C" w:rsidRPr="00747A96" w:rsidRDefault="00734E5C" w:rsidP="00FA1CC7">
            <w:pPr>
              <w:jc w:val="both"/>
              <w:rPr>
                <w:rFonts w:ascii="Times New Roman" w:hAnsi="Times New Roman" w:cs="Times New Roman"/>
                <w:bCs/>
                <w:sz w:val="24"/>
                <w:szCs w:val="24"/>
              </w:rPr>
            </w:pP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587D5A1E" w14:textId="328A511C" w:rsidR="00FB1111" w:rsidRDefault="00FB1111" w:rsidP="00FA1CC7">
            <w:pPr>
              <w:jc w:val="both"/>
              <w:rPr>
                <w:rFonts w:ascii="Times New Roman" w:hAnsi="Times New Roman" w:cs="Times New Roman"/>
                <w:bCs/>
                <w:sz w:val="24"/>
                <w:szCs w:val="24"/>
              </w:rPr>
            </w:pPr>
            <w:r>
              <w:rPr>
                <w:rFonts w:ascii="Times New Roman" w:hAnsi="Times New Roman" w:cs="Times New Roman"/>
                <w:bCs/>
                <w:sz w:val="24"/>
                <w:szCs w:val="24"/>
              </w:rPr>
              <w:t>İl Sağlık Müdürlüğü</w:t>
            </w:r>
          </w:p>
          <w:p w14:paraId="7A1BEA48" w14:textId="24C5EF62" w:rsidR="00734E5C" w:rsidRPr="00747A96" w:rsidRDefault="00FB1111" w:rsidP="00FA1CC7">
            <w:pPr>
              <w:jc w:val="both"/>
              <w:rPr>
                <w:rFonts w:ascii="Times New Roman" w:hAnsi="Times New Roman" w:cs="Times New Roman"/>
                <w:bCs/>
                <w:sz w:val="24"/>
                <w:szCs w:val="24"/>
              </w:rPr>
            </w:pPr>
            <w:r>
              <w:rPr>
                <w:rFonts w:ascii="Times New Roman" w:hAnsi="Times New Roman" w:cs="Times New Roman"/>
                <w:bCs/>
                <w:sz w:val="24"/>
                <w:szCs w:val="24"/>
              </w:rPr>
              <w:t>Eczacılar Odası</w:t>
            </w:r>
          </w:p>
          <w:p w14:paraId="1BF7CF5C" w14:textId="375D00D0" w:rsidR="00734E5C" w:rsidRPr="00747A96" w:rsidRDefault="00FB1111" w:rsidP="00FA1CC7">
            <w:pPr>
              <w:jc w:val="both"/>
              <w:rPr>
                <w:rFonts w:ascii="Times New Roman" w:hAnsi="Times New Roman" w:cs="Times New Roman"/>
                <w:bCs/>
                <w:sz w:val="24"/>
                <w:szCs w:val="24"/>
              </w:rPr>
            </w:pPr>
            <w:r>
              <w:rPr>
                <w:rFonts w:ascii="Times New Roman" w:hAnsi="Times New Roman" w:cs="Times New Roman"/>
                <w:bCs/>
                <w:sz w:val="24"/>
                <w:szCs w:val="24"/>
              </w:rPr>
              <w:t>Amasya Üniversitesi</w:t>
            </w:r>
          </w:p>
          <w:p w14:paraId="0CDAB200" w14:textId="77777777" w:rsidR="00734E5C" w:rsidRPr="00747A96" w:rsidRDefault="00734E5C" w:rsidP="00FA1CC7">
            <w:pPr>
              <w:jc w:val="both"/>
              <w:rPr>
                <w:rFonts w:ascii="Times New Roman" w:hAnsi="Times New Roman" w:cs="Times New Roman"/>
                <w:bCs/>
                <w:sz w:val="24"/>
                <w:szCs w:val="24"/>
              </w:rPr>
            </w:pPr>
            <w:r w:rsidRPr="00747A96">
              <w:rPr>
                <w:rFonts w:ascii="Times New Roman" w:hAnsi="Times New Roman" w:cs="Times New Roman"/>
                <w:bCs/>
                <w:sz w:val="24"/>
                <w:szCs w:val="24"/>
              </w:rPr>
              <w:t>STK’lar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2BB30B66" w14:textId="3C86EA40" w:rsidR="00734E5C" w:rsidRPr="00747A96" w:rsidRDefault="00FB1111" w:rsidP="00FA1CC7">
            <w:pPr>
              <w:jc w:val="both"/>
              <w:rPr>
                <w:rFonts w:ascii="Times New Roman" w:hAnsi="Times New Roman" w:cs="Times New Roman"/>
                <w:bCs/>
                <w:sz w:val="24"/>
                <w:szCs w:val="24"/>
              </w:rPr>
            </w:pPr>
            <w:r>
              <w:rPr>
                <w:rFonts w:ascii="Times New Roman" w:hAnsi="Times New Roman" w:cs="Times New Roman"/>
                <w:bCs/>
                <w:sz w:val="24"/>
                <w:szCs w:val="24"/>
              </w:rPr>
              <w:t>2022</w:t>
            </w:r>
            <w:r w:rsidR="005A654A">
              <w:rPr>
                <w:rFonts w:ascii="Times New Roman" w:hAnsi="Times New Roman" w:cs="Times New Roman"/>
                <w:bCs/>
                <w:sz w:val="24"/>
                <w:szCs w:val="24"/>
              </w:rPr>
              <w:t>-</w:t>
            </w:r>
            <w:r w:rsidR="00734E5C" w:rsidRPr="00747A96">
              <w:rPr>
                <w:rFonts w:ascii="Times New Roman" w:hAnsi="Times New Roman" w:cs="Times New Roman"/>
                <w:bCs/>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0EC920C6" w14:textId="77777777" w:rsidR="00734E5C" w:rsidRPr="00747A96" w:rsidRDefault="00734E5C" w:rsidP="00747A96">
            <w:pPr>
              <w:jc w:val="both"/>
              <w:rPr>
                <w:rFonts w:ascii="Times New Roman" w:hAnsi="Times New Roman" w:cs="Times New Roman"/>
                <w:sz w:val="24"/>
                <w:szCs w:val="24"/>
              </w:rPr>
            </w:pPr>
            <w:r w:rsidRPr="00747A96">
              <w:rPr>
                <w:rFonts w:ascii="Times New Roman" w:hAnsi="Times New Roman" w:cs="Times New Roman"/>
                <w:sz w:val="24"/>
                <w:szCs w:val="24"/>
              </w:rPr>
              <w:t xml:space="preserve">Farkındalık çalışmasına katılan eczane sayısı </w:t>
            </w:r>
          </w:p>
          <w:p w14:paraId="54FB01CD" w14:textId="77777777" w:rsidR="00734E5C" w:rsidRPr="00747A96" w:rsidRDefault="00734E5C" w:rsidP="00747A96">
            <w:pPr>
              <w:jc w:val="both"/>
              <w:rPr>
                <w:rFonts w:ascii="Times New Roman" w:hAnsi="Times New Roman" w:cs="Times New Roman"/>
                <w:bCs/>
                <w:sz w:val="24"/>
                <w:szCs w:val="24"/>
              </w:rPr>
            </w:pPr>
            <w:r w:rsidRPr="00747A96">
              <w:rPr>
                <w:rFonts w:ascii="Times New Roman" w:hAnsi="Times New Roman" w:cs="Times New Roman"/>
                <w:sz w:val="24"/>
                <w:szCs w:val="24"/>
              </w:rPr>
              <w:t>Kullanılan bilgilendirici materyal sayısı</w:t>
            </w:r>
          </w:p>
        </w:tc>
      </w:tr>
      <w:tr w:rsidR="005026DD" w:rsidRPr="00CB2FB0" w14:paraId="086C4CDC" w14:textId="77777777" w:rsidTr="00B45F8D">
        <w:trPr>
          <w:trHeight w:val="515"/>
        </w:trPr>
        <w:tc>
          <w:tcPr>
            <w:tcW w:w="4820" w:type="dxa"/>
            <w:tcBorders>
              <w:top w:val="single" w:sz="8" w:space="0" w:color="ED7D31"/>
              <w:left w:val="single" w:sz="8" w:space="0" w:color="ED7D31"/>
              <w:bottom w:val="single" w:sz="8" w:space="0" w:color="ED7D31"/>
              <w:right w:val="single" w:sz="8" w:space="0" w:color="ED7D31"/>
            </w:tcBorders>
            <w:shd w:val="clear" w:color="auto" w:fill="FFFF00"/>
          </w:tcPr>
          <w:p w14:paraId="3B61C7F7" w14:textId="0AC7DBBB" w:rsidR="005026DD" w:rsidRPr="00747A96" w:rsidRDefault="005026DD" w:rsidP="005026DD">
            <w:pPr>
              <w:rPr>
                <w:rFonts w:ascii="Times New Roman" w:hAnsi="Times New Roman" w:cs="Times New Roman"/>
                <w:sz w:val="24"/>
                <w:szCs w:val="24"/>
              </w:rPr>
            </w:pPr>
            <w:r w:rsidRPr="00747A96">
              <w:rPr>
                <w:rFonts w:ascii="Times New Roman" w:hAnsi="Times New Roman" w:cs="Times New Roman"/>
                <w:sz w:val="24"/>
                <w:szCs w:val="24"/>
              </w:rPr>
              <w:t>4.</w:t>
            </w:r>
            <w:r>
              <w:rPr>
                <w:rFonts w:ascii="Times New Roman" w:hAnsi="Times New Roman" w:cs="Times New Roman"/>
                <w:sz w:val="24"/>
                <w:szCs w:val="24"/>
              </w:rPr>
              <w:t>6</w:t>
            </w:r>
            <w:r w:rsidRPr="00747A96">
              <w:rPr>
                <w:rFonts w:ascii="Times New Roman" w:hAnsi="Times New Roman" w:cs="Times New Roman"/>
                <w:sz w:val="24"/>
                <w:szCs w:val="24"/>
              </w:rPr>
              <w:t>.</w:t>
            </w:r>
            <w:r>
              <w:rPr>
                <w:rFonts w:ascii="Times New Roman" w:hAnsi="Times New Roman" w:cs="Times New Roman"/>
                <w:sz w:val="24"/>
                <w:szCs w:val="24"/>
              </w:rPr>
              <w:t>6.</w:t>
            </w:r>
            <w:r w:rsidRPr="00747A96">
              <w:rPr>
                <w:rFonts w:ascii="Times New Roman" w:hAnsi="Times New Roman" w:cs="Times New Roman"/>
                <w:sz w:val="24"/>
                <w:szCs w:val="24"/>
              </w:rPr>
              <w:t xml:space="preserve"> </w:t>
            </w:r>
            <w:r>
              <w:rPr>
                <w:rFonts w:ascii="Times New Roman" w:hAnsi="Times New Roman" w:cs="Times New Roman"/>
                <w:sz w:val="24"/>
                <w:szCs w:val="24"/>
              </w:rPr>
              <w:t>Kuaför ve berberlerde</w:t>
            </w:r>
            <w:r w:rsidRPr="00747A96">
              <w:rPr>
                <w:rFonts w:ascii="Times New Roman" w:hAnsi="Times New Roman" w:cs="Times New Roman"/>
                <w:sz w:val="24"/>
                <w:szCs w:val="24"/>
              </w:rPr>
              <w:t xml:space="preserve"> şiddetle mücadeleye ilişkin farkındalık materyalleri bulundurulmasına yönelik çalışmalar yapılacaktır.</w:t>
            </w:r>
          </w:p>
          <w:p w14:paraId="1A6553CF" w14:textId="77777777" w:rsidR="005026DD" w:rsidRPr="00747A96" w:rsidRDefault="005026DD" w:rsidP="005026DD">
            <w:pPr>
              <w:rPr>
                <w:rFonts w:ascii="Times New Roman" w:hAnsi="Times New Roman" w:cs="Times New Roman"/>
                <w:sz w:val="24"/>
                <w:szCs w:val="24"/>
              </w:rPr>
            </w:pP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31412B28" w14:textId="77777777" w:rsidR="005026DD" w:rsidRPr="00747A96" w:rsidRDefault="005026DD" w:rsidP="005026DD">
            <w:pPr>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ASH İl Müdürlüğü </w:t>
            </w:r>
          </w:p>
          <w:p w14:paraId="3C4CDC01" w14:textId="77777777" w:rsidR="005026DD" w:rsidRDefault="005026DD" w:rsidP="005026DD">
            <w:pPr>
              <w:jc w:val="both"/>
              <w:rPr>
                <w:rFonts w:ascii="Times New Roman" w:hAnsi="Times New Roman" w:cs="Times New Roman"/>
                <w:bCs/>
                <w:sz w:val="24"/>
                <w:szCs w:val="24"/>
              </w:rPr>
            </w:pP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185B06CD" w14:textId="44CD87E3" w:rsidR="005026DD" w:rsidRPr="00747A96" w:rsidRDefault="005026DD" w:rsidP="005026DD">
            <w:pPr>
              <w:jc w:val="both"/>
              <w:rPr>
                <w:rFonts w:ascii="Times New Roman" w:hAnsi="Times New Roman" w:cs="Times New Roman"/>
                <w:bCs/>
                <w:sz w:val="24"/>
                <w:szCs w:val="24"/>
              </w:rPr>
            </w:pPr>
            <w:r>
              <w:rPr>
                <w:rFonts w:ascii="Times New Roman" w:hAnsi="Times New Roman" w:cs="Times New Roman"/>
                <w:bCs/>
                <w:sz w:val="24"/>
                <w:szCs w:val="24"/>
              </w:rPr>
              <w:t>İlgili Meslek Odası</w:t>
            </w:r>
          </w:p>
          <w:p w14:paraId="7720B080" w14:textId="77777777" w:rsidR="005026DD" w:rsidRPr="00747A96" w:rsidRDefault="005026DD" w:rsidP="005026DD">
            <w:pPr>
              <w:jc w:val="both"/>
              <w:rPr>
                <w:rFonts w:ascii="Times New Roman" w:hAnsi="Times New Roman" w:cs="Times New Roman"/>
                <w:bCs/>
                <w:sz w:val="24"/>
                <w:szCs w:val="24"/>
              </w:rPr>
            </w:pPr>
            <w:r>
              <w:rPr>
                <w:rFonts w:ascii="Times New Roman" w:hAnsi="Times New Roman" w:cs="Times New Roman"/>
                <w:bCs/>
                <w:sz w:val="24"/>
                <w:szCs w:val="24"/>
              </w:rPr>
              <w:t>Amasya Üniversitesi</w:t>
            </w:r>
          </w:p>
          <w:p w14:paraId="6BA0E7DB" w14:textId="3C200A06" w:rsidR="005026DD" w:rsidRDefault="005026DD" w:rsidP="005026DD">
            <w:pPr>
              <w:jc w:val="both"/>
              <w:rPr>
                <w:rFonts w:ascii="Times New Roman" w:hAnsi="Times New Roman" w:cs="Times New Roman"/>
                <w:bCs/>
                <w:sz w:val="24"/>
                <w:szCs w:val="24"/>
              </w:rPr>
            </w:pPr>
            <w:r w:rsidRPr="00747A96">
              <w:rPr>
                <w:rFonts w:ascii="Times New Roman" w:hAnsi="Times New Roman" w:cs="Times New Roman"/>
                <w:bCs/>
                <w:sz w:val="24"/>
                <w:szCs w:val="24"/>
              </w:rPr>
              <w:t>STK’lar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16EBA011" w14:textId="342D54D5" w:rsidR="005026DD" w:rsidRDefault="005026DD" w:rsidP="005026DD">
            <w:pPr>
              <w:jc w:val="both"/>
              <w:rPr>
                <w:rFonts w:ascii="Times New Roman" w:hAnsi="Times New Roman" w:cs="Times New Roman"/>
                <w:bCs/>
                <w:sz w:val="24"/>
                <w:szCs w:val="24"/>
              </w:rPr>
            </w:pPr>
            <w:r>
              <w:rPr>
                <w:rFonts w:ascii="Times New Roman" w:hAnsi="Times New Roman" w:cs="Times New Roman"/>
                <w:bCs/>
                <w:sz w:val="24"/>
                <w:szCs w:val="24"/>
              </w:rPr>
              <w:t>2022-</w:t>
            </w:r>
            <w:r w:rsidRPr="00747A96">
              <w:rPr>
                <w:rFonts w:ascii="Times New Roman" w:hAnsi="Times New Roman" w:cs="Times New Roman"/>
                <w:bCs/>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4A1C4240" w14:textId="750B14B9" w:rsidR="005026DD" w:rsidRPr="00747A96" w:rsidRDefault="005026DD" w:rsidP="005026DD">
            <w:pPr>
              <w:jc w:val="both"/>
              <w:rPr>
                <w:rFonts w:ascii="Times New Roman" w:hAnsi="Times New Roman" w:cs="Times New Roman"/>
                <w:sz w:val="24"/>
                <w:szCs w:val="24"/>
              </w:rPr>
            </w:pPr>
            <w:r w:rsidRPr="00747A96">
              <w:rPr>
                <w:rFonts w:ascii="Times New Roman" w:hAnsi="Times New Roman" w:cs="Times New Roman"/>
                <w:sz w:val="24"/>
                <w:szCs w:val="24"/>
              </w:rPr>
              <w:t xml:space="preserve">Farkındalık çalışmasına katılan </w:t>
            </w:r>
            <w:r>
              <w:rPr>
                <w:rFonts w:ascii="Times New Roman" w:hAnsi="Times New Roman" w:cs="Times New Roman"/>
                <w:sz w:val="24"/>
                <w:szCs w:val="24"/>
              </w:rPr>
              <w:t xml:space="preserve">kuaför ve berber </w:t>
            </w:r>
            <w:r w:rsidRPr="00747A96">
              <w:rPr>
                <w:rFonts w:ascii="Times New Roman" w:hAnsi="Times New Roman" w:cs="Times New Roman"/>
                <w:sz w:val="24"/>
                <w:szCs w:val="24"/>
              </w:rPr>
              <w:t xml:space="preserve">sayısı </w:t>
            </w:r>
          </w:p>
          <w:p w14:paraId="6868680B" w14:textId="3926670B" w:rsidR="005026DD" w:rsidRPr="00747A96" w:rsidRDefault="005026DD" w:rsidP="005026DD">
            <w:pPr>
              <w:jc w:val="both"/>
              <w:rPr>
                <w:rFonts w:ascii="Times New Roman" w:hAnsi="Times New Roman" w:cs="Times New Roman"/>
                <w:sz w:val="24"/>
                <w:szCs w:val="24"/>
              </w:rPr>
            </w:pPr>
            <w:r w:rsidRPr="00747A96">
              <w:rPr>
                <w:rFonts w:ascii="Times New Roman" w:hAnsi="Times New Roman" w:cs="Times New Roman"/>
                <w:sz w:val="24"/>
                <w:szCs w:val="24"/>
              </w:rPr>
              <w:lastRenderedPageBreak/>
              <w:t>Kullanılan bilgilendirici materyal sayısı</w:t>
            </w:r>
          </w:p>
        </w:tc>
      </w:tr>
    </w:tbl>
    <w:p w14:paraId="331C966A" w14:textId="724D1260" w:rsidR="00DA2DD8" w:rsidRDefault="00DA2DD8" w:rsidP="00DA2DD8">
      <w:pPr>
        <w:spacing w:after="240"/>
        <w:jc w:val="both"/>
        <w:rPr>
          <w:rFonts w:ascii="Times New Roman" w:hAnsi="Times New Roman" w:cs="Times New Roman"/>
          <w:sz w:val="24"/>
          <w:szCs w:val="24"/>
        </w:rPr>
      </w:pPr>
    </w:p>
    <w:p w14:paraId="11C6D780" w14:textId="1F6903F5" w:rsidR="00B13890" w:rsidRDefault="00B13890" w:rsidP="00DA2DD8">
      <w:pPr>
        <w:spacing w:after="240"/>
        <w:jc w:val="both"/>
        <w:rPr>
          <w:rFonts w:ascii="Times New Roman" w:hAnsi="Times New Roman" w:cs="Times New Roman"/>
          <w:sz w:val="24"/>
          <w:szCs w:val="24"/>
        </w:rPr>
      </w:pPr>
    </w:p>
    <w:p w14:paraId="1AC99CFB" w14:textId="6F6D3A6B" w:rsidR="006C281F" w:rsidRDefault="006C281F" w:rsidP="00DA2DD8">
      <w:pPr>
        <w:spacing w:after="240"/>
        <w:jc w:val="both"/>
        <w:rPr>
          <w:rFonts w:ascii="Times New Roman" w:hAnsi="Times New Roman" w:cs="Times New Roman"/>
          <w:sz w:val="24"/>
          <w:szCs w:val="24"/>
        </w:rPr>
      </w:pPr>
    </w:p>
    <w:p w14:paraId="5C2B0556" w14:textId="192DF3CA" w:rsidR="00074468" w:rsidRDefault="00074468" w:rsidP="00972FE4">
      <w:pPr>
        <w:rPr>
          <w:rFonts w:ascii="Times New Roman" w:hAnsi="Times New Roman" w:cs="Times New Roman"/>
          <w:b/>
          <w:sz w:val="24"/>
          <w:szCs w:val="24"/>
        </w:rPr>
        <w:sectPr w:rsidR="00074468" w:rsidSect="00661058">
          <w:pgSz w:w="16838" w:h="11906" w:orient="landscape"/>
          <w:pgMar w:top="1417" w:right="1417" w:bottom="1417" w:left="1417" w:header="708" w:footer="708" w:gutter="0"/>
          <w:cols w:space="708"/>
          <w:docGrid w:linePitch="299"/>
        </w:sectPr>
      </w:pPr>
    </w:p>
    <w:p w14:paraId="3487110F" w14:textId="77777777" w:rsidR="00DD7761" w:rsidRDefault="00DD7761" w:rsidP="00DD7761">
      <w:pPr>
        <w:pStyle w:val="GvdeMetni"/>
        <w:kinsoku w:val="0"/>
        <w:overflowPunct w:val="0"/>
        <w:rPr>
          <w:rFonts w:ascii="Clarendon Hv BT" w:hAnsi="Clarendon Hv BT" w:cs="Clarendon Hv BT"/>
          <w:b/>
          <w:bCs/>
          <w:sz w:val="20"/>
        </w:rPr>
      </w:pPr>
    </w:p>
    <w:p w14:paraId="3CA64E9B" w14:textId="77777777" w:rsidR="00DD7761" w:rsidRDefault="00DD7761" w:rsidP="00DD7761">
      <w:pPr>
        <w:pStyle w:val="GvdeMetni"/>
        <w:kinsoku w:val="0"/>
        <w:overflowPunct w:val="0"/>
        <w:rPr>
          <w:rFonts w:ascii="Clarendon Hv BT" w:hAnsi="Clarendon Hv BT" w:cs="Clarendon Hv BT"/>
          <w:b/>
          <w:bCs/>
          <w:sz w:val="20"/>
        </w:rPr>
      </w:pPr>
    </w:p>
    <w:p w14:paraId="53226833" w14:textId="77777777" w:rsidR="00DD7761" w:rsidRDefault="00DD7761" w:rsidP="00DD7761">
      <w:pPr>
        <w:pStyle w:val="GvdeMetni"/>
        <w:kinsoku w:val="0"/>
        <w:overflowPunct w:val="0"/>
        <w:rPr>
          <w:rFonts w:ascii="Clarendon Hv BT" w:hAnsi="Clarendon Hv BT" w:cs="Clarendon Hv BT"/>
          <w:b/>
          <w:bCs/>
          <w:sz w:val="20"/>
        </w:rPr>
      </w:pPr>
    </w:p>
    <w:p w14:paraId="6A0448D6" w14:textId="77777777" w:rsidR="00DD7761" w:rsidRDefault="00DD7761" w:rsidP="00DD7761">
      <w:pPr>
        <w:pStyle w:val="GvdeMetni"/>
        <w:kinsoku w:val="0"/>
        <w:overflowPunct w:val="0"/>
        <w:rPr>
          <w:rFonts w:ascii="Clarendon Hv BT" w:hAnsi="Clarendon Hv BT" w:cs="Clarendon Hv BT"/>
          <w:b/>
          <w:bCs/>
          <w:sz w:val="20"/>
        </w:rPr>
      </w:pPr>
    </w:p>
    <w:p w14:paraId="416B318E" w14:textId="77777777" w:rsidR="00DD7761" w:rsidRDefault="007311E8" w:rsidP="00DD7761">
      <w:pPr>
        <w:pStyle w:val="GvdeMetni"/>
        <w:kinsoku w:val="0"/>
        <w:overflowPunct w:val="0"/>
        <w:rPr>
          <w:rFonts w:ascii="Clarendon Hv BT" w:hAnsi="Clarendon Hv BT" w:cs="Clarendon Hv BT"/>
          <w:b/>
          <w:bCs/>
          <w:sz w:val="20"/>
        </w:rPr>
      </w:pPr>
      <w:r>
        <w:rPr>
          <w:noProof/>
          <w:szCs w:val="22"/>
        </w:rPr>
        <mc:AlternateContent>
          <mc:Choice Requires="wps">
            <w:drawing>
              <wp:anchor distT="4294967293" distB="4294967293" distL="0" distR="0" simplePos="0" relativeHeight="251662336" behindDoc="0" locked="0" layoutInCell="0" allowOverlap="1" wp14:anchorId="335D34E8" wp14:editId="19C3735D">
                <wp:simplePos x="0" y="0"/>
                <wp:positionH relativeFrom="page">
                  <wp:posOffset>1357630</wp:posOffset>
                </wp:positionH>
                <wp:positionV relativeFrom="paragraph">
                  <wp:posOffset>434974</wp:posOffset>
                </wp:positionV>
                <wp:extent cx="4172585" cy="0"/>
                <wp:effectExtent l="0" t="0" r="18415" b="25400"/>
                <wp:wrapTopAndBottom/>
                <wp:docPr id="4" name="Serbest Form 8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72585" cy="0"/>
                        </a:xfrm>
                        <a:custGeom>
                          <a:avLst/>
                          <a:gdLst>
                            <a:gd name="T0" fmla="*/ 0 w 6572"/>
                            <a:gd name="T1" fmla="*/ 0 h 20"/>
                            <a:gd name="T2" fmla="*/ 4172585 w 6572"/>
                            <a:gd name="T3" fmla="*/ 0 h 20"/>
                            <a:gd name="T4" fmla="*/ 0 60000 65536"/>
                            <a:gd name="T5" fmla="*/ 0 60000 65536"/>
                          </a:gdLst>
                          <a:ahLst/>
                          <a:cxnLst>
                            <a:cxn ang="T4">
                              <a:pos x="T0" y="T1"/>
                            </a:cxn>
                            <a:cxn ang="T5">
                              <a:pos x="T2" y="T3"/>
                            </a:cxn>
                          </a:cxnLst>
                          <a:rect l="0" t="0" r="r" b="b"/>
                          <a:pathLst>
                            <a:path w="6572" h="20">
                              <a:moveTo>
                                <a:pt x="0" y="0"/>
                              </a:moveTo>
                              <a:lnTo>
                                <a:pt x="6572" y="0"/>
                              </a:lnTo>
                            </a:path>
                          </a:pathLst>
                        </a:custGeom>
                        <a:noFill/>
                        <a:ln w="2667">
                          <a:solidFill>
                            <a:srgbClr val="706F6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A9E53" id="Serbest Form 828" o:spid="_x0000_s1026" style="position:absolute;margin-left:106.9pt;margin-top:34.25pt;width:328.55pt;height:0;z-index:25166233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v-text-anchor:top" coordsize="65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JKzuQIAAP0FAAAOAAAAZHJzL2Uyb0RvYy54bWysVNtu2zAMfR+wfxD0OGD1pYmTBXWKoV2G&#10;Ad1WoNkHyLIcG5NFTVLidF9fSnYSJ1tfhvnBoMQj8vBI5M3tvpVkJ4xtQOU0uYopEYpD2ahNTn+s&#10;V+/nlFjHVMkkKJHTZ2Hp7fLtm5tOL0QKNchSGIJBlF10Oqe1c3oRRZbXomX2CrRQ6KzAtMzh0myi&#10;0rAOo7cySuM4izowpTbAhbW4e9876TLEryrB3feqssIRmVPk5sLfhH/h/9Hyhi02hum64QMN9g8s&#10;WtYoTHoMdc8cI1vT/BGqbbgBC5W74tBGUFUNF6EGrCaJL6p5qpkWoRYUx+qjTPb/heXfdo+GNGVO&#10;J5Qo1uIVPQlTCOvICkUn83TuNeq0XSD0ST8aX6XVD8B/WnREZx6/sIghRfcVSozFtg6CLvvKtP4k&#10;Vkz2Qf7no/xi7wjHzUkyS6fzKSX84IvY4nCQb637LCAEYbsH6/qbK9EKupcD+zXectVKvMR3EYlJ&#10;R7LpLB2u+YhJzjA1SQ8P4YhIR4iB1yuxrkfImPwtFio7YpTF+CGr6XV2SQtLfx2IWmwO1bL6IADf&#10;q0EBtAjzXbeeBMU1WK+01wPlXCc+GcZAmNfrhJ6eobFuj74eo/tTQxqDLXXZTIYSbKaiL0cz59n5&#10;JN4kXU7DFZA6p6iz329hJ9YQEO7iNWCuk1eqMaqPMnoavRtP+DyhuGNuT3n0YBSsGinDi5HKM0qz&#10;bBaoWJBN6Z2ejTWb4k4asmM4LWZxtspWgw5nMANbVYZgtWDlp8F2rJG9jcklihxaw3dD3z4FlM/Y&#10;GQb6GYQzE40azG9KOpw/ObW/tswISuQXhQ3+IZlM/MAKiwm+YVyYsacYe5jiGCqnjuIb8Oad64fc&#10;VptmU2OmJJSr4CN2ZNX47gn8elbDAmdMkHGYh36IjdcBdZrayxcAAAD//wMAUEsDBBQABgAIAAAA&#10;IQDT1F5z3QAAAAkBAAAPAAAAZHJzL2Rvd25yZXYueG1sTI/BTsMwEETvSPyDtUjcqJNWLSHEqSIk&#10;TgipFCSubryNA/Y6it02/XsWcaDHnR3NvKnWk3fiiGPsAynIZxkIpDaYnjoFH+/PdwWImDQZ7QKh&#10;gjNGWNfXV5UuTTjRGx63qRMcQrHUCmxKQyllbC16HWdhQOLfPoxeJz7HTppRnzjcOznPspX0uidu&#10;sHrAJ4vt9/bgFWw2eeP2y5forXsdvs4Lakz4VOr2ZmoeQSSc0r8ZfvEZHWpm2oUDmSicgnm+YPSk&#10;YFUsQbChuM8eQOz+BFlX8nJB/QMAAP//AwBQSwECLQAUAAYACAAAACEAtoM4kv4AAADhAQAAEwAA&#10;AAAAAAAAAAAAAAAAAAAAW0NvbnRlbnRfVHlwZXNdLnhtbFBLAQItABQABgAIAAAAIQA4/SH/1gAA&#10;AJQBAAALAAAAAAAAAAAAAAAAAC8BAABfcmVscy8ucmVsc1BLAQItABQABgAIAAAAIQCvSJKzuQIA&#10;AP0FAAAOAAAAAAAAAAAAAAAAAC4CAABkcnMvZTJvRG9jLnhtbFBLAQItABQABgAIAAAAIQDT1F5z&#10;3QAAAAkBAAAPAAAAAAAAAAAAAAAAABMFAABkcnMvZG93bnJldi54bWxQSwUGAAAAAAQABADzAAAA&#10;HQYAAAAA&#10;" o:allowincell="f" path="m,l6572,e" filled="f" strokecolor="#706f6f" strokeweight=".21pt">
                <v:path arrowok="t" o:connecttype="custom" o:connectlocs="0,0;2147483646,0" o:connectangles="0,0"/>
                <w10:wrap type="topAndBottom" anchorx="page"/>
              </v:shape>
            </w:pict>
          </mc:Fallback>
        </mc:AlternateContent>
      </w:r>
    </w:p>
    <w:p w14:paraId="4858D912" w14:textId="77777777" w:rsidR="00DD7761" w:rsidRPr="00E030ED" w:rsidRDefault="00DD7761" w:rsidP="00DD7761">
      <w:pPr>
        <w:pStyle w:val="GvdeMetni"/>
        <w:kinsoku w:val="0"/>
        <w:overflowPunct w:val="0"/>
        <w:rPr>
          <w:rFonts w:ascii="Clarendon Hv BT" w:hAnsi="Clarendon Hv BT" w:cs="Clarendon Hv BT"/>
          <w:b/>
          <w:bCs/>
          <w:sz w:val="20"/>
        </w:rPr>
      </w:pPr>
    </w:p>
    <w:bookmarkStart w:id="6" w:name="_Toc465792416"/>
    <w:p w14:paraId="6D2C7C27" w14:textId="63AB8E4B" w:rsidR="002B79B8" w:rsidRPr="00747A96" w:rsidRDefault="007311E8" w:rsidP="00747A96">
      <w:pPr>
        <w:rPr>
          <w:bCs/>
          <w:noProof/>
          <w:color w:val="C00000"/>
          <w:szCs w:val="48"/>
          <w:lang w:eastAsia="tr-TR"/>
        </w:rPr>
      </w:pPr>
      <w:r w:rsidRPr="00747A96">
        <w:rPr>
          <w:rFonts w:ascii="Times New Roman" w:hAnsi="Times New Roman" w:cs="Times New Roman"/>
          <w:b/>
          <w:bCs/>
          <w:noProof/>
          <w:color w:val="FF0000"/>
          <w:sz w:val="48"/>
          <w:szCs w:val="48"/>
          <w:lang w:eastAsia="tr-TR"/>
        </w:rPr>
        <mc:AlternateContent>
          <mc:Choice Requires="wpg">
            <w:drawing>
              <wp:anchor distT="0" distB="0" distL="114300" distR="114300" simplePos="0" relativeHeight="251663360" behindDoc="0" locked="0" layoutInCell="0" allowOverlap="1" wp14:anchorId="7A2D6A68" wp14:editId="3B581DC1">
                <wp:simplePos x="0" y="0"/>
                <wp:positionH relativeFrom="page">
                  <wp:posOffset>5871210</wp:posOffset>
                </wp:positionH>
                <wp:positionV relativeFrom="paragraph">
                  <wp:posOffset>36830</wp:posOffset>
                </wp:positionV>
                <wp:extent cx="1299210" cy="1961515"/>
                <wp:effectExtent l="0" t="0" r="0" b="0"/>
                <wp:wrapNone/>
                <wp:docPr id="829" name="Grup 8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9210" cy="1961515"/>
                          <a:chOff x="9576" y="-354"/>
                          <a:chExt cx="2046" cy="3089"/>
                        </a:xfrm>
                      </wpg:grpSpPr>
                      <wps:wsp>
                        <wps:cNvPr id="830" name="Freeform 555"/>
                        <wps:cNvSpPr>
                          <a:spLocks/>
                        </wps:cNvSpPr>
                        <wps:spPr bwMode="auto">
                          <a:xfrm>
                            <a:off x="9981" y="-221"/>
                            <a:ext cx="1642" cy="2824"/>
                          </a:xfrm>
                          <a:custGeom>
                            <a:avLst/>
                            <a:gdLst>
                              <a:gd name="T0" fmla="*/ 611 w 1642"/>
                              <a:gd name="T1" fmla="*/ 0 h 2824"/>
                              <a:gd name="T2" fmla="*/ 0 w 1642"/>
                              <a:gd name="T3" fmla="*/ 0 h 2824"/>
                              <a:gd name="T4" fmla="*/ 0 w 1642"/>
                              <a:gd name="T5" fmla="*/ 433 h 2824"/>
                              <a:gd name="T6" fmla="*/ 692 w 1642"/>
                              <a:gd name="T7" fmla="*/ 1410 h 2824"/>
                              <a:gd name="T8" fmla="*/ 0 w 1642"/>
                              <a:gd name="T9" fmla="*/ 2386 h 2824"/>
                              <a:gd name="T10" fmla="*/ 0 w 1642"/>
                              <a:gd name="T11" fmla="*/ 2824 h 2824"/>
                              <a:gd name="T12" fmla="*/ 608 w 1642"/>
                              <a:gd name="T13" fmla="*/ 2824 h 2824"/>
                              <a:gd name="T14" fmla="*/ 1641 w 1642"/>
                              <a:gd name="T15" fmla="*/ 1410 h 2824"/>
                              <a:gd name="T16" fmla="*/ 611 w 1642"/>
                              <a:gd name="T17" fmla="*/ 0 h 2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42" h="2824">
                                <a:moveTo>
                                  <a:pt x="611" y="0"/>
                                </a:moveTo>
                                <a:lnTo>
                                  <a:pt x="0" y="0"/>
                                </a:lnTo>
                                <a:lnTo>
                                  <a:pt x="0" y="433"/>
                                </a:lnTo>
                                <a:lnTo>
                                  <a:pt x="692" y="1410"/>
                                </a:lnTo>
                                <a:lnTo>
                                  <a:pt x="0" y="2386"/>
                                </a:lnTo>
                                <a:lnTo>
                                  <a:pt x="0" y="2824"/>
                                </a:lnTo>
                                <a:lnTo>
                                  <a:pt x="608" y="2824"/>
                                </a:lnTo>
                                <a:lnTo>
                                  <a:pt x="1641" y="1410"/>
                                </a:lnTo>
                                <a:lnTo>
                                  <a:pt x="611" y="0"/>
                                </a:lnTo>
                                <a:close/>
                              </a:path>
                            </a:pathLst>
                          </a:custGeom>
                          <a:solidFill>
                            <a:srgbClr val="D90912"/>
                          </a:solidFill>
                          <a:ln>
                            <a:noFill/>
                          </a:ln>
                        </wps:spPr>
                        <wps:bodyPr rot="0" vert="horz" wrap="square" lIns="91440" tIns="45720" rIns="91440" bIns="45720" anchor="t" anchorCtr="0" upright="1">
                          <a:noAutofit/>
                        </wps:bodyPr>
                      </wps:wsp>
                      <wps:wsp>
                        <wps:cNvPr id="831" name="Freeform 556"/>
                        <wps:cNvSpPr>
                          <a:spLocks/>
                        </wps:cNvSpPr>
                        <wps:spPr bwMode="auto">
                          <a:xfrm>
                            <a:off x="9576" y="-354"/>
                            <a:ext cx="1475" cy="3089"/>
                          </a:xfrm>
                          <a:custGeom>
                            <a:avLst/>
                            <a:gdLst>
                              <a:gd name="T0" fmla="*/ 381 w 1475"/>
                              <a:gd name="T1" fmla="*/ 0 h 3089"/>
                              <a:gd name="T2" fmla="*/ 2 w 1475"/>
                              <a:gd name="T3" fmla="*/ 0 h 3089"/>
                              <a:gd name="T4" fmla="*/ 1096 w 1475"/>
                              <a:gd name="T5" fmla="*/ 1542 h 3089"/>
                              <a:gd name="T6" fmla="*/ 0 w 1475"/>
                              <a:gd name="T7" fmla="*/ 3089 h 3089"/>
                              <a:gd name="T8" fmla="*/ 378 w 1475"/>
                              <a:gd name="T9" fmla="*/ 3089 h 3089"/>
                              <a:gd name="T10" fmla="*/ 1474 w 1475"/>
                              <a:gd name="T11" fmla="*/ 1542 h 3089"/>
                              <a:gd name="T12" fmla="*/ 381 w 1475"/>
                              <a:gd name="T13" fmla="*/ 0 h 3089"/>
                            </a:gdLst>
                            <a:ahLst/>
                            <a:cxnLst>
                              <a:cxn ang="0">
                                <a:pos x="T0" y="T1"/>
                              </a:cxn>
                              <a:cxn ang="0">
                                <a:pos x="T2" y="T3"/>
                              </a:cxn>
                              <a:cxn ang="0">
                                <a:pos x="T4" y="T5"/>
                              </a:cxn>
                              <a:cxn ang="0">
                                <a:pos x="T6" y="T7"/>
                              </a:cxn>
                              <a:cxn ang="0">
                                <a:pos x="T8" y="T9"/>
                              </a:cxn>
                              <a:cxn ang="0">
                                <a:pos x="T10" y="T11"/>
                              </a:cxn>
                              <a:cxn ang="0">
                                <a:pos x="T12" y="T13"/>
                              </a:cxn>
                            </a:cxnLst>
                            <a:rect l="0" t="0" r="r" b="b"/>
                            <a:pathLst>
                              <a:path w="1475" h="3089">
                                <a:moveTo>
                                  <a:pt x="381" y="0"/>
                                </a:moveTo>
                                <a:lnTo>
                                  <a:pt x="2" y="0"/>
                                </a:lnTo>
                                <a:lnTo>
                                  <a:pt x="1096" y="1542"/>
                                </a:lnTo>
                                <a:lnTo>
                                  <a:pt x="0" y="3089"/>
                                </a:lnTo>
                                <a:lnTo>
                                  <a:pt x="378" y="3089"/>
                                </a:lnTo>
                                <a:lnTo>
                                  <a:pt x="1474" y="1542"/>
                                </a:lnTo>
                                <a:lnTo>
                                  <a:pt x="381" y="0"/>
                                </a:lnTo>
                                <a:close/>
                              </a:path>
                            </a:pathLst>
                          </a:custGeom>
                          <a:solidFill>
                            <a:srgbClr val="A8A8A7"/>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C18D25" id="Grup 829" o:spid="_x0000_s1026" style="position:absolute;margin-left:462.3pt;margin-top:2.9pt;width:102.3pt;height:154.45pt;z-index:251663360;mso-position-horizontal-relative:page" coordorigin="9576,-354" coordsize="2046,3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i4ewgQAAI4SAAAOAAAAZHJzL2Uyb0RvYy54bWzsWNtu4zYQfS/QfyD0WGBjUZYvMuIsFpsm&#10;KLBtF1j3A2hdLKGSqJKynfTrd2YoKrRj2UYa9KEoAtiSOTqcOTOcM9Htx6eqZLtU6ULWS4/f+B5L&#10;61gmRb1Zen+sHj7MPaZbUSeilHW69J5T7X28+/GH232zSAOZyzJJFQOQWi/2zdLL27ZZjEY6ztNK&#10;6BvZpDUsZlJVooVbtRklSuwBvSpHge9PR3upkkbJONUafr03i94d4WdZGre/Z5lOW1YuPfCtpU9F&#10;n2v8HN3disVGiSYv4s4N8QYvKlHUsGkPdS9awbaqeAVVFbGSWmbtTSyrkcyyIk4pBoiG+0fRPCq5&#10;bSiWzWK/aXqagNojnt4MG/+2+6pYkSy9eRB5rBYVJOlRbRuG98DOvtkswOhRNd+ar8qECJdfZPyn&#10;huXR8Treb4wxW+9/lQngiW0riZ2nTFUIAXGzJ0rCc5+E9KllMfzIgygKOOQqhjUeTfmET0ya4hxy&#10;ic9Fk9nUY7D8YTwJ7drP3fOBH8IiPjz25xTCSCzMxuRs5xxGBiWnX1jV/4zVb7loUkqWRsIsq2OI&#10;xLD6oNIUC5lNJhQQ7g+GllbtcuqsoJkG6i+yGUVzblgJAm5Y6TmdhoHhJJgHxFjPiVjEW90+ppIS&#10;I3ZfdGvORAJXlO6k838FkWRVCcfjpxGbcs72jCNuZ26twIfeymc5szvC2eiRwBnH5jTO+MDmNE54&#10;YHMaZ+LYhOPxgEdQMr1H0ygYiG3mWPGQD4UHPa8H8weg4LD1NsF4Ph3wCw9CbzeExV3Oke8hMJf3&#10;qT8fcI271J+Dc+mHUhisCDcFZ2jjB0kYLjA3C24KoKY3tmpFbgs5fqq7SoYrJlCXfGpGjdTYTLCs&#10;oVms6MgABFhh2Q8YA4NoPMaqv2gM/KAxnfaLxqajrWZXIUOFIbJtb+d9xhqiCK8LkXcxQhlcEyTv&#10;ojRd+mKYmGRy5iBQ81iXJwWqfazXymOg12vTbBrRYnoxTXjJ9iAU1OHypUftBlcquUtXkmxazDN0&#10;LNqZNB/2e1kva9fOkGWt7Jr9bgjL2EA36Riyq/bbWEEfoR2x5M8aGjjsAteYvXRwu5397rb1TXXY&#10;xguxWgP7bQzxyF7n4DF3FicupU5NkWAi6Ej0ycGcOtKiZVkkD0VZYkq02qw/l4rtBMxl95EfQdEZ&#10;nAOzko5iLfExs4y/gIwbSTQavpbJM8ijkma4g2EULnKp/vbYHga7paf/2gqVeqz8pQaNj3gYAuEt&#10;3YSTWQA3yl1ZuyuijgFq6bUetA68/Nya6XHbqGKTw06cmkktP8GQkxUonuSf8aq7gTHjX5s3IKWv&#10;5g2qq3efN15PYf28Ec6g55+cwQ6L4up5YzwndUFcYNidJVztQzWwU59rA+ewF1HS9hM4rugN4RwI&#10;nh9NUUBPQB3o3SQMBrxy5Y6k/QSUq3UY2QCUO3GMZyTsJ8DcmeMM2MHMAfGFA2EejB18OE4UlJ7+&#10;M4kcygA0kv91/cTg8i66jl26n5DepLxYaAyUlw7eKeWFlF+lvEYtz0slh1NnNAvq7Qq1tN1gUATh&#10;tBDeRUM8CNftfBzv+6rlpzn82eHpv6uW9L86vPSgmaJ7QYNvVdx7UteX10h33wEAAP//AwBQSwME&#10;FAAGAAgAAAAhAAgaxzPhAAAACgEAAA8AAABkcnMvZG93bnJldi54bWxMj09Lw0AUxO+C32F5gje7&#10;2fSPNmZTSlFPpWAriLfX5DUJzb4N2W2Sfnu3Jz0OM8z8Jl2NphE9da62rEFNIhDEuS1qLjV8Hd6f&#10;XkA4j1xgY5k0XMnBKru/SzEp7MCf1O99KUIJuwQ1VN63iZQur8igm9iWOHgn2xn0QXalLDocQrlp&#10;ZBxFC2mw5rBQYUubivLz/mI0fAw4rKfqrd+eT5vrz2G++94q0vrxYVy/gvA0+r8w3PADOmSB6Wgv&#10;XDjRaFjGs0WIapiHBzdfxcsYxFHDVM2eQWap/H8h+wUAAP//AwBQSwECLQAUAAYACAAAACEAtoM4&#10;kv4AAADhAQAAEwAAAAAAAAAAAAAAAAAAAAAAW0NvbnRlbnRfVHlwZXNdLnhtbFBLAQItABQABgAI&#10;AAAAIQA4/SH/1gAAAJQBAAALAAAAAAAAAAAAAAAAAC8BAABfcmVscy8ucmVsc1BLAQItABQABgAI&#10;AAAAIQB5Qi4ewgQAAI4SAAAOAAAAAAAAAAAAAAAAAC4CAABkcnMvZTJvRG9jLnhtbFBLAQItABQA&#10;BgAIAAAAIQAIGscz4QAAAAoBAAAPAAAAAAAAAAAAAAAAABwHAABkcnMvZG93bnJldi54bWxQSwUG&#10;AAAAAAQABADzAAAAKggAAAAA&#10;" o:allowincell="f">
                <v:shape id="Freeform 555" o:spid="_x0000_s1027" style="position:absolute;left:9981;top:-221;width:1642;height:2824;visibility:visible;mso-wrap-style:square;v-text-anchor:top" coordsize="1642,2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GP4wQAAANwAAAAPAAAAZHJzL2Rvd25yZXYueG1sRE/LagIx&#10;FN0X/Idwhe5qxhbaYTSKlhbaIogPcHudXGcGJzchiZr+fbMQujyc93SeTC+u5ENnWcF4VIAgrq3u&#10;uFGw330+lSBCRNbYWyYFvxRgPhs8TLHS9sYbum5jI3IIhwoVtDG6SspQt2QwjKwjztzJeoMxQ99I&#10;7fGWw00vn4viVRrsODe06Oi9pfq8vRgFqw95vGCDb+f1MrkfX3wfknNKPQ7TYgIiUor/4rv7Syso&#10;X/L8fCYfATn7AwAA//8DAFBLAQItABQABgAIAAAAIQDb4fbL7gAAAIUBAAATAAAAAAAAAAAAAAAA&#10;AAAAAABbQ29udGVudF9UeXBlc10ueG1sUEsBAi0AFAAGAAgAAAAhAFr0LFu/AAAAFQEAAAsAAAAA&#10;AAAAAAAAAAAAHwEAAF9yZWxzLy5yZWxzUEsBAi0AFAAGAAgAAAAhAA/IY/jBAAAA3AAAAA8AAAAA&#10;AAAAAAAAAAAABwIAAGRycy9kb3ducmV2LnhtbFBLBQYAAAAAAwADALcAAAD1AgAAAAA=&#10;" path="m611,l,,,433r692,977l,2386r,438l608,2824,1641,1410,611,xe" fillcolor="#d90912" stroked="f">
                  <v:path arrowok="t" o:connecttype="custom" o:connectlocs="611,0;0,0;0,433;692,1410;0,2386;0,2824;608,2824;1641,1410;611,0" o:connectangles="0,0,0,0,0,0,0,0,0"/>
                </v:shape>
                <v:shape id="Freeform 556" o:spid="_x0000_s1028" style="position:absolute;left:9576;top:-354;width:1475;height:3089;visibility:visible;mso-wrap-style:square;v-text-anchor:top" coordsize="1475,3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Y0zxQAAANwAAAAPAAAAZHJzL2Rvd25yZXYueG1sRI9Bi8Iw&#10;FITvwv6H8Bb2Ipq6gmjXKFJw8eLB1oPHR/NsyzYvtYm16683guBxmJlvmOW6N7XoqHWVZQWTcQSC&#10;OLe64kLBMduO5iCcR9ZYWyYF/+RgvfoYLDHW9sYH6lJfiABhF6OC0vsmltLlJRl0Y9sQB+9sW4M+&#10;yLaQusVbgJtafkfRTBqsOCyU2FBSUv6XXo2CenG6zLLfZHhPii5J9/m+T6VX6uuz3/yA8NT7d/jV&#10;3mkF8+kEnmfCEZCrBwAAAP//AwBQSwECLQAUAAYACAAAACEA2+H2y+4AAACFAQAAEwAAAAAAAAAA&#10;AAAAAAAAAAAAW0NvbnRlbnRfVHlwZXNdLnhtbFBLAQItABQABgAIAAAAIQBa9CxbvwAAABUBAAAL&#10;AAAAAAAAAAAAAAAAAB8BAABfcmVscy8ucmVsc1BLAQItABQABgAIAAAAIQC7pY0zxQAAANwAAAAP&#10;AAAAAAAAAAAAAAAAAAcCAABkcnMvZG93bnJldi54bWxQSwUGAAAAAAMAAwC3AAAA+QIAAAAA&#10;" path="m381,l2,,1096,1542,,3089r378,l1474,1542,381,xe" fillcolor="#a8a8a7" stroked="f">
                  <v:path arrowok="t" o:connecttype="custom" o:connectlocs="381,0;2,0;1096,1542;0,3089;378,3089;1474,1542;381,0" o:connectangles="0,0,0,0,0,0,0"/>
                </v:shape>
                <w10:wrap anchorx="page"/>
              </v:group>
            </w:pict>
          </mc:Fallback>
        </mc:AlternateContent>
      </w:r>
      <w:r w:rsidR="00DD7761" w:rsidRPr="00747A96">
        <w:rPr>
          <w:rFonts w:ascii="Times New Roman" w:hAnsi="Times New Roman" w:cs="Times New Roman"/>
          <w:b/>
          <w:bCs/>
          <w:noProof/>
          <w:color w:val="FF0000"/>
          <w:sz w:val="48"/>
          <w:szCs w:val="48"/>
          <w:lang w:eastAsia="tr-TR"/>
        </w:rPr>
        <w:t>UYGULAMA,</w:t>
      </w:r>
    </w:p>
    <w:p w14:paraId="2E10C1F1" w14:textId="751F95F3" w:rsidR="00DD7761" w:rsidRPr="00747A96" w:rsidRDefault="00DD7761" w:rsidP="00747A96">
      <w:pPr>
        <w:rPr>
          <w:bCs/>
          <w:noProof/>
          <w:color w:val="808080"/>
          <w:sz w:val="72"/>
          <w:szCs w:val="72"/>
          <w:lang w:eastAsia="tr-TR"/>
        </w:rPr>
      </w:pPr>
      <w:r w:rsidRPr="00747A96">
        <w:rPr>
          <w:rFonts w:ascii="Times New Roman" w:hAnsi="Times New Roman" w:cs="Times New Roman"/>
          <w:b/>
          <w:bCs/>
          <w:noProof/>
          <w:color w:val="808080"/>
          <w:sz w:val="72"/>
          <w:szCs w:val="72"/>
          <w:lang w:eastAsia="tr-TR"/>
        </w:rPr>
        <w:t>İZLEME</w:t>
      </w:r>
      <w:bookmarkEnd w:id="6"/>
      <w:r w:rsidRPr="00747A96">
        <w:rPr>
          <w:rFonts w:ascii="Times New Roman" w:hAnsi="Times New Roman" w:cs="Times New Roman"/>
          <w:b/>
          <w:bCs/>
          <w:noProof/>
          <w:color w:val="808080"/>
          <w:sz w:val="72"/>
          <w:szCs w:val="72"/>
          <w:lang w:eastAsia="tr-TR"/>
        </w:rPr>
        <w:t xml:space="preserve"> </w:t>
      </w:r>
      <w:r w:rsidR="008D5C7E">
        <w:rPr>
          <w:rFonts w:ascii="Times New Roman" w:hAnsi="Times New Roman" w:cs="Times New Roman"/>
          <w:b/>
          <w:bCs/>
          <w:noProof/>
          <w:color w:val="808080"/>
          <w:sz w:val="72"/>
          <w:szCs w:val="72"/>
          <w:lang w:eastAsia="tr-TR"/>
        </w:rPr>
        <w:t>VE</w:t>
      </w:r>
      <w:r w:rsidR="008D5C7E" w:rsidRPr="00747A96">
        <w:rPr>
          <w:rFonts w:ascii="Times New Roman" w:hAnsi="Times New Roman" w:cs="Times New Roman"/>
          <w:b/>
          <w:bCs/>
          <w:noProof/>
          <w:color w:val="808080"/>
          <w:sz w:val="72"/>
          <w:szCs w:val="72"/>
          <w:lang w:eastAsia="tr-TR"/>
        </w:rPr>
        <w:t xml:space="preserve"> </w:t>
      </w:r>
      <w:r w:rsidRPr="00747A96">
        <w:rPr>
          <w:rFonts w:ascii="Times New Roman" w:hAnsi="Times New Roman" w:cs="Times New Roman"/>
          <w:b/>
          <w:bCs/>
          <w:color w:val="808080"/>
          <w:sz w:val="72"/>
          <w:szCs w:val="72"/>
        </w:rPr>
        <w:t>DEĞERLENDİRME</w:t>
      </w:r>
    </w:p>
    <w:p w14:paraId="53ED0C85" w14:textId="77777777" w:rsidR="00DD7761" w:rsidRDefault="00DD7761" w:rsidP="00DD7761">
      <w:pPr>
        <w:rPr>
          <w:rFonts w:ascii="Times New Roman" w:hAnsi="Times New Roman" w:cs="Times New Roman"/>
          <w:b/>
          <w:sz w:val="24"/>
          <w:szCs w:val="24"/>
          <w:u w:val="single"/>
        </w:rPr>
      </w:pPr>
    </w:p>
    <w:p w14:paraId="48063F94" w14:textId="77777777" w:rsidR="00DD7761" w:rsidRDefault="00DD7761" w:rsidP="00DD7761">
      <w:pPr>
        <w:rPr>
          <w:rFonts w:ascii="Times New Roman" w:hAnsi="Times New Roman" w:cs="Times New Roman"/>
          <w:b/>
          <w:sz w:val="24"/>
          <w:szCs w:val="24"/>
          <w:u w:val="single"/>
        </w:rPr>
      </w:pPr>
    </w:p>
    <w:p w14:paraId="32C1F4DF" w14:textId="77777777" w:rsidR="00DD7761" w:rsidRDefault="00DD7761" w:rsidP="00DD7761">
      <w:pPr>
        <w:jc w:val="both"/>
        <w:rPr>
          <w:rFonts w:ascii="Times New Roman" w:hAnsi="Times New Roman" w:cs="Times New Roman"/>
          <w:sz w:val="24"/>
          <w:szCs w:val="24"/>
        </w:rPr>
      </w:pPr>
    </w:p>
    <w:p w14:paraId="55DBDC43" w14:textId="77777777" w:rsidR="00DD7761" w:rsidRDefault="00DD7761" w:rsidP="00DD7761">
      <w:pPr>
        <w:jc w:val="both"/>
        <w:rPr>
          <w:rFonts w:ascii="Times New Roman" w:hAnsi="Times New Roman" w:cs="Times New Roman"/>
          <w:sz w:val="24"/>
          <w:szCs w:val="24"/>
        </w:rPr>
      </w:pPr>
    </w:p>
    <w:p w14:paraId="6E9DDA97" w14:textId="5BC26514" w:rsidR="00DD7761" w:rsidRDefault="00DD7761" w:rsidP="00DD7761">
      <w:pPr>
        <w:tabs>
          <w:tab w:val="left" w:pos="1050"/>
        </w:tabs>
        <w:jc w:val="both"/>
        <w:rPr>
          <w:rFonts w:ascii="Times New Roman" w:hAnsi="Times New Roman" w:cs="Times New Roman"/>
          <w:sz w:val="24"/>
          <w:szCs w:val="24"/>
        </w:rPr>
      </w:pPr>
    </w:p>
    <w:p w14:paraId="38D7D468" w14:textId="77777777" w:rsidR="00DD7761" w:rsidRDefault="00DD7761" w:rsidP="00DD7761">
      <w:pPr>
        <w:tabs>
          <w:tab w:val="left" w:pos="1050"/>
        </w:tabs>
        <w:jc w:val="both"/>
        <w:rPr>
          <w:rFonts w:ascii="Times New Roman" w:hAnsi="Times New Roman" w:cs="Times New Roman"/>
          <w:sz w:val="24"/>
          <w:szCs w:val="24"/>
        </w:rPr>
      </w:pPr>
    </w:p>
    <w:p w14:paraId="4AFC75DE" w14:textId="77777777" w:rsidR="00DD7761" w:rsidRDefault="00DD7761" w:rsidP="00DD7761">
      <w:pPr>
        <w:tabs>
          <w:tab w:val="left" w:pos="1050"/>
        </w:tabs>
        <w:jc w:val="both"/>
        <w:rPr>
          <w:rFonts w:ascii="Times New Roman" w:hAnsi="Times New Roman" w:cs="Times New Roman"/>
          <w:sz w:val="24"/>
          <w:szCs w:val="24"/>
        </w:rPr>
      </w:pPr>
    </w:p>
    <w:p w14:paraId="5242A88E" w14:textId="77777777" w:rsidR="00DD7761" w:rsidRDefault="00DD7761" w:rsidP="00DD7761">
      <w:pPr>
        <w:tabs>
          <w:tab w:val="left" w:pos="1050"/>
        </w:tabs>
        <w:jc w:val="both"/>
        <w:rPr>
          <w:rFonts w:ascii="Times New Roman" w:hAnsi="Times New Roman" w:cs="Times New Roman"/>
          <w:sz w:val="24"/>
          <w:szCs w:val="24"/>
        </w:rPr>
      </w:pPr>
    </w:p>
    <w:p w14:paraId="6249206F" w14:textId="77777777" w:rsidR="00DD7761" w:rsidRDefault="00DD7761" w:rsidP="00DD7761">
      <w:pPr>
        <w:tabs>
          <w:tab w:val="left" w:pos="1050"/>
        </w:tabs>
        <w:jc w:val="both"/>
        <w:rPr>
          <w:rFonts w:ascii="Times New Roman" w:hAnsi="Times New Roman" w:cs="Times New Roman"/>
          <w:sz w:val="24"/>
          <w:szCs w:val="24"/>
        </w:rPr>
      </w:pPr>
    </w:p>
    <w:p w14:paraId="2A6E1BCA" w14:textId="77777777" w:rsidR="00DD7761" w:rsidRDefault="00DD7761" w:rsidP="00DD7761">
      <w:pPr>
        <w:tabs>
          <w:tab w:val="left" w:pos="1050"/>
        </w:tabs>
        <w:jc w:val="both"/>
        <w:rPr>
          <w:rFonts w:ascii="Times New Roman" w:hAnsi="Times New Roman" w:cs="Times New Roman"/>
          <w:sz w:val="24"/>
          <w:szCs w:val="24"/>
        </w:rPr>
      </w:pPr>
    </w:p>
    <w:p w14:paraId="5D2CE993" w14:textId="77777777" w:rsidR="00DD7761" w:rsidRDefault="00DD7761" w:rsidP="00DD7761">
      <w:pPr>
        <w:tabs>
          <w:tab w:val="left" w:pos="1050"/>
        </w:tabs>
        <w:jc w:val="both"/>
        <w:rPr>
          <w:rFonts w:ascii="Times New Roman" w:hAnsi="Times New Roman" w:cs="Times New Roman"/>
          <w:sz w:val="24"/>
          <w:szCs w:val="24"/>
        </w:rPr>
      </w:pPr>
    </w:p>
    <w:p w14:paraId="5697C872" w14:textId="0A3A438C" w:rsidR="002B79B8" w:rsidRDefault="002B79B8" w:rsidP="00747A96">
      <w:pPr>
        <w:pStyle w:val="Balk2"/>
      </w:pPr>
      <w:bookmarkStart w:id="7" w:name="_Toc471766118"/>
      <w:r>
        <w:lastRenderedPageBreak/>
        <w:t xml:space="preserve">KADINA YÖNELİK ŞİDDETLE MÜCADELE </w:t>
      </w:r>
      <w:r w:rsidR="00AE3C72">
        <w:t>İL</w:t>
      </w:r>
      <w:r>
        <w:t xml:space="preserve"> EYLEM PLANININ UYGULA</w:t>
      </w:r>
      <w:r w:rsidR="00961D87">
        <w:t>N</w:t>
      </w:r>
      <w:r>
        <w:t>MA</w:t>
      </w:r>
      <w:r w:rsidR="00961D87">
        <w:t>SI</w:t>
      </w:r>
      <w:r w:rsidR="00AE3C72">
        <w:t>,</w:t>
      </w:r>
      <w:r>
        <w:t xml:space="preserve"> İZLEM</w:t>
      </w:r>
      <w:r w:rsidR="00961D87">
        <w:t>E</w:t>
      </w:r>
      <w:r>
        <w:t xml:space="preserve"> VE DEĞERLENDİRMESİ</w:t>
      </w:r>
      <w:bookmarkEnd w:id="7"/>
    </w:p>
    <w:p w14:paraId="79E027A6" w14:textId="7A7C0040" w:rsidR="00DD7761" w:rsidRPr="00376F32" w:rsidRDefault="00DD7761" w:rsidP="00747A96">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Kadına Yönelik Şiddetle</w:t>
      </w:r>
      <w:r w:rsidRPr="00376F32">
        <w:rPr>
          <w:rFonts w:ascii="Times New Roman" w:hAnsi="Times New Roman" w:cs="Times New Roman"/>
          <w:sz w:val="24"/>
          <w:szCs w:val="24"/>
        </w:rPr>
        <w:t xml:space="preserve"> Mücadele </w:t>
      </w:r>
      <w:r w:rsidR="00AE1BE1">
        <w:rPr>
          <w:rFonts w:ascii="Times New Roman" w:hAnsi="Times New Roman" w:cs="Times New Roman"/>
          <w:sz w:val="24"/>
          <w:szCs w:val="24"/>
        </w:rPr>
        <w:t>İl</w:t>
      </w:r>
      <w:r w:rsidR="00924EF2">
        <w:rPr>
          <w:rFonts w:ascii="Times New Roman" w:hAnsi="Times New Roman" w:cs="Times New Roman"/>
          <w:sz w:val="24"/>
          <w:szCs w:val="24"/>
        </w:rPr>
        <w:t xml:space="preserve"> </w:t>
      </w:r>
      <w:r w:rsidR="0039400F">
        <w:rPr>
          <w:rFonts w:ascii="Times New Roman" w:hAnsi="Times New Roman" w:cs="Times New Roman"/>
          <w:sz w:val="24"/>
          <w:szCs w:val="24"/>
        </w:rPr>
        <w:t>Eylem Planı (2022</w:t>
      </w:r>
      <w:r>
        <w:rPr>
          <w:rFonts w:ascii="Times New Roman" w:hAnsi="Times New Roman" w:cs="Times New Roman"/>
          <w:sz w:val="24"/>
          <w:szCs w:val="24"/>
        </w:rPr>
        <w:t>-2025</w:t>
      </w:r>
      <w:r w:rsidRPr="00376F32">
        <w:rPr>
          <w:rFonts w:ascii="Times New Roman" w:hAnsi="Times New Roman" w:cs="Times New Roman"/>
          <w:sz w:val="24"/>
          <w:szCs w:val="24"/>
        </w:rPr>
        <w:t xml:space="preserve">) </w:t>
      </w:r>
      <w:r w:rsidR="00AE1BE1">
        <w:rPr>
          <w:rFonts w:ascii="Times New Roman" w:hAnsi="Times New Roman" w:cs="Times New Roman"/>
          <w:sz w:val="24"/>
          <w:szCs w:val="24"/>
        </w:rPr>
        <w:t>ŞÖNİM</w:t>
      </w:r>
      <w:r w:rsidRPr="00376F32">
        <w:rPr>
          <w:rFonts w:ascii="Times New Roman" w:hAnsi="Times New Roman" w:cs="Times New Roman"/>
          <w:sz w:val="24"/>
          <w:szCs w:val="24"/>
        </w:rPr>
        <w:t xml:space="preserve"> koordinasyonunda</w:t>
      </w:r>
      <w:r w:rsidR="003B37B9">
        <w:rPr>
          <w:rFonts w:ascii="Times New Roman" w:hAnsi="Times New Roman" w:cs="Times New Roman"/>
          <w:sz w:val="24"/>
          <w:szCs w:val="24"/>
        </w:rPr>
        <w:t>,</w:t>
      </w:r>
      <w:r w:rsidRPr="00376F32">
        <w:rPr>
          <w:rFonts w:ascii="Times New Roman" w:hAnsi="Times New Roman" w:cs="Times New Roman"/>
          <w:sz w:val="24"/>
          <w:szCs w:val="24"/>
        </w:rPr>
        <w:t xml:space="preserve"> Eylem Planı</w:t>
      </w:r>
      <w:r w:rsidR="00924EF2">
        <w:rPr>
          <w:rFonts w:ascii="Times New Roman" w:hAnsi="Times New Roman" w:cs="Times New Roman"/>
          <w:sz w:val="24"/>
          <w:szCs w:val="24"/>
        </w:rPr>
        <w:t>’</w:t>
      </w:r>
      <w:r w:rsidRPr="00376F32">
        <w:rPr>
          <w:rFonts w:ascii="Times New Roman" w:hAnsi="Times New Roman" w:cs="Times New Roman"/>
          <w:sz w:val="24"/>
          <w:szCs w:val="24"/>
        </w:rPr>
        <w:t>nda sorumluluğu belirlenen kurum ve kuruluşların katkı ve destekleriyle yürütülecektir.</w:t>
      </w:r>
    </w:p>
    <w:p w14:paraId="275DF21C" w14:textId="42118CDF" w:rsidR="00DD7761" w:rsidRPr="001C2603" w:rsidRDefault="00AE1BE1" w:rsidP="00747A96">
      <w:pPr>
        <w:pStyle w:val="NormalWeb"/>
        <w:spacing w:before="120" w:beforeAutospacing="0" w:after="120" w:afterAutospacing="0" w:line="360" w:lineRule="auto"/>
        <w:jc w:val="both"/>
        <w:rPr>
          <w:color w:val="000000"/>
        </w:rPr>
      </w:pPr>
      <w:r>
        <w:rPr>
          <w:color w:val="000000"/>
        </w:rPr>
        <w:t>İl</w:t>
      </w:r>
      <w:r w:rsidR="00DD7761" w:rsidRPr="00376F32">
        <w:rPr>
          <w:color w:val="000000"/>
        </w:rPr>
        <w:t xml:space="preserve"> Eylem Planı’nda yer verilen faaliyetlerin izlenmesine ilişkin </w:t>
      </w:r>
      <w:r>
        <w:rPr>
          <w:color w:val="000000"/>
        </w:rPr>
        <w:t xml:space="preserve">Bakanlık tarafından belirlenen </w:t>
      </w:r>
      <w:r w:rsidR="00DD7761" w:rsidRPr="00376F32">
        <w:rPr>
          <w:color w:val="000000"/>
        </w:rPr>
        <w:t>bir “</w:t>
      </w:r>
      <w:r w:rsidR="00DD7761" w:rsidRPr="00376F32">
        <w:rPr>
          <w:rStyle w:val="Vurgu"/>
          <w:b/>
          <w:bCs/>
          <w:color w:val="000000"/>
        </w:rPr>
        <w:t>rapor</w:t>
      </w:r>
      <w:r w:rsidR="00DD7761">
        <w:rPr>
          <w:rStyle w:val="Vurgu"/>
          <w:b/>
          <w:bCs/>
          <w:color w:val="000000"/>
        </w:rPr>
        <w:t>lama</w:t>
      </w:r>
      <w:r w:rsidR="00DD7761" w:rsidRPr="00376F32">
        <w:rPr>
          <w:rStyle w:val="Vurgu"/>
          <w:b/>
          <w:bCs/>
          <w:color w:val="000000"/>
        </w:rPr>
        <w:t xml:space="preserve"> formatı</w:t>
      </w:r>
      <w:r w:rsidR="00DD7761" w:rsidRPr="00376F32">
        <w:rPr>
          <w:color w:val="000000"/>
        </w:rPr>
        <w:t xml:space="preserve">” </w:t>
      </w:r>
      <w:r>
        <w:rPr>
          <w:color w:val="000000"/>
        </w:rPr>
        <w:t>kullanılacaktır</w:t>
      </w:r>
      <w:r w:rsidR="00DD7761" w:rsidRPr="00376F32">
        <w:rPr>
          <w:color w:val="000000"/>
        </w:rPr>
        <w:t xml:space="preserve">. Belirlenen raporlama formatı çerçevesinde </w:t>
      </w:r>
      <w:r>
        <w:rPr>
          <w:color w:val="000000"/>
        </w:rPr>
        <w:t>teknik kurul üyeleri ve ilgili</w:t>
      </w:r>
      <w:r w:rsidR="00DD7761" w:rsidRPr="00376F32">
        <w:rPr>
          <w:color w:val="000000"/>
        </w:rPr>
        <w:t xml:space="preserve"> </w:t>
      </w:r>
      <w:r>
        <w:rPr>
          <w:color w:val="000000"/>
        </w:rPr>
        <w:t>kuruluşların sorumluluğundaki faaliyetlere ilişkin gerçekleştirilenler resmi yazı ile talep edilecek ve teknik kurul üyeleri ile iletişim halinde doldurulacaktır. İlgili kuruluşlardan gelen raporlar</w:t>
      </w:r>
      <w:r w:rsidR="00002716">
        <w:rPr>
          <w:color w:val="000000"/>
        </w:rPr>
        <w:t xml:space="preserve"> ŞÖNİM  ve/veya Aile ve Sosyal Hizmetler İl Müdürlüğü/Kadın Hizmetleri Birimi </w:t>
      </w:r>
      <w:r>
        <w:rPr>
          <w:color w:val="000000"/>
        </w:rPr>
        <w:t xml:space="preserve">tarafından derlenerek </w:t>
      </w:r>
      <w:r w:rsidR="00DD7761" w:rsidRPr="00376F32">
        <w:rPr>
          <w:color w:val="000000"/>
        </w:rPr>
        <w:t xml:space="preserve">yılda bir kez KSGM’ye </w:t>
      </w:r>
      <w:r>
        <w:rPr>
          <w:color w:val="000000"/>
        </w:rPr>
        <w:t xml:space="preserve">iletilecektir. Aynı zamanda ŞÖNİM tarafından hazırlanan yıllık İl Eylem Planı Değerlendirme Raporunun, </w:t>
      </w:r>
      <w:r w:rsidR="002174A2" w:rsidRPr="002174A2">
        <w:rPr>
          <w:b/>
          <w:color w:val="000000"/>
        </w:rPr>
        <w:t>“</w:t>
      </w:r>
      <w:r w:rsidRPr="002174A2">
        <w:rPr>
          <w:b/>
          <w:color w:val="000000"/>
        </w:rPr>
        <w:t xml:space="preserve">Kadına </w:t>
      </w:r>
      <w:r w:rsidR="002174A2" w:rsidRPr="002174A2">
        <w:rPr>
          <w:b/>
          <w:color w:val="000000"/>
        </w:rPr>
        <w:t>Y</w:t>
      </w:r>
      <w:r w:rsidRPr="002174A2">
        <w:rPr>
          <w:b/>
          <w:color w:val="000000"/>
        </w:rPr>
        <w:t>önelik Şiddetle Mücadele İzleme ve Değerlendirme Komisyonu</w:t>
      </w:r>
      <w:r w:rsidR="002174A2" w:rsidRPr="002174A2">
        <w:rPr>
          <w:b/>
          <w:color w:val="000000"/>
        </w:rPr>
        <w:t>”</w:t>
      </w:r>
      <w:r w:rsidRPr="002174A2">
        <w:rPr>
          <w:b/>
          <w:color w:val="000000"/>
        </w:rPr>
        <w:t>nda</w:t>
      </w:r>
      <w:r>
        <w:rPr>
          <w:color w:val="000000"/>
        </w:rPr>
        <w:t xml:space="preserve"> sunumu yapılacaktır.  İllerden gelen </w:t>
      </w:r>
      <w:r w:rsidR="00DD7761" w:rsidRPr="00376F32">
        <w:rPr>
          <w:color w:val="000000"/>
        </w:rPr>
        <w:t>raporlar, KSGM tarafından derlenerek, yıllık “</w:t>
      </w:r>
      <w:r w:rsidRPr="002174A2">
        <w:rPr>
          <w:b/>
          <w:color w:val="000000"/>
        </w:rPr>
        <w:t xml:space="preserve">Kadına Yönelik Şiddetle Mücadele </w:t>
      </w:r>
      <w:r w:rsidR="002174A2" w:rsidRPr="002174A2">
        <w:rPr>
          <w:b/>
          <w:color w:val="000000"/>
        </w:rPr>
        <w:t xml:space="preserve">İl Eylem Planı Genel </w:t>
      </w:r>
      <w:r w:rsidRPr="002174A2">
        <w:rPr>
          <w:b/>
          <w:color w:val="000000"/>
        </w:rPr>
        <w:t>Değerlendirme</w:t>
      </w:r>
      <w:r w:rsidR="00DD7761" w:rsidRPr="002174A2">
        <w:rPr>
          <w:b/>
          <w:color w:val="000000"/>
        </w:rPr>
        <w:t xml:space="preserve"> Raporu” </w:t>
      </w:r>
      <w:r w:rsidR="00DD7761" w:rsidRPr="001C2603">
        <w:rPr>
          <w:color w:val="000000"/>
        </w:rPr>
        <w:t>hazırlanacak</w:t>
      </w:r>
      <w:r>
        <w:rPr>
          <w:color w:val="000000"/>
        </w:rPr>
        <w:t xml:space="preserve">tır. </w:t>
      </w:r>
      <w:r w:rsidR="00DD7761" w:rsidRPr="001C2603">
        <w:rPr>
          <w:color w:val="000000"/>
        </w:rPr>
        <w:t xml:space="preserve"> </w:t>
      </w:r>
    </w:p>
    <w:sectPr w:rsidR="00DD7761" w:rsidRPr="001C2603" w:rsidSect="004F3CC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EFBDC" w14:textId="77777777" w:rsidR="0031219F" w:rsidRDefault="0031219F" w:rsidP="00DE2CD0">
      <w:pPr>
        <w:spacing w:after="0" w:line="240" w:lineRule="auto"/>
      </w:pPr>
      <w:r>
        <w:separator/>
      </w:r>
    </w:p>
  </w:endnote>
  <w:endnote w:type="continuationSeparator" w:id="0">
    <w:p w14:paraId="2DCC8E31" w14:textId="77777777" w:rsidR="0031219F" w:rsidRDefault="0031219F" w:rsidP="00DE2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enirNextLTPro-Demi">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A2"/>
    <w:family w:val="roman"/>
    <w:pitch w:val="variable"/>
    <w:sig w:usb0="E0002EFF" w:usb1="C000785B" w:usb2="00000009" w:usb3="00000000" w:csb0="000001FF" w:csb1="00000000"/>
  </w:font>
  <w:font w:name="Avenir Next LT Pro">
    <w:charset w:val="A2"/>
    <w:family w:val="swiss"/>
    <w:pitch w:val="variable"/>
    <w:sig w:usb0="800000EF" w:usb1="5000204A" w:usb2="00000000" w:usb3="00000000" w:csb0="00000093"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TE28C31B0t00">
    <w:altName w:val="Cambria"/>
    <w:panose1 w:val="00000000000000000000"/>
    <w:charset w:val="00"/>
    <w:family w:val="roman"/>
    <w:notTrueType/>
    <w:pitch w:val="default"/>
  </w:font>
  <w:font w:name="AvenirNextLTPro-C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venir Next">
    <w:altName w:val="Calibri"/>
    <w:panose1 w:val="00000000000000000000"/>
    <w:charset w:val="00"/>
    <w:family w:val="swiss"/>
    <w:notTrueType/>
    <w:pitch w:val="default"/>
    <w:sig w:usb0="00000003" w:usb1="00000000" w:usb2="00000000" w:usb3="00000000" w:csb0="00000001" w:csb1="00000000"/>
  </w:font>
  <w:font w:name="AvenirNextLTPro-DemiCn">
    <w:altName w:val="Times New Roman"/>
    <w:panose1 w:val="00000000000000000000"/>
    <w:charset w:val="00"/>
    <w:family w:val="roman"/>
    <w:notTrueType/>
    <w:pitch w:val="default"/>
    <w:sig w:usb0="00000003" w:usb1="00000000" w:usb2="00000000" w:usb3="00000000" w:csb0="00000001" w:csb1="00000000"/>
  </w:font>
  <w:font w:name="Clarendon Hv B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8E7FA" w14:textId="77777777" w:rsidR="00C623A8" w:rsidRDefault="00C623A8">
    <w:pPr>
      <w:pStyle w:val="GvdeMetni"/>
      <w:kinsoku w:val="0"/>
      <w:overflowPunct w:val="0"/>
      <w:spacing w:line="14" w:lineRule="auto"/>
      <w:rPr>
        <w:sz w:val="20"/>
      </w:rPr>
    </w:pPr>
    <w:r>
      <w:rPr>
        <w:noProof/>
        <w:szCs w:val="22"/>
      </w:rPr>
      <mc:AlternateContent>
        <mc:Choice Requires="wps">
          <w:drawing>
            <wp:anchor distT="0" distB="0" distL="114300" distR="114300" simplePos="0" relativeHeight="251654144" behindDoc="1" locked="0" layoutInCell="0" allowOverlap="1" wp14:anchorId="1B33A964" wp14:editId="27F61003">
              <wp:simplePos x="0" y="0"/>
              <wp:positionH relativeFrom="page">
                <wp:posOffset>851535</wp:posOffset>
              </wp:positionH>
              <wp:positionV relativeFrom="page">
                <wp:posOffset>8063865</wp:posOffset>
              </wp:positionV>
              <wp:extent cx="2717165" cy="129540"/>
              <wp:effectExtent l="0" t="0" r="635" b="22860"/>
              <wp:wrapNone/>
              <wp:docPr id="579" name="Metin Kutusu 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165" cy="129540"/>
                      </a:xfrm>
                      <a:prstGeom prst="rect">
                        <a:avLst/>
                      </a:prstGeom>
                      <a:noFill/>
                      <a:ln>
                        <a:noFill/>
                      </a:ln>
                    </wps:spPr>
                    <wps:txbx>
                      <w:txbxContent>
                        <w:p w14:paraId="2C16062F" w14:textId="77777777" w:rsidR="00C623A8" w:rsidRDefault="00C623A8">
                          <w:pPr>
                            <w:pStyle w:val="GvdeMetni"/>
                            <w:kinsoku w:val="0"/>
                            <w:overflowPunct w:val="0"/>
                            <w:spacing w:before="20"/>
                            <w:ind w:left="20"/>
                            <w:rPr>
                              <w:rFonts w:ascii="Avenir Next" w:hAnsi="Avenir Next" w:cs="Avenir Next"/>
                              <w:color w:val="706F6F"/>
                              <w:sz w:val="11"/>
                              <w:szCs w:val="11"/>
                            </w:rPr>
                          </w:pPr>
                          <w:r>
                            <w:rPr>
                              <w:rFonts w:ascii="Avenir Next" w:hAnsi="Avenir Next" w:cs="Avenir Next"/>
                              <w:b/>
                              <w:bCs/>
                              <w:color w:val="D90912"/>
                              <w:sz w:val="12"/>
                              <w:szCs w:val="12"/>
                            </w:rPr>
                            <w:t xml:space="preserve">KADINA YÖNELİK ŞİDDETLE MÜCADELE </w:t>
                          </w:r>
                          <w:r>
                            <w:rPr>
                              <w:rFonts w:ascii="Avenir Next" w:hAnsi="Avenir Next" w:cs="Avenir Next"/>
                              <w:color w:val="706F6F"/>
                              <w:sz w:val="12"/>
                              <w:szCs w:val="12"/>
                            </w:rPr>
                            <w:t xml:space="preserve">ULUSAL EYLEM PLANI </w:t>
                          </w:r>
                          <w:r>
                            <w:rPr>
                              <w:rFonts w:ascii="Avenir Next" w:hAnsi="Avenir Next" w:cs="Avenir Next"/>
                              <w:color w:val="706F6F"/>
                              <w:sz w:val="11"/>
                              <w:szCs w:val="11"/>
                            </w:rPr>
                            <w:t>(2016-2020)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33A964" id="_x0000_t202" coordsize="21600,21600" o:spt="202" path="m,l,21600r21600,l21600,xe">
              <v:stroke joinstyle="miter"/>
              <v:path gradientshapeok="t" o:connecttype="rect"/>
            </v:shapetype>
            <v:shape id="Metin Kutusu 579" o:spid="_x0000_s1032" type="#_x0000_t202" style="position:absolute;left:0;text-align:left;margin-left:67.05pt;margin-top:634.95pt;width:213.95pt;height:10.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W548QEAAL4DAAAOAAAAZHJzL2Uyb0RvYy54bWysU1Fv0zAQfkfiP1h+p2kqurKo6TQ2DSE2&#10;QNr4AVfHaSwSnzk7Tcqv5+y0ZbA3xIt1Pp8/f/fd5/XV2LVir8kbtKXMZ3MptFVYGbsr5benuzfv&#10;pPABbAUtWl3Kg/byavP61XpwhV5gg22lSTCI9cXgStmE4Ios86rRHfgZOm35sEbqIPCWdllFMDB6&#10;12aL+fwiG5AqR6i095y9nQ7lJuHXtVbhS117HURbSuYW0kpp3cY126yh2BG4xqgjDfgHFh0Yy4+e&#10;oW4hgOjJvIDqjCL0WIeZwi7DujZKpx64m3z+VzePDTidemFxvDvL5P8frPq8/0rCVKVcri6lsNDx&#10;kB50MFZ86kPvexHzrNLgfMHFj47Lw/geR5526ti7e1TfvbB404Dd6WsiHBoNFbPM483s2dUJx0eQ&#10;7fCAFT8GfcAENNbURQlZFMHoPK3DeUJ6DEJxcrHKV/nFUgrFZ/nicvk2jTCD4nTbkQ8fNHYiBqUk&#10;dkBCh/29D5ENFKeS+JjFO9O2yQWt/SPBhTGT2EfCE/UwbsejGlusDtwH4WQq/gQcNEg/pRjYUKX0&#10;P3ogLUX70bIW0X2ngE7B9hSAVXy1lEGKKbwJk0t7R2bXMPKktsVr1qs2qZUo7MTiyJNNkjo8Gjq6&#10;8Pk+Vf3+dptfAAAA//8DAFBLAwQUAAYACAAAACEANqGfjOEAAAANAQAADwAAAGRycy9kb3ducmV2&#10;LnhtbEyPwU7DMBBE70j8g7VI3KjdFCIS4lQVghNSRRoOHJ3YTazG6xC7bfj7bk9w29kdzb4p1rMb&#10;2MlMwXqUsFwIYAZbry12Er7q94dnYCEq1GrwaCT8mgDr8vamULn2Z6zMaRc7RiEYciWhj3HMOQ9t&#10;b5wKCz8apNveT05FklPH9aTOFO4GngiRcqcs0odejea1N+1hd3QSNt9YvdmfbfNZ7Stb15nAj/Qg&#10;5f3dvHkBFs0c/8xwxSd0KImp8UfUgQ2kV49LstKQpFkGjCxPaUL1musqEyvgZcH/tygvAAAA//8D&#10;AFBLAQItABQABgAIAAAAIQC2gziS/gAAAOEBAAATAAAAAAAAAAAAAAAAAAAAAABbQ29udGVudF9U&#10;eXBlc10ueG1sUEsBAi0AFAAGAAgAAAAhADj9If/WAAAAlAEAAAsAAAAAAAAAAAAAAAAALwEAAF9y&#10;ZWxzLy5yZWxzUEsBAi0AFAAGAAgAAAAhAKUlbnjxAQAAvgMAAA4AAAAAAAAAAAAAAAAALgIAAGRy&#10;cy9lMm9Eb2MueG1sUEsBAi0AFAAGAAgAAAAhADahn4zhAAAADQEAAA8AAAAAAAAAAAAAAAAASwQA&#10;AGRycy9kb3ducmV2LnhtbFBLBQYAAAAABAAEAPMAAABZBQAAAAA=&#10;" o:allowincell="f" filled="f" stroked="f">
              <v:textbox inset="0,0,0,0">
                <w:txbxContent>
                  <w:p w14:paraId="2C16062F" w14:textId="77777777" w:rsidR="00C623A8" w:rsidRDefault="00C623A8">
                    <w:pPr>
                      <w:pStyle w:val="GvdeMetni"/>
                      <w:kinsoku w:val="0"/>
                      <w:overflowPunct w:val="0"/>
                      <w:spacing w:before="20"/>
                      <w:ind w:left="20"/>
                      <w:rPr>
                        <w:rFonts w:ascii="Avenir Next" w:hAnsi="Avenir Next" w:cs="Avenir Next"/>
                        <w:color w:val="706F6F"/>
                        <w:sz w:val="11"/>
                        <w:szCs w:val="11"/>
                      </w:rPr>
                    </w:pPr>
                    <w:r>
                      <w:rPr>
                        <w:rFonts w:ascii="Avenir Next" w:hAnsi="Avenir Next" w:cs="Avenir Next"/>
                        <w:b/>
                        <w:bCs/>
                        <w:color w:val="D90912"/>
                        <w:sz w:val="12"/>
                        <w:szCs w:val="12"/>
                      </w:rPr>
                      <w:t xml:space="preserve">KADINA YÖNELİK ŞİDDETLE MÜCADELE </w:t>
                    </w:r>
                    <w:r>
                      <w:rPr>
                        <w:rFonts w:ascii="Avenir Next" w:hAnsi="Avenir Next" w:cs="Avenir Next"/>
                        <w:color w:val="706F6F"/>
                        <w:sz w:val="12"/>
                        <w:szCs w:val="12"/>
                      </w:rPr>
                      <w:t xml:space="preserve">ULUSAL EYLEM PLANI </w:t>
                    </w:r>
                    <w:r>
                      <w:rPr>
                        <w:rFonts w:ascii="Avenir Next" w:hAnsi="Avenir Next" w:cs="Avenir Next"/>
                        <w:color w:val="706F6F"/>
                        <w:sz w:val="11"/>
                        <w:szCs w:val="11"/>
                      </w:rPr>
                      <w:t>(2016-2020)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42515" w14:textId="77777777" w:rsidR="00C623A8" w:rsidRPr="004F3CC6" w:rsidRDefault="00C623A8" w:rsidP="004F3CC6">
    <w:pPr>
      <w:pStyle w:val="Altbilgi1"/>
    </w:pPr>
    <w:r>
      <w:rPr>
        <w:noProof/>
        <w:lang w:eastAsia="tr-TR"/>
      </w:rPr>
      <mc:AlternateContent>
        <mc:Choice Requires="wps">
          <w:drawing>
            <wp:anchor distT="0" distB="0" distL="114300" distR="114300" simplePos="0" relativeHeight="251656192" behindDoc="1" locked="0" layoutInCell="0" allowOverlap="1" wp14:anchorId="25D0FCC9" wp14:editId="5D7E7F9D">
              <wp:simplePos x="0" y="0"/>
              <wp:positionH relativeFrom="page">
                <wp:posOffset>4215765</wp:posOffset>
              </wp:positionH>
              <wp:positionV relativeFrom="page">
                <wp:posOffset>10085070</wp:posOffset>
              </wp:positionV>
              <wp:extent cx="2860040" cy="104775"/>
              <wp:effectExtent l="0" t="0" r="10160" b="22225"/>
              <wp:wrapNone/>
              <wp:docPr id="1369" name="Metin Kutusu 1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040" cy="104775"/>
                      </a:xfrm>
                      <a:prstGeom prst="rect">
                        <a:avLst/>
                      </a:prstGeom>
                      <a:noFill/>
                      <a:ln>
                        <a:noFill/>
                      </a:ln>
                    </wps:spPr>
                    <wps:txbx>
                      <w:txbxContent>
                        <w:p w14:paraId="3CBB868C" w14:textId="77777777" w:rsidR="00C623A8" w:rsidRDefault="00C623A8" w:rsidP="004560D5">
                          <w:pPr>
                            <w:pStyle w:val="GvdeMetni"/>
                            <w:kinsoku w:val="0"/>
                            <w:overflowPunct w:val="0"/>
                            <w:spacing w:before="20"/>
                            <w:ind w:left="20"/>
                            <w:rPr>
                              <w:rFonts w:ascii="Avenir Next" w:hAnsi="Avenir Next" w:cs="Avenir Next"/>
                              <w:color w:val="706F6F"/>
                              <w:sz w:val="11"/>
                              <w:szCs w:val="11"/>
                            </w:rPr>
                          </w:pPr>
                          <w:r>
                            <w:rPr>
                              <w:rFonts w:ascii="Avenir Next" w:hAnsi="Avenir Next" w:cs="Avenir Next"/>
                              <w:b/>
                              <w:bCs/>
                              <w:color w:val="D90912"/>
                              <w:sz w:val="12"/>
                              <w:szCs w:val="12"/>
                            </w:rPr>
                            <w:t xml:space="preserve">KADINA YÖNELİK ŞİDDETLE MÜCADELE </w:t>
                          </w:r>
                          <w:r>
                            <w:rPr>
                              <w:rFonts w:ascii="Avenir Next" w:hAnsi="Avenir Next" w:cs="Avenir Next"/>
                              <w:color w:val="706F6F"/>
                              <w:sz w:val="12"/>
                              <w:szCs w:val="12"/>
                            </w:rPr>
                            <w:t xml:space="preserve">ULUSAL EYLEM PLANI </w:t>
                          </w:r>
                          <w:r>
                            <w:rPr>
                              <w:rFonts w:ascii="Avenir Next" w:hAnsi="Avenir Next" w:cs="Avenir Next"/>
                              <w:color w:val="706F6F"/>
                              <w:sz w:val="11"/>
                              <w:szCs w:val="11"/>
                            </w:rPr>
                            <w:t>(2021-2025)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0FCC9" id="_x0000_t202" coordsize="21600,21600" o:spt="202" path="m,l,21600r21600,l21600,xe">
              <v:stroke joinstyle="miter"/>
              <v:path gradientshapeok="t" o:connecttype="rect"/>
            </v:shapetype>
            <v:shape id="Metin Kutusu 1369" o:spid="_x0000_s1033" type="#_x0000_t202" style="position:absolute;margin-left:331.95pt;margin-top:794.1pt;width:225.2pt;height:8.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Ud58wEAAMcDAAAOAAAAZHJzL2Uyb0RvYy54bWysU1Fv0zAQfkfiP1h+p0nL6Lao6TQ2DSE2&#10;QBr8gKvjNBaJz5ydJuXXc3babow3xIt19vm++77P59XV2LVip8kbtKWcz3IptFVYGbst5fdvd28u&#10;pPABbAUtWl3Kvfbyav361WpwhV5gg22lSTCI9cXgStmE4Ios86rRHfgZOm05WSN1EHhL26wiGBi9&#10;a7NFni+zAalyhEp7z6e3U1KuE35daxW+1LXXQbSlZG4hrZTWTVyz9QqKLYFrjDrQgH9g0YGx3PQE&#10;dQsBRE/mL6jOKEKPdZgp7DKsa6N00sBq5vkLNY8NOJ20sDnenWzy/w9Wfd59JWEqfru3y0spLHT8&#10;Sg86GCs+9aH3vUgJ9mlwvuDrj44LwvgeR65Jmr27R/XDC4s3DditvibCodFQMc95dDh7Vjrh+Aiy&#10;GR6w4m7QB0xAY01dNJFtEYzO77U/vZEeg1B8uLhY5vkZpxTn5vnZ+fm71AKKY7UjHz5o7EQMSkk8&#10;Awkddvc+RDZQHK/EZhbvTNumOWjtHwd8MZ4k9pHwRD2Mm3EyLPaNyjZY7VkO4TRd/Bs4aJB+STHw&#10;ZJXS/+yBtBTtR8uWxDE8BnQMNscArOLSUgYppvAmTOPaOzLbhpEn0y1es221SYqeWBzo8rQkoYfJ&#10;juP4fJ9uPf2/9W8AAAD//wMAUEsDBBQABgAIAAAAIQB+hq4t4wAAAA4BAAAPAAAAZHJzL2Rvd25y&#10;ZXYueG1sTI+xTsMwEIZ3JN7Bukps1E5bTJrGqSoEExJqGgZGJ3YTq/E5xG4b3h53gu1O/6f/vsu3&#10;k+3JRY/eOBSQzBkQjY1TBlsBn9XbYwrEB4lK9g61gB/tYVvc3+UyU+6Kpb4cQktiCfpMCuhCGDJK&#10;fdNpK/3cDRpjdnSjlSGuY0vVKK+x3PZ0wRinVhqMFzo56JdON6fD2QrYfWH5ar4/6n15LE1VrRm+&#10;85MQD7NptwES9BT+YLjpR3UoolPtzqg86QVwvlxHNAZPaboAckOSZLUEUseJs9Uz0CKn/98ofgEA&#10;AP//AwBQSwECLQAUAAYACAAAACEAtoM4kv4AAADhAQAAEwAAAAAAAAAAAAAAAAAAAAAAW0NvbnRl&#10;bnRfVHlwZXNdLnhtbFBLAQItABQABgAIAAAAIQA4/SH/1gAAAJQBAAALAAAAAAAAAAAAAAAAAC8B&#10;AABfcmVscy8ucmVsc1BLAQItABQABgAIAAAAIQD2nUd58wEAAMcDAAAOAAAAAAAAAAAAAAAAAC4C&#10;AABkcnMvZTJvRG9jLnhtbFBLAQItABQABgAIAAAAIQB+hq4t4wAAAA4BAAAPAAAAAAAAAAAAAAAA&#10;AE0EAABkcnMvZG93bnJldi54bWxQSwUGAAAAAAQABADzAAAAXQUAAAAA&#10;" o:allowincell="f" filled="f" stroked="f">
              <v:textbox inset="0,0,0,0">
                <w:txbxContent>
                  <w:p w14:paraId="3CBB868C" w14:textId="77777777" w:rsidR="00C623A8" w:rsidRDefault="00C623A8" w:rsidP="004560D5">
                    <w:pPr>
                      <w:pStyle w:val="GvdeMetni"/>
                      <w:kinsoku w:val="0"/>
                      <w:overflowPunct w:val="0"/>
                      <w:spacing w:before="20"/>
                      <w:ind w:left="20"/>
                      <w:rPr>
                        <w:rFonts w:ascii="Avenir Next" w:hAnsi="Avenir Next" w:cs="Avenir Next"/>
                        <w:color w:val="706F6F"/>
                        <w:sz w:val="11"/>
                        <w:szCs w:val="11"/>
                      </w:rPr>
                    </w:pPr>
                    <w:r>
                      <w:rPr>
                        <w:rFonts w:ascii="Avenir Next" w:hAnsi="Avenir Next" w:cs="Avenir Next"/>
                        <w:b/>
                        <w:bCs/>
                        <w:color w:val="D90912"/>
                        <w:sz w:val="12"/>
                        <w:szCs w:val="12"/>
                      </w:rPr>
                      <w:t xml:space="preserve">KADINA YÖNELİK ŞİDDETLE MÜCADELE </w:t>
                    </w:r>
                    <w:r>
                      <w:rPr>
                        <w:rFonts w:ascii="Avenir Next" w:hAnsi="Avenir Next" w:cs="Avenir Next"/>
                        <w:color w:val="706F6F"/>
                        <w:sz w:val="12"/>
                        <w:szCs w:val="12"/>
                      </w:rPr>
                      <w:t xml:space="preserve">ULUSAL EYLEM PLANI </w:t>
                    </w:r>
                    <w:r>
                      <w:rPr>
                        <w:rFonts w:ascii="Avenir Next" w:hAnsi="Avenir Next" w:cs="Avenir Next"/>
                        <w:color w:val="706F6F"/>
                        <w:sz w:val="11"/>
                        <w:szCs w:val="11"/>
                      </w:rPr>
                      <w:t>(2021-2025)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DF539" w14:textId="6644C366" w:rsidR="00C623A8" w:rsidRPr="004F3CC6" w:rsidRDefault="00C623A8" w:rsidP="004F3CC6">
    <w:pPr>
      <w:pStyle w:val="Altbilgi1"/>
    </w:pPr>
    <w:r>
      <w:rPr>
        <w:noProof/>
        <w:lang w:eastAsia="tr-TR"/>
      </w:rPr>
      <mc:AlternateContent>
        <mc:Choice Requires="wps">
          <w:drawing>
            <wp:anchor distT="0" distB="0" distL="114300" distR="114300" simplePos="0" relativeHeight="251659264" behindDoc="1" locked="0" layoutInCell="0" allowOverlap="1" wp14:anchorId="2D1B2878" wp14:editId="05EC5040">
              <wp:simplePos x="0" y="0"/>
              <wp:positionH relativeFrom="page">
                <wp:posOffset>4171950</wp:posOffset>
              </wp:positionH>
              <wp:positionV relativeFrom="page">
                <wp:posOffset>10058400</wp:posOffset>
              </wp:positionV>
              <wp:extent cx="2860040" cy="180975"/>
              <wp:effectExtent l="0" t="0" r="10160" b="2222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040" cy="180975"/>
                      </a:xfrm>
                      <a:prstGeom prst="rect">
                        <a:avLst/>
                      </a:prstGeom>
                      <a:noFill/>
                      <a:ln>
                        <a:noFill/>
                      </a:ln>
                    </wps:spPr>
                    <wps:txbx>
                      <w:txbxContent>
                        <w:p w14:paraId="616EA1D5" w14:textId="77777777" w:rsidR="00C623A8" w:rsidRDefault="00C623A8" w:rsidP="004560D5">
                          <w:pPr>
                            <w:pStyle w:val="GvdeMetni"/>
                            <w:kinsoku w:val="0"/>
                            <w:overflowPunct w:val="0"/>
                            <w:spacing w:before="20"/>
                            <w:ind w:left="20"/>
                            <w:rPr>
                              <w:rFonts w:ascii="Avenir Next" w:hAnsi="Avenir Next" w:cs="Avenir Next"/>
                              <w:color w:val="706F6F"/>
                              <w:sz w:val="11"/>
                              <w:szCs w:val="11"/>
                            </w:rPr>
                          </w:pPr>
                          <w:r>
                            <w:rPr>
                              <w:rFonts w:ascii="Avenir Next" w:hAnsi="Avenir Next" w:cs="Avenir Next"/>
                              <w:b/>
                              <w:bCs/>
                              <w:color w:val="D90912"/>
                              <w:sz w:val="12"/>
                              <w:szCs w:val="12"/>
                            </w:rPr>
                            <w:t xml:space="preserve">KADINA YÖNELİK ŞİDDETLE MÜCADELE 4. </w:t>
                          </w:r>
                          <w:r>
                            <w:rPr>
                              <w:rFonts w:ascii="Avenir Next" w:hAnsi="Avenir Next" w:cs="Avenir Next"/>
                              <w:color w:val="706F6F"/>
                              <w:sz w:val="12"/>
                              <w:szCs w:val="12"/>
                            </w:rPr>
                            <w:t xml:space="preserve">İL EYLEM PLANI </w:t>
                          </w:r>
                          <w:r>
                            <w:rPr>
                              <w:rFonts w:ascii="Avenir Next" w:hAnsi="Avenir Next" w:cs="Avenir Next"/>
                              <w:color w:val="706F6F"/>
                              <w:sz w:val="11"/>
                              <w:szCs w:val="11"/>
                            </w:rPr>
                            <w:t>(2021-2025)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B2878" id="_x0000_t202" coordsize="21600,21600" o:spt="202" path="m,l,21600r21600,l21600,xe">
              <v:stroke joinstyle="miter"/>
              <v:path gradientshapeok="t" o:connecttype="rect"/>
            </v:shapetype>
            <v:shape id="_x0000_s1034" type="#_x0000_t202" style="position:absolute;margin-left:328.5pt;margin-top:11in;width:225.2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PGb7wEAAMEDAAAOAAAAZHJzL2Uyb0RvYy54bWysU1Fv0zAQfkfiP1h+p0krGCVqOo1NQ4gN&#10;kMZ+wNVxGovEZ85Ok/LrOTtNGewN8WKd787ffffdeXM5dq04aPIGbSmXi1wKbRVWxu5L+fjt9tVa&#10;Ch/AVtCi1aU8ai8vty9fbAZX6BU22FaaBINYXwyulE0IrsgyrxrdgV+g05aDNVIHga+0zyqCgdG7&#10;Nlvl+UU2IFWOUGnv2XszBeU24de1VuFLXXsdRFtK5hbSSencxTPbbqDYE7jGqBMN+AcWHRjLRc9Q&#10;NxBA9GSeQXVGEXqsw0Jhl2FdG6VTD9zNMv+rm4cGnE69sDjenWXy/w9WfT58JWGqUq6ksNDxiO51&#10;MFZ86kPve7GKCg3OF5z44Dg1jO9x5Emnbr27Q/XdC4vXDdi9viLCodFQMcNlfJk9eTrh+AiyG+6x&#10;4lLQB0xAY01dlI8FEYzOkzqep6PHIBQ7V+uLPH/NIcWx5Tp/9/ZNKgHF/NqRDx80diIapSSefkKH&#10;w50PkQ0Uc0osZvHWtG3agNb+4eDE6EnsI+GJehh340mqkyg7rI7cDuG0V/wP2GiQfkox8E6V0v/o&#10;gbQU7UfLksQFnA2ajd1sgFX8tJRBism8DtOi9o7MvmHkSXSLVyxbbVJHUd+JxYku70lq9LTTcRGf&#10;3lPW75+3/QUAAP//AwBQSwMEFAAGAAgAAAAhADyy+RviAAAADgEAAA8AAABkcnMvZG93bnJldi54&#10;bWxMj8FOwzAQRO9I/IO1SNyonapJS4hTVQhOSIg0HDg6sZtYjdchdtvw92xPcJvVjGbfFNvZDexs&#10;pmA9SkgWApjB1muLnYTP+vVhAyxEhVoNHo2EHxNgW97eFCrX/oKVOe9jx6gEQ64k9DGOOeeh7Y1T&#10;YeFHg+Qd/ORUpHPquJ7UhcrdwJdCZNwpi/ShV6N57k173J+chN0XVi/2+735qA6VretHgW/ZUcr7&#10;u3n3BCyaOf6F4YpP6FASU+NPqAMbJGTpmrZEMtLNitQ1koj1ClhDKkuWKfCy4P9nlL8AAAD//wMA&#10;UEsBAi0AFAAGAAgAAAAhALaDOJL+AAAA4QEAABMAAAAAAAAAAAAAAAAAAAAAAFtDb250ZW50X1R5&#10;cGVzXS54bWxQSwECLQAUAAYACAAAACEAOP0h/9YAAACUAQAACwAAAAAAAAAAAAAAAAAvAQAAX3Jl&#10;bHMvLnJlbHNQSwECLQAUAAYACAAAACEAweDxm+8BAADBAwAADgAAAAAAAAAAAAAAAAAuAgAAZHJz&#10;L2Uyb0RvYy54bWxQSwECLQAUAAYACAAAACEAPLL5G+IAAAAOAQAADwAAAAAAAAAAAAAAAABJBAAA&#10;ZHJzL2Rvd25yZXYueG1sUEsFBgAAAAAEAAQA8wAAAFgFAAAAAA==&#10;" o:allowincell="f" filled="f" stroked="f">
              <v:textbox inset="0,0,0,0">
                <w:txbxContent>
                  <w:p w14:paraId="616EA1D5" w14:textId="77777777" w:rsidR="00C623A8" w:rsidRDefault="00C623A8" w:rsidP="004560D5">
                    <w:pPr>
                      <w:pStyle w:val="GvdeMetni"/>
                      <w:kinsoku w:val="0"/>
                      <w:overflowPunct w:val="0"/>
                      <w:spacing w:before="20"/>
                      <w:ind w:left="20"/>
                      <w:rPr>
                        <w:rFonts w:ascii="Avenir Next" w:hAnsi="Avenir Next" w:cs="Avenir Next"/>
                        <w:color w:val="706F6F"/>
                        <w:sz w:val="11"/>
                        <w:szCs w:val="11"/>
                      </w:rPr>
                    </w:pPr>
                    <w:r>
                      <w:rPr>
                        <w:rFonts w:ascii="Avenir Next" w:hAnsi="Avenir Next" w:cs="Avenir Next"/>
                        <w:b/>
                        <w:bCs/>
                        <w:color w:val="D90912"/>
                        <w:sz w:val="12"/>
                        <w:szCs w:val="12"/>
                      </w:rPr>
                      <w:t xml:space="preserve">KADINA YÖNELİK ŞİDDETLE MÜCADELE 4. </w:t>
                    </w:r>
                    <w:r>
                      <w:rPr>
                        <w:rFonts w:ascii="Avenir Next" w:hAnsi="Avenir Next" w:cs="Avenir Next"/>
                        <w:color w:val="706F6F"/>
                        <w:sz w:val="12"/>
                        <w:szCs w:val="12"/>
                      </w:rPr>
                      <w:t xml:space="preserve">İL EYLEM PLANI </w:t>
                    </w:r>
                    <w:r>
                      <w:rPr>
                        <w:rFonts w:ascii="Avenir Next" w:hAnsi="Avenir Next" w:cs="Avenir Next"/>
                        <w:color w:val="706F6F"/>
                        <w:sz w:val="11"/>
                        <w:szCs w:val="11"/>
                      </w:rPr>
                      <w:t>(2021-2025)</w:t>
                    </w:r>
                  </w:p>
                </w:txbxContent>
              </v:textbox>
              <w10:wrap anchorx="page" anchory="page"/>
            </v:shape>
          </w:pict>
        </mc:Fallback>
      </mc:AlternateContent>
    </w:r>
    <w:r>
      <w:rPr>
        <w:noProof/>
        <w:lang w:eastAsia="tr-TR"/>
      </w:rPr>
      <mc:AlternateContent>
        <mc:Choice Requires="wps">
          <w:drawing>
            <wp:anchor distT="0" distB="0" distL="114300" distR="114300" simplePos="0" relativeHeight="251660288" behindDoc="1" locked="0" layoutInCell="0" allowOverlap="1" wp14:anchorId="55CF53C2" wp14:editId="0DCD0F46">
              <wp:simplePos x="0" y="0"/>
              <wp:positionH relativeFrom="page">
                <wp:posOffset>7565390</wp:posOffset>
              </wp:positionH>
              <wp:positionV relativeFrom="page">
                <wp:posOffset>6967220</wp:posOffset>
              </wp:positionV>
              <wp:extent cx="2860040" cy="104775"/>
              <wp:effectExtent l="0" t="0" r="10160" b="22225"/>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040" cy="104775"/>
                      </a:xfrm>
                      <a:prstGeom prst="rect">
                        <a:avLst/>
                      </a:prstGeom>
                      <a:noFill/>
                      <a:ln>
                        <a:noFill/>
                      </a:ln>
                    </wps:spPr>
                    <wps:txbx>
                      <w:txbxContent>
                        <w:p w14:paraId="6B3C10EB" w14:textId="77777777" w:rsidR="00C623A8" w:rsidRDefault="00C623A8" w:rsidP="004560D5">
                          <w:pPr>
                            <w:pStyle w:val="GvdeMetni"/>
                            <w:kinsoku w:val="0"/>
                            <w:overflowPunct w:val="0"/>
                            <w:spacing w:before="20"/>
                            <w:ind w:left="20"/>
                            <w:rPr>
                              <w:rFonts w:ascii="Avenir Next" w:hAnsi="Avenir Next" w:cs="Avenir Next"/>
                              <w:color w:val="706F6F"/>
                              <w:sz w:val="11"/>
                              <w:szCs w:val="11"/>
                            </w:rPr>
                          </w:pPr>
                          <w:r>
                            <w:rPr>
                              <w:rFonts w:ascii="Avenir Next" w:hAnsi="Avenir Next" w:cs="Avenir Next"/>
                              <w:b/>
                              <w:bCs/>
                              <w:color w:val="D90912"/>
                              <w:sz w:val="12"/>
                              <w:szCs w:val="12"/>
                            </w:rPr>
                            <w:t xml:space="preserve">KADINA YÖNELİK ŞİDDETLE MÜCADELE 4. </w:t>
                          </w:r>
                          <w:r>
                            <w:rPr>
                              <w:rFonts w:ascii="Avenir Next" w:hAnsi="Avenir Next" w:cs="Avenir Next"/>
                              <w:color w:val="706F6F"/>
                              <w:sz w:val="12"/>
                              <w:szCs w:val="12"/>
                            </w:rPr>
                            <w:t xml:space="preserve">İL EYLEM PLANI </w:t>
                          </w:r>
                          <w:r>
                            <w:rPr>
                              <w:rFonts w:ascii="Avenir Next" w:hAnsi="Avenir Next" w:cs="Avenir Next"/>
                              <w:color w:val="706F6F"/>
                              <w:sz w:val="11"/>
                              <w:szCs w:val="11"/>
                            </w:rPr>
                            <w:t>(2021-2025)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F53C2" id="Metin Kutusu 3" o:spid="_x0000_s1035" type="#_x0000_t202" style="position:absolute;margin-left:595.7pt;margin-top:548.6pt;width:225.2pt;height:8.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dD8AEAAMEDAAAOAAAAZHJzL2Uyb0RvYy54bWysU1Fv1DAMfkfiP0R559q7jW2qrjeNTUOI&#10;bSANfoAvTa8RbRyc9Nrj1+OkvWPAG+Ilcmzn8+fPzvp67Fqx1+QN2lIuF7kU2iqsjN2V8uuX+zdX&#10;UvgAtoIWrS7lQXt5vXn9aj24Qq+wwbbSJBjE+mJwpWxCcEWWedXoDvwCnbYcrJE6CHylXVYRDIze&#10;tdkqzy+yAalyhEp7z967KSg3Cb+utQqf6trrINpSMreQTkrnNp7ZZg3FjsA1Rs004B9YdGAsFz1B&#10;3UEA0ZP5C6ozitBjHRYKuwzr2iideuBulvkf3Tw34HTqhcXx7iST/3+w6mn/mYSpSnkmhYWOR/So&#10;g7HiYx9634uzqNDgfMGJz45Tw/gOR5506ta7B1TfvLB424Dd6RsiHBoNFTNcxpfZi6cTjo8g2+ER&#10;Ky4FfcAENNbURflYEMHoPKnDaTp6DEKxc3V1kefnHFIcW+bnl5dvUwkojq8d+fBeYyeiUUri6Sd0&#10;2D/4ENlAcUyJxSzem7ZNG9Da3xycGD2JfSQ8UQ/jdpylmkXZYnXgdginveJ/wEaD9EOKgXeqlP57&#10;D6SlaD9YliQu4NGgo7E9GmAVPy1lkGIyb8O0qL0js2sYeRLd4g3LVpvUUdR3YjHT5T1Jjc47HRfx&#10;5T1l/fp5m58AAAD//wMAUEsDBBQABgAIAAAAIQDDm1I24gAAAA8BAAAPAAAAZHJzL2Rvd25yZXYu&#10;eG1sTI/BTsMwEETvSPyDtZW4UdulSkkap6oQnJAQaThwdBI3iRqvQ+y24e/ZnMptR/M0O5PuJtuz&#10;ixl951CBXApgBitXd9go+CreHp+B+aCx1r1Do+DXeNhl93epTmp3xdxcDqFhFII+0QraEIaEc1+1&#10;xmq/dINB8o5utDqQHBtej/pK4bbnKyEibnWH9KHVg3lpTXU6nK2C/Tfmr93PR/mZH/OuKGKB79FJ&#10;qYfFtN8CC2YKNxjm+lQdMupUujPWnvWkZSzXxNIl4s0K2MxEa0l7ytmVTxvgWcr/78j+AAAA//8D&#10;AFBLAQItABQABgAIAAAAIQC2gziS/gAAAOEBAAATAAAAAAAAAAAAAAAAAAAAAABbQ29udGVudF9U&#10;eXBlc10ueG1sUEsBAi0AFAAGAAgAAAAhADj9If/WAAAAlAEAAAsAAAAAAAAAAAAAAAAALwEAAF9y&#10;ZWxzLy5yZWxzUEsBAi0AFAAGAAgAAAAhAL6d90PwAQAAwQMAAA4AAAAAAAAAAAAAAAAALgIAAGRy&#10;cy9lMm9Eb2MueG1sUEsBAi0AFAAGAAgAAAAhAMObUjbiAAAADwEAAA8AAAAAAAAAAAAAAAAASgQA&#10;AGRycy9kb3ducmV2LnhtbFBLBQYAAAAABAAEAPMAAABZBQAAAAA=&#10;" o:allowincell="f" filled="f" stroked="f">
              <v:textbox inset="0,0,0,0">
                <w:txbxContent>
                  <w:p w14:paraId="6B3C10EB" w14:textId="77777777" w:rsidR="00C623A8" w:rsidRDefault="00C623A8" w:rsidP="004560D5">
                    <w:pPr>
                      <w:pStyle w:val="GvdeMetni"/>
                      <w:kinsoku w:val="0"/>
                      <w:overflowPunct w:val="0"/>
                      <w:spacing w:before="20"/>
                      <w:ind w:left="20"/>
                      <w:rPr>
                        <w:rFonts w:ascii="Avenir Next" w:hAnsi="Avenir Next" w:cs="Avenir Next"/>
                        <w:color w:val="706F6F"/>
                        <w:sz w:val="11"/>
                        <w:szCs w:val="11"/>
                      </w:rPr>
                    </w:pPr>
                    <w:r>
                      <w:rPr>
                        <w:rFonts w:ascii="Avenir Next" w:hAnsi="Avenir Next" w:cs="Avenir Next"/>
                        <w:b/>
                        <w:bCs/>
                        <w:color w:val="D90912"/>
                        <w:sz w:val="12"/>
                        <w:szCs w:val="12"/>
                      </w:rPr>
                      <w:t xml:space="preserve">KADINA YÖNELİK ŞİDDETLE MÜCADELE 4. </w:t>
                    </w:r>
                    <w:r>
                      <w:rPr>
                        <w:rFonts w:ascii="Avenir Next" w:hAnsi="Avenir Next" w:cs="Avenir Next"/>
                        <w:color w:val="706F6F"/>
                        <w:sz w:val="12"/>
                        <w:szCs w:val="12"/>
                      </w:rPr>
                      <w:t xml:space="preserve">İL EYLEM PLANI </w:t>
                    </w:r>
                    <w:r>
                      <w:rPr>
                        <w:rFonts w:ascii="Avenir Next" w:hAnsi="Avenir Next" w:cs="Avenir Next"/>
                        <w:color w:val="706F6F"/>
                        <w:sz w:val="11"/>
                        <w:szCs w:val="11"/>
                      </w:rPr>
                      <w:t>(2021-2025)</w:t>
                    </w:r>
                  </w:p>
                </w:txbxContent>
              </v:textbox>
              <w10:wrap anchorx="page" anchory="page"/>
            </v:shape>
          </w:pict>
        </mc:Fallback>
      </mc:AlternateContent>
    </w:r>
    <w:r>
      <w:fldChar w:fldCharType="begin"/>
    </w:r>
    <w:r>
      <w:instrText>PAGE   \* MERGEFORMAT</w:instrText>
    </w:r>
    <w:r>
      <w:fldChar w:fldCharType="separate"/>
    </w:r>
    <w:r w:rsidR="006B31C0">
      <w:rPr>
        <w:noProof/>
      </w:rPr>
      <w:t>7</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43EEC" w14:textId="06E40E1D" w:rsidR="00C623A8" w:rsidRPr="004F3CC6" w:rsidRDefault="00C623A8" w:rsidP="004F3CC6">
    <w:pPr>
      <w:pStyle w:val="Altbilgi1"/>
    </w:pPr>
    <w:r>
      <w:rPr>
        <w:noProof/>
        <w:lang w:eastAsia="tr-TR"/>
      </w:rPr>
      <mc:AlternateContent>
        <mc:Choice Requires="wps">
          <w:drawing>
            <wp:anchor distT="0" distB="0" distL="114300" distR="114300" simplePos="0" relativeHeight="251655168" behindDoc="1" locked="0" layoutInCell="0" allowOverlap="1" wp14:anchorId="32A5F90B" wp14:editId="244FEA92">
              <wp:simplePos x="0" y="0"/>
              <wp:positionH relativeFrom="page">
                <wp:posOffset>4171950</wp:posOffset>
              </wp:positionH>
              <wp:positionV relativeFrom="page">
                <wp:posOffset>10058400</wp:posOffset>
              </wp:positionV>
              <wp:extent cx="2860040" cy="180975"/>
              <wp:effectExtent l="0" t="0" r="10160" b="22225"/>
              <wp:wrapNone/>
              <wp:docPr id="1368" name="Metin Kutusu 1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040" cy="180975"/>
                      </a:xfrm>
                      <a:prstGeom prst="rect">
                        <a:avLst/>
                      </a:prstGeom>
                      <a:noFill/>
                      <a:ln>
                        <a:noFill/>
                      </a:ln>
                    </wps:spPr>
                    <wps:txbx>
                      <w:txbxContent>
                        <w:p w14:paraId="0519563D" w14:textId="77777777" w:rsidR="00C623A8" w:rsidRDefault="00C623A8" w:rsidP="004560D5">
                          <w:pPr>
                            <w:pStyle w:val="GvdeMetni"/>
                            <w:kinsoku w:val="0"/>
                            <w:overflowPunct w:val="0"/>
                            <w:spacing w:before="20"/>
                            <w:ind w:left="20"/>
                            <w:rPr>
                              <w:rFonts w:ascii="Avenir Next" w:hAnsi="Avenir Next" w:cs="Avenir Next"/>
                              <w:color w:val="706F6F"/>
                              <w:sz w:val="11"/>
                              <w:szCs w:val="11"/>
                            </w:rPr>
                          </w:pPr>
                          <w:r>
                            <w:rPr>
                              <w:rFonts w:ascii="Avenir Next" w:hAnsi="Avenir Next" w:cs="Avenir Next"/>
                              <w:b/>
                              <w:bCs/>
                              <w:color w:val="D90912"/>
                              <w:sz w:val="12"/>
                              <w:szCs w:val="12"/>
                            </w:rPr>
                            <w:t xml:space="preserve">KADINA YÖNELİK ŞİDDETLE MÜCADELE 4. </w:t>
                          </w:r>
                          <w:r>
                            <w:rPr>
                              <w:rFonts w:ascii="Avenir Next" w:hAnsi="Avenir Next" w:cs="Avenir Next"/>
                              <w:color w:val="706F6F"/>
                              <w:sz w:val="12"/>
                              <w:szCs w:val="12"/>
                            </w:rPr>
                            <w:t xml:space="preserve">ULUSAL EYLEM PLANI </w:t>
                          </w:r>
                          <w:r>
                            <w:rPr>
                              <w:rFonts w:ascii="Avenir Next" w:hAnsi="Avenir Next" w:cs="Avenir Next"/>
                              <w:color w:val="706F6F"/>
                              <w:sz w:val="11"/>
                              <w:szCs w:val="11"/>
                            </w:rPr>
                            <w:t>(2021-2025)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5F90B" id="_x0000_t202" coordsize="21600,21600" o:spt="202" path="m,l,21600r21600,l21600,xe">
              <v:stroke joinstyle="miter"/>
              <v:path gradientshapeok="t" o:connecttype="rect"/>
            </v:shapetype>
            <v:shape id="Metin Kutusu 1368" o:spid="_x0000_s1036" type="#_x0000_t202" style="position:absolute;margin-left:328.5pt;margin-top:11in;width:225.2pt;height:14.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2Zy8wEAAMcDAAAOAAAAZHJzL2Uyb0RvYy54bWysU1Fv0zAQfkfiP1h+p0nLKCVqOo1NQ4gN&#10;kAY/4Oo4jUXiM2enSfn1OzttN+AN8WJdfL7vvu+7y/py7Fqx1+QN2lLOZ7kU2iqsjN2V8vu321cr&#10;KXwAW0GLVpfyoL283Lx8sR5coRfYYFtpEgxifTG4UjYhuCLLvGp0B36GTltO1kgdBP6kXVYRDIze&#10;tdkiz5fZgFQ5QqW959ubKSk3Cb+utQpf6trrINpSMreQTkrnNp7ZZg3FjsA1Rh1pwD+w6MBYbnqG&#10;uoEAoifzF1RnFKHHOswUdhnWtVE6aWA18/wPNQ8NOJ20sDnenW3y/w9Wfd5/JWEqnt3rJc/KQsdT&#10;utfBWPGpD73vRUqwT4PzBT9/cFwQxvc4ck3S7N0dqh9eWLxuwO70FREOjYaKec6jw9mz0gnHR5Dt&#10;cI8Vd4M+YAIaa+qiiWyLYHSe1+E8Iz0GofhysVrm+QWnFOfmq/zd2zepBRSnakc+fNDYiRiUkngH&#10;Ejrs73yIbKA4PYnNLN6atk170NrfLvhhvEnsI+GJehi3YzLsIvaNyrZYHVgO4bRd/Ddw0CD9kmLg&#10;zSql/9kDaSnaj5YtiWt4CugUbE8BWMWlpQxSTOF1mNa1d2R2DSNPplu8YttqkxQ9sTjS5W1JQo+b&#10;Hdfx+Xd69fT/bR4BAAD//wMAUEsDBBQABgAIAAAAIQA8svkb4gAAAA4BAAAPAAAAZHJzL2Rvd25y&#10;ZXYueG1sTI/BTsMwEETvSPyDtUjcqJ2qSUuIU1UITkiINBw4OrGbWI3XIXbb8PdsT3Cb1Yxm3xTb&#10;2Q3sbKZgPUpIFgKYwdZri52Ez/r1YQMsRIVaDR6NhB8TYFve3hQq1/6ClTnvY8eoBEOuJPQxjjnn&#10;oe2NU2HhR4PkHfzkVKRz6rie1IXK3cCXQmTcKYv0oVejee5Ne9yfnITdF1Yv9vu9+agOla3rR4Fv&#10;2VHK+7t59wQsmjn+heGKT+hQElPjT6gDGyRk6Zq2RDLSzYrUNZKI9QpYQypLlinwsuD/Z5S/AAAA&#10;//8DAFBLAQItABQABgAIAAAAIQC2gziS/gAAAOEBAAATAAAAAAAAAAAAAAAAAAAAAABbQ29udGVu&#10;dF9UeXBlc10ueG1sUEsBAi0AFAAGAAgAAAAhADj9If/WAAAAlAEAAAsAAAAAAAAAAAAAAAAALwEA&#10;AF9yZWxzLy5yZWxzUEsBAi0AFAAGAAgAAAAhAPhvZnLzAQAAxwMAAA4AAAAAAAAAAAAAAAAALgIA&#10;AGRycy9lMm9Eb2MueG1sUEsBAi0AFAAGAAgAAAAhADyy+RviAAAADgEAAA8AAAAAAAAAAAAAAAAA&#10;TQQAAGRycy9kb3ducmV2LnhtbFBLBQYAAAAABAAEAPMAAABcBQAAAAA=&#10;" o:allowincell="f" filled="f" stroked="f">
              <v:textbox inset="0,0,0,0">
                <w:txbxContent>
                  <w:p w14:paraId="0519563D" w14:textId="77777777" w:rsidR="00C623A8" w:rsidRDefault="00C623A8" w:rsidP="004560D5">
                    <w:pPr>
                      <w:pStyle w:val="GvdeMetni"/>
                      <w:kinsoku w:val="0"/>
                      <w:overflowPunct w:val="0"/>
                      <w:spacing w:before="20"/>
                      <w:ind w:left="20"/>
                      <w:rPr>
                        <w:rFonts w:ascii="Avenir Next" w:hAnsi="Avenir Next" w:cs="Avenir Next"/>
                        <w:color w:val="706F6F"/>
                        <w:sz w:val="11"/>
                        <w:szCs w:val="11"/>
                      </w:rPr>
                    </w:pPr>
                    <w:r>
                      <w:rPr>
                        <w:rFonts w:ascii="Avenir Next" w:hAnsi="Avenir Next" w:cs="Avenir Next"/>
                        <w:b/>
                        <w:bCs/>
                        <w:color w:val="D90912"/>
                        <w:sz w:val="12"/>
                        <w:szCs w:val="12"/>
                      </w:rPr>
                      <w:t xml:space="preserve">KADINA YÖNELİK ŞİDDETLE MÜCADELE 4. </w:t>
                    </w:r>
                    <w:r>
                      <w:rPr>
                        <w:rFonts w:ascii="Avenir Next" w:hAnsi="Avenir Next" w:cs="Avenir Next"/>
                        <w:color w:val="706F6F"/>
                        <w:sz w:val="12"/>
                        <w:szCs w:val="12"/>
                      </w:rPr>
                      <w:t xml:space="preserve">ULUSAL EYLEM PLANI </w:t>
                    </w:r>
                    <w:r>
                      <w:rPr>
                        <w:rFonts w:ascii="Avenir Next" w:hAnsi="Avenir Next" w:cs="Avenir Next"/>
                        <w:color w:val="706F6F"/>
                        <w:sz w:val="11"/>
                        <w:szCs w:val="11"/>
                      </w:rPr>
                      <w:t>(2021-2025)</w:t>
                    </w:r>
                  </w:p>
                </w:txbxContent>
              </v:textbox>
              <w10:wrap anchorx="page" anchory="page"/>
            </v:shape>
          </w:pict>
        </mc:Fallback>
      </mc:AlternateContent>
    </w:r>
    <w:r>
      <w:rPr>
        <w:noProof/>
        <w:lang w:eastAsia="tr-TR"/>
      </w:rPr>
      <mc:AlternateContent>
        <mc:Choice Requires="wps">
          <w:drawing>
            <wp:anchor distT="0" distB="0" distL="114300" distR="114300" simplePos="0" relativeHeight="251657216" behindDoc="1" locked="0" layoutInCell="0" allowOverlap="1" wp14:anchorId="28E6B922" wp14:editId="36591BE1">
              <wp:simplePos x="0" y="0"/>
              <wp:positionH relativeFrom="page">
                <wp:posOffset>7565390</wp:posOffset>
              </wp:positionH>
              <wp:positionV relativeFrom="page">
                <wp:posOffset>6967220</wp:posOffset>
              </wp:positionV>
              <wp:extent cx="2860040" cy="104775"/>
              <wp:effectExtent l="0" t="0" r="10160" b="22225"/>
              <wp:wrapNone/>
              <wp:docPr id="1371" name="Metin Kutusu 1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040" cy="104775"/>
                      </a:xfrm>
                      <a:prstGeom prst="rect">
                        <a:avLst/>
                      </a:prstGeom>
                      <a:noFill/>
                      <a:ln>
                        <a:noFill/>
                      </a:ln>
                    </wps:spPr>
                    <wps:txbx>
                      <w:txbxContent>
                        <w:p w14:paraId="0FE519F1" w14:textId="77777777" w:rsidR="00C623A8" w:rsidRDefault="00C623A8" w:rsidP="004560D5">
                          <w:pPr>
                            <w:pStyle w:val="GvdeMetni"/>
                            <w:kinsoku w:val="0"/>
                            <w:overflowPunct w:val="0"/>
                            <w:spacing w:before="20"/>
                            <w:ind w:left="20"/>
                            <w:rPr>
                              <w:rFonts w:ascii="Avenir Next" w:hAnsi="Avenir Next" w:cs="Avenir Next"/>
                              <w:color w:val="706F6F"/>
                              <w:sz w:val="11"/>
                              <w:szCs w:val="11"/>
                            </w:rPr>
                          </w:pPr>
                          <w:r>
                            <w:rPr>
                              <w:rFonts w:ascii="Avenir Next" w:hAnsi="Avenir Next" w:cs="Avenir Next"/>
                              <w:b/>
                              <w:bCs/>
                              <w:color w:val="D90912"/>
                              <w:sz w:val="12"/>
                              <w:szCs w:val="12"/>
                            </w:rPr>
                            <w:t xml:space="preserve">KADINA YÖNELİK ŞİDDETLE MÜCADELE 4. </w:t>
                          </w:r>
                          <w:r>
                            <w:rPr>
                              <w:rFonts w:ascii="Avenir Next" w:hAnsi="Avenir Next" w:cs="Avenir Next"/>
                              <w:color w:val="706F6F"/>
                              <w:sz w:val="12"/>
                              <w:szCs w:val="12"/>
                            </w:rPr>
                            <w:t xml:space="preserve">ULUSAL EYLEM PLANI </w:t>
                          </w:r>
                          <w:r>
                            <w:rPr>
                              <w:rFonts w:ascii="Avenir Next" w:hAnsi="Avenir Next" w:cs="Avenir Next"/>
                              <w:color w:val="706F6F"/>
                              <w:sz w:val="11"/>
                              <w:szCs w:val="11"/>
                            </w:rPr>
                            <w:t>(2021-2025)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6B922" id="Metin Kutusu 1371" o:spid="_x0000_s1037" type="#_x0000_t202" style="position:absolute;margin-left:595.7pt;margin-top:548.6pt;width:225.2pt;height:8.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tEb8gEAAMcDAAAOAAAAZHJzL2Uyb0RvYy54bWysU8Fu2zAMvQ/YPwi6L3ayrimMOEXXosOw&#10;thvQ9QMYWY6F2aJGybGzrx8lJ2m33YpdBEoUH997olaXY9eKnSZv0JZyPsul0FZhZey2lE/fb99d&#10;SOED2ApatLqUe+3l5frtm9XgCr3ABttKk2AQ64vBlbIJwRVZ5lWjO/AzdNpyskbqIPCWtllFMDB6&#10;12aLPD/PBqTKESrtPZ/eTEm5Tvh1rVX4WtdeB9GWkrmFtFJaN3HN1isotgSuMepAA17BogNjuekJ&#10;6gYCiJ7MP1CdUYQe6zBT2GVY10bppIHVzPO/1Dw24HTSwuZ4d7LJ/z9Y9bD7RsJU/Hbvl3MpLHT8&#10;Svc6GCu+9KH3vUgJ9mlwvuDrj44LwvgRR65Jmr27Q/XDC4vXDditviLCodFQMc95dDh7UTrh+Aiy&#10;Ge6x4m7QB0xAY01dNJFtEYzO77U/vZEeg1B8uLg4z/MzTinOzfOz5fJDagHFsdqRD580diIGpSSe&#10;gYQOuzsfIhsojldiM4u3pm3THLT2jwO+GE8S+0h4oh7GzZgMS32jsg1We5ZDOE0X/wYOGqRfUgw8&#10;WaX0P3sgLUX72bIlcQyPAR2DzTEAq7i0lEGKKbwO07j2jsy2YeTJdItXbFttkqJnFge6PC1J6GGy&#10;4zi+3Kdbz/9v/RsAAP//AwBQSwMEFAAGAAgAAAAhAMObUjbiAAAADwEAAA8AAABkcnMvZG93bnJl&#10;di54bWxMj8FOwzAQRO9I/IO1lbhR26VKSRqnqhCckBBpOHB0EjeJGq9D7Lbh79mcym1H8zQ7k+4m&#10;27OLGX3nUIFcCmAGK1d32Cj4Kt4en4H5oLHWvUOj4Nd42GX3d6lOanfF3FwOoWEUgj7RCtoQhoRz&#10;X7XGar90g0Hyjm60OpAcG16P+krhtucrISJudYf0odWDeWlNdTqcrYL9N+av3c9H+Zkf864oYoHv&#10;0Umph8W03wILZgo3GOb6VB0y6lS6M9ae9aRlLNfE0iXizQrYzERrSXvK2ZVPG+BZyv/vyP4AAAD/&#10;/wMAUEsBAi0AFAAGAAgAAAAhALaDOJL+AAAA4QEAABMAAAAAAAAAAAAAAAAAAAAAAFtDb250ZW50&#10;X1R5cGVzXS54bWxQSwECLQAUAAYACAAAACEAOP0h/9YAAACUAQAACwAAAAAAAAAAAAAAAAAvAQAA&#10;X3JlbHMvLnJlbHNQSwECLQAUAAYACAAAACEAZM7RG/IBAADHAwAADgAAAAAAAAAAAAAAAAAuAgAA&#10;ZHJzL2Uyb0RvYy54bWxQSwECLQAUAAYACAAAACEAw5tSNuIAAAAPAQAADwAAAAAAAAAAAAAAAABM&#10;BAAAZHJzL2Rvd25yZXYueG1sUEsFBgAAAAAEAAQA8wAAAFsFAAAAAA==&#10;" o:allowincell="f" filled="f" stroked="f">
              <v:textbox inset="0,0,0,0">
                <w:txbxContent>
                  <w:p w14:paraId="0FE519F1" w14:textId="77777777" w:rsidR="00C623A8" w:rsidRDefault="00C623A8" w:rsidP="004560D5">
                    <w:pPr>
                      <w:pStyle w:val="GvdeMetni"/>
                      <w:kinsoku w:val="0"/>
                      <w:overflowPunct w:val="0"/>
                      <w:spacing w:before="20"/>
                      <w:ind w:left="20"/>
                      <w:rPr>
                        <w:rFonts w:ascii="Avenir Next" w:hAnsi="Avenir Next" w:cs="Avenir Next"/>
                        <w:color w:val="706F6F"/>
                        <w:sz w:val="11"/>
                        <w:szCs w:val="11"/>
                      </w:rPr>
                    </w:pPr>
                    <w:r>
                      <w:rPr>
                        <w:rFonts w:ascii="Avenir Next" w:hAnsi="Avenir Next" w:cs="Avenir Next"/>
                        <w:b/>
                        <w:bCs/>
                        <w:color w:val="D90912"/>
                        <w:sz w:val="12"/>
                        <w:szCs w:val="12"/>
                      </w:rPr>
                      <w:t xml:space="preserve">KADINA YÖNELİK ŞİDDETLE MÜCADELE 4. </w:t>
                    </w:r>
                    <w:r>
                      <w:rPr>
                        <w:rFonts w:ascii="Avenir Next" w:hAnsi="Avenir Next" w:cs="Avenir Next"/>
                        <w:color w:val="706F6F"/>
                        <w:sz w:val="12"/>
                        <w:szCs w:val="12"/>
                      </w:rPr>
                      <w:t xml:space="preserve">ULUSAL EYLEM PLANI </w:t>
                    </w:r>
                    <w:r>
                      <w:rPr>
                        <w:rFonts w:ascii="Avenir Next" w:hAnsi="Avenir Next" w:cs="Avenir Next"/>
                        <w:color w:val="706F6F"/>
                        <w:sz w:val="11"/>
                        <w:szCs w:val="11"/>
                      </w:rPr>
                      <w:t>(2021-2025)</w:t>
                    </w:r>
                  </w:p>
                </w:txbxContent>
              </v:textbox>
              <w10:wrap anchorx="page" anchory="page"/>
            </v:shape>
          </w:pict>
        </mc:Fallback>
      </mc:AlternateContent>
    </w:r>
    <w:r>
      <w:fldChar w:fldCharType="begin"/>
    </w:r>
    <w:r>
      <w:instrText>PAGE   \* MERGEFORMAT</w:instrText>
    </w:r>
    <w:r>
      <w:fldChar w:fldCharType="separate"/>
    </w:r>
    <w:r w:rsidR="006B31C0">
      <w:rPr>
        <w:noProof/>
      </w:rPr>
      <w:t>59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136499"/>
      <w:docPartObj>
        <w:docPartGallery w:val="Page Numbers (Bottom of Page)"/>
        <w:docPartUnique/>
      </w:docPartObj>
    </w:sdtPr>
    <w:sdtEndPr/>
    <w:sdtContent>
      <w:p w14:paraId="4FA69ABC" w14:textId="5CB24182" w:rsidR="00C623A8" w:rsidRPr="004F3CC6" w:rsidRDefault="00C623A8" w:rsidP="00747A96">
        <w:pPr>
          <w:pStyle w:val="AltBilgi"/>
        </w:pPr>
        <w:r>
          <w:fldChar w:fldCharType="begin"/>
        </w:r>
        <w:r>
          <w:instrText>PAGE   \* MERGEFORMAT</w:instrText>
        </w:r>
        <w:r>
          <w:fldChar w:fldCharType="separate"/>
        </w:r>
        <w:r w:rsidR="006B31C0">
          <w:rPr>
            <w:noProof/>
          </w:rPr>
          <w:t>63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2CAFA" w14:textId="77777777" w:rsidR="0031219F" w:rsidRDefault="0031219F" w:rsidP="00DE2CD0">
      <w:pPr>
        <w:spacing w:after="0" w:line="240" w:lineRule="auto"/>
      </w:pPr>
      <w:r>
        <w:separator/>
      </w:r>
    </w:p>
  </w:footnote>
  <w:footnote w:type="continuationSeparator" w:id="0">
    <w:p w14:paraId="37676FD8" w14:textId="77777777" w:rsidR="0031219F" w:rsidRDefault="0031219F" w:rsidP="00DE2CD0">
      <w:pPr>
        <w:spacing w:after="0" w:line="240" w:lineRule="auto"/>
      </w:pPr>
      <w:r>
        <w:continuationSeparator/>
      </w:r>
    </w:p>
  </w:footnote>
  <w:footnote w:id="1">
    <w:p w14:paraId="206179EB" w14:textId="77777777" w:rsidR="00C623A8" w:rsidRPr="00C1723A" w:rsidRDefault="00C623A8" w:rsidP="00AF3E53">
      <w:pPr>
        <w:widowControl w:val="0"/>
        <w:autoSpaceDE w:val="0"/>
        <w:autoSpaceDN w:val="0"/>
        <w:adjustRightInd w:val="0"/>
        <w:spacing w:after="0"/>
        <w:jc w:val="both"/>
        <w:rPr>
          <w:rFonts w:ascii="Times New Roman" w:hAnsi="Times New Roman" w:cs="Times New Roman"/>
          <w:bCs/>
          <w:sz w:val="18"/>
          <w:szCs w:val="18"/>
        </w:rPr>
      </w:pPr>
      <w:r>
        <w:rPr>
          <w:rStyle w:val="DipnotBavurusu"/>
        </w:rPr>
        <w:footnoteRef/>
      </w:r>
      <w:r>
        <w:t xml:space="preserve"> </w:t>
      </w:r>
      <w:r w:rsidRPr="00C1723A">
        <w:rPr>
          <w:rFonts w:ascii="Times New Roman" w:hAnsi="Times New Roman" w:cs="Times New Roman"/>
          <w:b/>
          <w:bCs/>
          <w:sz w:val="18"/>
          <w:szCs w:val="18"/>
        </w:rPr>
        <w:t>Teknik Kurul</w:t>
      </w:r>
      <w:r w:rsidRPr="00C1723A">
        <w:rPr>
          <w:rStyle w:val="DipnotBavurusu"/>
          <w:rFonts w:ascii="Times New Roman" w:hAnsi="Times New Roman"/>
          <w:b/>
          <w:bCs/>
          <w:sz w:val="18"/>
          <w:szCs w:val="18"/>
        </w:rPr>
        <w:footnoteRef/>
      </w:r>
      <w:r w:rsidRPr="00C1723A">
        <w:rPr>
          <w:rFonts w:ascii="Times New Roman" w:hAnsi="Times New Roman" w:cs="Times New Roman"/>
          <w:b/>
          <w:bCs/>
          <w:sz w:val="18"/>
          <w:szCs w:val="18"/>
        </w:rPr>
        <w:t>:</w:t>
      </w:r>
      <w:r w:rsidRPr="00C1723A">
        <w:rPr>
          <w:rFonts w:ascii="Times New Roman" w:hAnsi="Times New Roman" w:cs="Times New Roman"/>
          <w:bCs/>
          <w:sz w:val="18"/>
          <w:szCs w:val="18"/>
        </w:rPr>
        <w:t xml:space="preserve"> İl Eylem Planının hazırlanması, uygulanması ve izlenmesi sürecinde Kadına Yönelik Şiddetle Mücadele İl Koordinasyon İzleme ve Değerlendirme Komisyonu’nun çalışmalarını teknik düzeyde desteklemek üzere, Komisyon’a bağlı olarak kurulan ve ilgili kurum ve kuruluşların görevlendirdiği kurum sorumlularından oluşan kuruldur.</w:t>
      </w:r>
      <w:r w:rsidRPr="00C1723A">
        <w:rPr>
          <w:rFonts w:ascii="Times New Roman" w:hAnsi="Times New Roman" w:cs="Times New Roman"/>
          <w:sz w:val="18"/>
          <w:szCs w:val="18"/>
        </w:rPr>
        <w:t xml:space="preserve"> İhtiyaca göre Teknik Kurul’a odalar, birlikler ve meslek örgütleri ve özel sektörün temsilcileri dâhil edilebilir. </w:t>
      </w:r>
      <w:r w:rsidRPr="00C1723A">
        <w:rPr>
          <w:rFonts w:ascii="Times New Roman" w:hAnsi="Times New Roman" w:cs="Times New Roman"/>
          <w:bCs/>
          <w:sz w:val="18"/>
          <w:szCs w:val="18"/>
        </w:rPr>
        <w:t xml:space="preserve">Bu çerçevede, Kurul’un İl Eylem Planının yönetimine ilişkin görevleri aşağıda belirtilmektedir. </w:t>
      </w:r>
    </w:p>
    <w:p w14:paraId="568EEF0E" w14:textId="77777777" w:rsidR="00C623A8" w:rsidRPr="00C1723A" w:rsidRDefault="00C623A8" w:rsidP="00AF3E53">
      <w:pPr>
        <w:pStyle w:val="ListeParagraf"/>
        <w:widowControl w:val="0"/>
        <w:autoSpaceDE w:val="0"/>
        <w:autoSpaceDN w:val="0"/>
        <w:adjustRightInd w:val="0"/>
        <w:spacing w:after="0"/>
        <w:ind w:left="360"/>
        <w:jc w:val="both"/>
        <w:rPr>
          <w:rFonts w:ascii="Times New Roman" w:hAnsi="Times New Roman" w:cs="Times New Roman"/>
          <w:bCs/>
          <w:sz w:val="16"/>
          <w:szCs w:val="16"/>
        </w:rPr>
      </w:pPr>
    </w:p>
    <w:p w14:paraId="4475DF40" w14:textId="77777777" w:rsidR="00C623A8" w:rsidRPr="00C1723A" w:rsidRDefault="00C623A8" w:rsidP="00AF3E53">
      <w:pPr>
        <w:pStyle w:val="ListeParagraf"/>
        <w:widowControl w:val="0"/>
        <w:numPr>
          <w:ilvl w:val="0"/>
          <w:numId w:val="57"/>
        </w:numPr>
        <w:spacing w:after="0"/>
        <w:jc w:val="both"/>
        <w:outlineLvl w:val="1"/>
        <w:rPr>
          <w:rFonts w:ascii="Times New Roman" w:hAnsi="Times New Roman" w:cs="Times New Roman"/>
          <w:sz w:val="16"/>
          <w:szCs w:val="16"/>
        </w:rPr>
      </w:pPr>
      <w:r w:rsidRPr="00C1723A">
        <w:rPr>
          <w:rFonts w:ascii="Times New Roman" w:hAnsi="Times New Roman" w:cs="Times New Roman"/>
          <w:sz w:val="16"/>
          <w:szCs w:val="16"/>
        </w:rPr>
        <w:t xml:space="preserve">Kadına Yönelik Şiddetle Mücadele İl Eylem Planı hazırlık çalışmaları İl Müdürlüğü ve ŞÖNİM koordinasyonunda teknik kurulun katkı, katılımı ile görüş ve önerileri çerçevesinde hazırlanır. </w:t>
      </w:r>
    </w:p>
    <w:p w14:paraId="79027B0E" w14:textId="77777777" w:rsidR="00C623A8" w:rsidRPr="00C1723A" w:rsidRDefault="00C623A8" w:rsidP="00AF3E53">
      <w:pPr>
        <w:pStyle w:val="ListeParagraf"/>
        <w:widowControl w:val="0"/>
        <w:numPr>
          <w:ilvl w:val="0"/>
          <w:numId w:val="57"/>
        </w:numPr>
        <w:spacing w:after="0"/>
        <w:jc w:val="both"/>
        <w:outlineLvl w:val="1"/>
        <w:rPr>
          <w:rFonts w:ascii="Times New Roman" w:hAnsi="Times New Roman" w:cs="Times New Roman"/>
          <w:sz w:val="16"/>
          <w:szCs w:val="16"/>
        </w:rPr>
      </w:pPr>
      <w:r w:rsidRPr="00C1723A">
        <w:rPr>
          <w:rFonts w:ascii="Times New Roman" w:hAnsi="Times New Roman" w:cs="Times New Roman"/>
          <w:sz w:val="16"/>
          <w:szCs w:val="16"/>
        </w:rPr>
        <w:t xml:space="preserve">Kadına Yönelik Şiddetle Mücadele İl Eylem Planı'nın yıllık iş takvimini/planını İl Müdürlüğü ve ŞÖNİM koordinasyonunda hazırlar ve onay için Komisyon'a sunar. </w:t>
      </w:r>
    </w:p>
    <w:p w14:paraId="6F37BBFF" w14:textId="77777777" w:rsidR="00C623A8" w:rsidRPr="00C1723A" w:rsidRDefault="00C623A8" w:rsidP="00AF3E53">
      <w:pPr>
        <w:pStyle w:val="ListeParagraf"/>
        <w:widowControl w:val="0"/>
        <w:numPr>
          <w:ilvl w:val="0"/>
          <w:numId w:val="57"/>
        </w:numPr>
        <w:spacing w:after="0"/>
        <w:jc w:val="both"/>
        <w:outlineLvl w:val="1"/>
        <w:rPr>
          <w:rFonts w:ascii="Times New Roman" w:hAnsi="Times New Roman" w:cs="Times New Roman"/>
          <w:sz w:val="16"/>
          <w:szCs w:val="16"/>
        </w:rPr>
      </w:pPr>
      <w:r w:rsidRPr="00C1723A">
        <w:rPr>
          <w:rFonts w:ascii="Times New Roman" w:hAnsi="Times New Roman" w:cs="Times New Roman"/>
          <w:sz w:val="16"/>
          <w:szCs w:val="16"/>
        </w:rPr>
        <w:t xml:space="preserve">Kadına Yönelik Şiddetle Mücadele İl Eylem Planının geçmiş yıla ait değerlendirme raporuna ilişkin her teknik kurul üyesi kendi kuruluşunun sorumlu olduğu faaliyete ilişkin gerçekleştirileni ve değerlendirmeyi teknik kurul toplantısında kurul üyeleri ile paylaşır. Ayrıca,  ASHB İl Müdürlüğü’nün resmi yazısına istinaden değerlendirmeyi tabloya işler. </w:t>
      </w:r>
    </w:p>
    <w:p w14:paraId="483425D7" w14:textId="77777777" w:rsidR="00C623A8" w:rsidRPr="00C1723A" w:rsidRDefault="00C623A8" w:rsidP="00AF3E53">
      <w:pPr>
        <w:pStyle w:val="ListeParagraf"/>
        <w:widowControl w:val="0"/>
        <w:numPr>
          <w:ilvl w:val="0"/>
          <w:numId w:val="57"/>
        </w:numPr>
        <w:spacing w:after="0"/>
        <w:jc w:val="both"/>
        <w:outlineLvl w:val="1"/>
        <w:rPr>
          <w:rFonts w:ascii="Times New Roman" w:hAnsi="Times New Roman" w:cs="Times New Roman"/>
          <w:sz w:val="16"/>
          <w:szCs w:val="16"/>
        </w:rPr>
      </w:pPr>
      <w:r w:rsidRPr="00C1723A">
        <w:rPr>
          <w:rFonts w:ascii="Times New Roman" w:hAnsi="Times New Roman" w:cs="Times New Roman"/>
          <w:sz w:val="16"/>
          <w:szCs w:val="16"/>
        </w:rPr>
        <w:t>İl Eylem Planın uygulanmasına ilişkin olarak genel ilerlemeyi raporlar ve Komisyon’a sunar.</w:t>
      </w:r>
    </w:p>
    <w:p w14:paraId="139C7ADB" w14:textId="77777777" w:rsidR="00C623A8" w:rsidRPr="00C1723A" w:rsidRDefault="00C623A8" w:rsidP="00AF3E53">
      <w:pPr>
        <w:pStyle w:val="ListeParagraf"/>
        <w:widowControl w:val="0"/>
        <w:numPr>
          <w:ilvl w:val="0"/>
          <w:numId w:val="57"/>
        </w:numPr>
        <w:spacing w:after="0"/>
        <w:jc w:val="both"/>
        <w:outlineLvl w:val="1"/>
        <w:rPr>
          <w:rFonts w:ascii="Times New Roman" w:hAnsi="Times New Roman" w:cs="Times New Roman"/>
          <w:sz w:val="16"/>
          <w:szCs w:val="16"/>
        </w:rPr>
      </w:pPr>
      <w:r w:rsidRPr="00C1723A">
        <w:rPr>
          <w:rFonts w:ascii="Times New Roman" w:hAnsi="Times New Roman" w:cs="Times New Roman"/>
          <w:sz w:val="16"/>
          <w:szCs w:val="16"/>
        </w:rPr>
        <w:t xml:space="preserve">Eylem Planında hedef ve alt hedef düzeyinde yapılan değişiklik önergelerini değerlendirir ve onay için Komisyon'a sunar. </w:t>
      </w:r>
    </w:p>
    <w:p w14:paraId="7521DD8D" w14:textId="77777777" w:rsidR="00C623A8" w:rsidRPr="00C1723A" w:rsidRDefault="00C623A8" w:rsidP="00AF3E53">
      <w:pPr>
        <w:pStyle w:val="ListeParagraf"/>
        <w:widowControl w:val="0"/>
        <w:numPr>
          <w:ilvl w:val="0"/>
          <w:numId w:val="57"/>
        </w:numPr>
        <w:spacing w:after="0"/>
        <w:jc w:val="both"/>
        <w:outlineLvl w:val="1"/>
        <w:rPr>
          <w:rFonts w:ascii="Times New Roman" w:hAnsi="Times New Roman" w:cs="Times New Roman"/>
          <w:sz w:val="16"/>
          <w:szCs w:val="16"/>
        </w:rPr>
      </w:pPr>
      <w:r w:rsidRPr="00C1723A">
        <w:rPr>
          <w:rFonts w:ascii="Times New Roman" w:hAnsi="Times New Roman" w:cs="Times New Roman"/>
          <w:sz w:val="16"/>
          <w:szCs w:val="16"/>
        </w:rPr>
        <w:t>Gelecek yılın iş takvimi/planının uygulanmasında izleme ve eşgüdümü sağlar.</w:t>
      </w:r>
    </w:p>
    <w:p w14:paraId="2F3D5AB1" w14:textId="77777777" w:rsidR="00C623A8" w:rsidRPr="00C1723A" w:rsidRDefault="00C623A8" w:rsidP="00AF3E53">
      <w:pPr>
        <w:pStyle w:val="ListeParagraf"/>
        <w:widowControl w:val="0"/>
        <w:numPr>
          <w:ilvl w:val="0"/>
          <w:numId w:val="57"/>
        </w:numPr>
        <w:spacing w:after="0"/>
        <w:jc w:val="both"/>
        <w:outlineLvl w:val="1"/>
        <w:rPr>
          <w:rFonts w:ascii="Times New Roman" w:hAnsi="Times New Roman" w:cs="Times New Roman"/>
          <w:sz w:val="16"/>
          <w:szCs w:val="16"/>
        </w:rPr>
      </w:pPr>
      <w:r w:rsidRPr="00C1723A">
        <w:rPr>
          <w:rFonts w:ascii="Times New Roman" w:hAnsi="Times New Roman" w:cs="Times New Roman"/>
          <w:sz w:val="16"/>
          <w:szCs w:val="16"/>
        </w:rPr>
        <w:t>Gerekli durumlarda alt komisyonlar / çalışma grupları oluşturur.</w:t>
      </w:r>
    </w:p>
    <w:p w14:paraId="5FCD0480" w14:textId="77777777" w:rsidR="00C623A8" w:rsidRPr="00C1723A" w:rsidRDefault="00C623A8" w:rsidP="00AF3E53">
      <w:pPr>
        <w:pStyle w:val="ListeParagraf"/>
        <w:widowControl w:val="0"/>
        <w:numPr>
          <w:ilvl w:val="0"/>
          <w:numId w:val="57"/>
        </w:numPr>
        <w:spacing w:after="0"/>
        <w:jc w:val="both"/>
        <w:outlineLvl w:val="1"/>
        <w:rPr>
          <w:rFonts w:ascii="Times New Roman" w:hAnsi="Times New Roman" w:cs="Times New Roman"/>
          <w:sz w:val="16"/>
          <w:szCs w:val="16"/>
        </w:rPr>
      </w:pPr>
      <w:r w:rsidRPr="00C1723A">
        <w:rPr>
          <w:rFonts w:ascii="Times New Roman" w:hAnsi="Times New Roman" w:cs="Times New Roman"/>
          <w:sz w:val="16"/>
          <w:szCs w:val="16"/>
        </w:rPr>
        <w:t>Uygulamadaki sorunları tespit eder ve çözüm önerilerini Komisyon’a iletir.</w:t>
      </w:r>
    </w:p>
    <w:p w14:paraId="57329849" w14:textId="77777777" w:rsidR="00C623A8" w:rsidRPr="00C1723A" w:rsidRDefault="00C623A8" w:rsidP="00AF3E53">
      <w:pPr>
        <w:pStyle w:val="ListeParagraf"/>
        <w:widowControl w:val="0"/>
        <w:autoSpaceDE w:val="0"/>
        <w:autoSpaceDN w:val="0"/>
        <w:adjustRightInd w:val="0"/>
        <w:spacing w:after="0"/>
        <w:ind w:left="360"/>
        <w:jc w:val="both"/>
        <w:rPr>
          <w:rFonts w:ascii="Times New Roman" w:hAnsi="Times New Roman" w:cs="Times New Roman"/>
          <w:bCs/>
          <w:sz w:val="16"/>
          <w:szCs w:val="16"/>
        </w:rPr>
      </w:pPr>
    </w:p>
    <w:p w14:paraId="4B09170A" w14:textId="77777777" w:rsidR="00C623A8" w:rsidRPr="005A36AC" w:rsidRDefault="00C623A8" w:rsidP="00AF3E53">
      <w:pPr>
        <w:pStyle w:val="DipnotMetni"/>
        <w:widowControl w:val="0"/>
      </w:pPr>
    </w:p>
  </w:footnote>
  <w:footnote w:id="2">
    <w:p w14:paraId="36C5B167" w14:textId="77777777" w:rsidR="00C623A8" w:rsidRPr="00036963" w:rsidRDefault="00C623A8" w:rsidP="00AF3E53">
      <w:pPr>
        <w:pStyle w:val="DipnotMetni"/>
        <w:widowControl w:val="0"/>
        <w:jc w:val="both"/>
        <w:rPr>
          <w:rFonts w:ascii="Times New Roman" w:hAnsi="Times New Roman"/>
        </w:rPr>
      </w:pPr>
      <w:r w:rsidRPr="00036963">
        <w:rPr>
          <w:rStyle w:val="DipnotBavurusu"/>
          <w:rFonts w:ascii="Times New Roman" w:hAnsi="Times New Roman"/>
        </w:rPr>
        <w:footnoteRef/>
      </w:r>
      <w:r w:rsidRPr="00036963">
        <w:rPr>
          <w:rFonts w:ascii="Times New Roman" w:hAnsi="Times New Roman"/>
        </w:rPr>
        <w:t xml:space="preserve"> İl Eylem Planı hazırlık sürecinden sorumlu olacak personelin, kadına yönelik şiddet konusunda en az </w:t>
      </w:r>
      <w:r>
        <w:rPr>
          <w:rFonts w:ascii="Times New Roman" w:hAnsi="Times New Roman"/>
        </w:rPr>
        <w:t>2</w:t>
      </w:r>
      <w:r w:rsidRPr="00036963">
        <w:rPr>
          <w:rFonts w:ascii="Times New Roman" w:hAnsi="Times New Roman"/>
        </w:rPr>
        <w:t xml:space="preserve"> yıllık deneyime sahip, meslek elemanları arasından seçilmesi önem arz etmektedir. </w:t>
      </w:r>
    </w:p>
  </w:footnote>
  <w:footnote w:id="3">
    <w:p w14:paraId="59337CEE" w14:textId="77777777" w:rsidR="00C623A8" w:rsidRPr="00036963" w:rsidRDefault="00C623A8" w:rsidP="00AF3E53">
      <w:pPr>
        <w:pStyle w:val="DipnotMetni"/>
        <w:widowControl w:val="0"/>
        <w:jc w:val="both"/>
        <w:rPr>
          <w:rFonts w:ascii="Times New Roman" w:hAnsi="Times New Roman"/>
        </w:rPr>
      </w:pPr>
      <w:r w:rsidRPr="00036963">
        <w:rPr>
          <w:rStyle w:val="DipnotBavurusu"/>
          <w:rFonts w:ascii="Times New Roman" w:hAnsi="Times New Roman"/>
        </w:rPr>
        <w:footnoteRef/>
      </w:r>
      <w:r w:rsidRPr="00036963">
        <w:rPr>
          <w:rFonts w:ascii="Times New Roman" w:hAnsi="Times New Roman"/>
        </w:rPr>
        <w:t xml:space="preserve"> Bu yöntemi tercih etmeyen iller için alternatif olarak şunlar önerilmektedir;</w:t>
      </w:r>
    </w:p>
    <w:p w14:paraId="274C9F5D" w14:textId="77777777" w:rsidR="00C623A8" w:rsidRPr="00036963" w:rsidRDefault="00C623A8" w:rsidP="00AF3E53">
      <w:pPr>
        <w:pStyle w:val="DipnotMetni"/>
        <w:widowControl w:val="0"/>
        <w:numPr>
          <w:ilvl w:val="0"/>
          <w:numId w:val="59"/>
        </w:numPr>
        <w:jc w:val="both"/>
        <w:rPr>
          <w:rFonts w:ascii="Times New Roman" w:hAnsi="Times New Roman"/>
        </w:rPr>
      </w:pPr>
      <w:r w:rsidRPr="00036963">
        <w:rPr>
          <w:rFonts w:ascii="Times New Roman" w:hAnsi="Times New Roman"/>
        </w:rPr>
        <w:t>İl eylem planları hakkında gerekli bilgilendirmede bulunmak ve süreci aydınlatmak açısından ilgili tüm tarafların yöneticilerinin bir araya geleceği bir bilgilendirme toplantısı yapılması</w:t>
      </w:r>
    </w:p>
    <w:p w14:paraId="418A71A6" w14:textId="77777777" w:rsidR="00C623A8" w:rsidRPr="00036963" w:rsidRDefault="00C623A8" w:rsidP="00AF3E53">
      <w:pPr>
        <w:pStyle w:val="DipnotMetni"/>
        <w:widowControl w:val="0"/>
        <w:numPr>
          <w:ilvl w:val="0"/>
          <w:numId w:val="59"/>
        </w:numPr>
        <w:jc w:val="both"/>
        <w:rPr>
          <w:rFonts w:ascii="Times New Roman" w:hAnsi="Times New Roman"/>
        </w:rPr>
      </w:pPr>
      <w:r w:rsidRPr="00036963">
        <w:rPr>
          <w:rFonts w:ascii="Times New Roman" w:hAnsi="Times New Roman"/>
        </w:rPr>
        <w:t>Ayrı bir toplantı yapılamaması durumunda, ŞÖNİM Yönetmeliği kapsamında her ilde oluşturulması gereken Kadına Yönelik Şiddetle Mücadele İl Koordinasyon, İzleme ve Değerlendirme Komisyonunda konunun gündeme alınarak, değerlendirilmesi ve gerekli bilgilendirmenin bu toplantı esnasında yapılması</w:t>
      </w:r>
    </w:p>
  </w:footnote>
  <w:footnote w:id="4">
    <w:p w14:paraId="7736D65A" w14:textId="77777777" w:rsidR="00C623A8" w:rsidRPr="00FA4CCB" w:rsidRDefault="00C623A8" w:rsidP="00AF3E53">
      <w:pPr>
        <w:widowControl w:val="0"/>
        <w:spacing w:line="240" w:lineRule="auto"/>
        <w:jc w:val="both"/>
        <w:rPr>
          <w:rFonts w:ascii="Times New Roman" w:hAnsi="Times New Roman" w:cs="Times New Roman"/>
          <w:bCs/>
          <w:sz w:val="20"/>
          <w:szCs w:val="20"/>
        </w:rPr>
      </w:pPr>
      <w:r>
        <w:rPr>
          <w:rStyle w:val="DipnotBavurusu"/>
        </w:rPr>
        <w:footnoteRef/>
      </w:r>
      <w:r>
        <w:t xml:space="preserve"> </w:t>
      </w:r>
      <w:r w:rsidRPr="00FA4CCB">
        <w:rPr>
          <w:rFonts w:ascii="Times New Roman" w:hAnsi="Times New Roman" w:cs="Times New Roman"/>
          <w:bCs/>
          <w:sz w:val="20"/>
          <w:szCs w:val="20"/>
        </w:rPr>
        <w:t>Davet yazısı ile; Çal</w:t>
      </w:r>
      <w:r>
        <w:rPr>
          <w:rFonts w:ascii="Times New Roman" w:hAnsi="Times New Roman" w:cs="Times New Roman"/>
          <w:bCs/>
          <w:sz w:val="20"/>
          <w:szCs w:val="20"/>
        </w:rPr>
        <w:t>ıştay Gündeminin ve eğer ASHB İl Müdürlüğü</w:t>
      </w:r>
      <w:r w:rsidRPr="00FA4CCB">
        <w:rPr>
          <w:rFonts w:ascii="Times New Roman" w:hAnsi="Times New Roman" w:cs="Times New Roman"/>
          <w:bCs/>
          <w:sz w:val="20"/>
          <w:szCs w:val="20"/>
        </w:rPr>
        <w:t xml:space="preserve"> tarafından çalıştaydan önce taslak bir eylem planı çalışması yapılmışsa, taslak planının ilgili yazı ekinde gönderilmesi ve taslak planın incelenerek ve ihtiyaçlar çerçevesinde yeni faaliyetler belirlenerek</w:t>
      </w:r>
      <w:r>
        <w:rPr>
          <w:rFonts w:ascii="Times New Roman" w:hAnsi="Times New Roman" w:cs="Times New Roman"/>
          <w:bCs/>
          <w:sz w:val="20"/>
          <w:szCs w:val="20"/>
        </w:rPr>
        <w:t xml:space="preserve"> toplantıya</w:t>
      </w:r>
      <w:r w:rsidRPr="00FA4CCB">
        <w:rPr>
          <w:rFonts w:ascii="Times New Roman" w:hAnsi="Times New Roman" w:cs="Times New Roman"/>
          <w:bCs/>
          <w:sz w:val="20"/>
          <w:szCs w:val="20"/>
        </w:rPr>
        <w:t xml:space="preserve"> gelinmesi gerektiği hususlarına yer verilebilir.  </w:t>
      </w:r>
    </w:p>
    <w:p w14:paraId="0DCA2DDD" w14:textId="77777777" w:rsidR="00C623A8" w:rsidRPr="00FA4CCB" w:rsidRDefault="00C623A8" w:rsidP="00AF3E53">
      <w:pPr>
        <w:widowControl w:val="0"/>
        <w:spacing w:line="240" w:lineRule="auto"/>
        <w:jc w:val="both"/>
        <w:rPr>
          <w:rFonts w:ascii="Times New Roman" w:hAnsi="Times New Roman" w:cs="Times New Roman"/>
          <w:bCs/>
          <w:sz w:val="20"/>
          <w:szCs w:val="20"/>
        </w:rPr>
      </w:pPr>
      <w:r w:rsidRPr="00FA4CCB">
        <w:rPr>
          <w:rFonts w:ascii="Times New Roman" w:hAnsi="Times New Roman" w:cs="Times New Roman"/>
          <w:bCs/>
          <w:sz w:val="20"/>
          <w:szCs w:val="20"/>
        </w:rPr>
        <w:t xml:space="preserve">Davet yazısında ayrıca, Çalıştaya katılım sağlayacak kurum/kuruluş temsilcilerinin iletişim bilgileri talep edilmelidir. Söz konusu kişilerin aynı zamanda teknik kurul üyesi ve </w:t>
      </w:r>
      <w:r w:rsidRPr="00FA4CCB">
        <w:rPr>
          <w:rFonts w:ascii="Times New Roman" w:hAnsi="Times New Roman" w:cs="Times New Roman"/>
          <w:b/>
          <w:bCs/>
          <w:sz w:val="20"/>
          <w:szCs w:val="20"/>
        </w:rPr>
        <w:t>Kadına Yönelik Şiddetle Mücadele Kurum Sorumlusu</w:t>
      </w:r>
      <w:r w:rsidRPr="00FA4CCB">
        <w:rPr>
          <w:rFonts w:ascii="Times New Roman" w:hAnsi="Times New Roman" w:cs="Times New Roman"/>
          <w:bCs/>
          <w:sz w:val="20"/>
          <w:szCs w:val="20"/>
        </w:rPr>
        <w:t xml:space="preserve"> olarak görevlendirilmesi ve sürecin tamamında süreklilik arz edecek şekilde yer alması gerektiği açıklanmalıdır.  </w:t>
      </w:r>
    </w:p>
    <w:p w14:paraId="204E31CE" w14:textId="05BEE005" w:rsidR="00C623A8" w:rsidRPr="00FA4CCB" w:rsidRDefault="00C623A8" w:rsidP="00AF3E53">
      <w:pPr>
        <w:widowControl w:val="0"/>
        <w:spacing w:line="240" w:lineRule="auto"/>
        <w:jc w:val="both"/>
        <w:rPr>
          <w:rFonts w:ascii="Times New Roman" w:hAnsi="Times New Roman" w:cs="Times New Roman"/>
          <w:bCs/>
          <w:sz w:val="20"/>
          <w:szCs w:val="20"/>
        </w:rPr>
      </w:pPr>
      <w:r w:rsidRPr="00FA4CCB">
        <w:rPr>
          <w:rFonts w:ascii="Times New Roman" w:hAnsi="Times New Roman" w:cs="Times New Roman"/>
          <w:bCs/>
          <w:sz w:val="20"/>
          <w:szCs w:val="20"/>
        </w:rPr>
        <w:t xml:space="preserve">Söz konusu davet yazısı ile ilgili kamu kurum ve kuruluşlarının yansıra kadına yönelik şiddetle mücadele alanında faaliyet gösteren STK’lar, üniversitelerin ilgili bölümleri, meslek örgütleri ve barodan temsilciler çalıştaya davet edilebilir. </w:t>
      </w:r>
    </w:p>
    <w:p w14:paraId="72D9805A" w14:textId="77777777" w:rsidR="00C623A8" w:rsidRPr="00FA4CCB" w:rsidRDefault="00C623A8" w:rsidP="00AF3E53">
      <w:pPr>
        <w:pStyle w:val="DipnotMetni"/>
        <w:widowControl w:val="0"/>
        <w:rPr>
          <w:rFonts w:ascii="Times New Roman" w:hAnsi="Times New Roman"/>
        </w:rPr>
      </w:pPr>
    </w:p>
  </w:footnote>
  <w:footnote w:id="5">
    <w:p w14:paraId="1D1DF8B4" w14:textId="77777777" w:rsidR="00C623A8" w:rsidRPr="00FA4CCB" w:rsidRDefault="00C623A8" w:rsidP="00AF3E53">
      <w:pPr>
        <w:pStyle w:val="DipnotMetni"/>
        <w:widowControl w:val="0"/>
        <w:rPr>
          <w:rFonts w:ascii="Times New Roman" w:hAnsi="Times New Roman"/>
        </w:rPr>
      </w:pPr>
      <w:r w:rsidRPr="00FA4CCB">
        <w:rPr>
          <w:rStyle w:val="DipnotBavurusu"/>
          <w:rFonts w:ascii="Times New Roman" w:hAnsi="Times New Roman"/>
        </w:rPr>
        <w:footnoteRef/>
      </w:r>
      <w:r w:rsidRPr="00FA4CCB">
        <w:rPr>
          <w:rFonts w:ascii="Times New Roman" w:hAnsi="Times New Roman"/>
        </w:rPr>
        <w:t xml:space="preserve"> Bu kapsamdaki temel kavramların açıklaması şu şekildedir;</w:t>
      </w:r>
    </w:p>
    <w:p w14:paraId="21DADC8C" w14:textId="77777777" w:rsidR="00C623A8" w:rsidRPr="00FA4CCB" w:rsidRDefault="00C623A8" w:rsidP="00AF3E53">
      <w:pPr>
        <w:pStyle w:val="DipnotMetni"/>
        <w:widowControl w:val="0"/>
        <w:rPr>
          <w:rFonts w:ascii="Times New Roman" w:hAnsi="Times New Roman"/>
          <w:bCs/>
        </w:rPr>
      </w:pPr>
      <w:r w:rsidRPr="00FA4CCB">
        <w:rPr>
          <w:rFonts w:ascii="Times New Roman" w:hAnsi="Times New Roman"/>
          <w:b/>
        </w:rPr>
        <w:t>Faaliyet:</w:t>
      </w:r>
      <w:r w:rsidRPr="00FA4CCB">
        <w:rPr>
          <w:rFonts w:ascii="Times New Roman" w:hAnsi="Times New Roman"/>
        </w:rPr>
        <w:t xml:space="preserve"> </w:t>
      </w:r>
      <w:r w:rsidRPr="00FA4CCB">
        <w:rPr>
          <w:rFonts w:ascii="Times New Roman" w:hAnsi="Times New Roman"/>
          <w:bCs/>
        </w:rPr>
        <w:t>Belirli bir alt hedefin gerçekleşmesi için hayata geçirilmesi gereken somut eylemlerdir.</w:t>
      </w:r>
    </w:p>
    <w:p w14:paraId="644BA174" w14:textId="77777777" w:rsidR="00C623A8" w:rsidRPr="00FA4CCB" w:rsidRDefault="00C623A8" w:rsidP="00AF3E53">
      <w:pPr>
        <w:pStyle w:val="DipnotMetni"/>
        <w:widowControl w:val="0"/>
        <w:jc w:val="both"/>
        <w:rPr>
          <w:rFonts w:ascii="Times New Roman" w:hAnsi="Times New Roman"/>
          <w:bCs/>
        </w:rPr>
      </w:pPr>
      <w:r w:rsidRPr="00FA4CCB">
        <w:rPr>
          <w:rFonts w:ascii="Times New Roman" w:hAnsi="Times New Roman"/>
          <w:bCs/>
        </w:rPr>
        <w:t xml:space="preserve">   </w:t>
      </w:r>
    </w:p>
    <w:p w14:paraId="447DBAA1" w14:textId="77777777" w:rsidR="00C623A8" w:rsidRPr="00FA4CCB" w:rsidRDefault="00C623A8" w:rsidP="00AF3E53">
      <w:pPr>
        <w:pStyle w:val="DipnotMetni"/>
        <w:widowControl w:val="0"/>
        <w:jc w:val="both"/>
        <w:rPr>
          <w:rFonts w:ascii="Times New Roman" w:hAnsi="Times New Roman"/>
          <w:bCs/>
        </w:rPr>
      </w:pPr>
      <w:r>
        <w:rPr>
          <w:rFonts w:ascii="Times New Roman" w:hAnsi="Times New Roman"/>
          <w:b/>
          <w:bCs/>
        </w:rPr>
        <w:t>Sorumlu</w:t>
      </w:r>
      <w:r w:rsidRPr="00FA4CCB">
        <w:rPr>
          <w:rFonts w:ascii="Times New Roman" w:hAnsi="Times New Roman"/>
          <w:b/>
          <w:bCs/>
        </w:rPr>
        <w:t xml:space="preserve"> Kurum/Kuruluş:</w:t>
      </w:r>
      <w:r w:rsidRPr="00FA4CCB">
        <w:rPr>
          <w:rFonts w:ascii="Times New Roman" w:hAnsi="Times New Roman"/>
          <w:bCs/>
        </w:rPr>
        <w:t xml:space="preserve"> Belirli bir faaliyetin hayata geçirilmesi için sorumluluk üstlenmiş olan ve faaliyete ilişkin koordinasyonu gerçekleştirecek taraftır. Koordinasyonda yetki karmaşasına yol açmamak amacıyla, İl Eylem Planı’ndaki her bir faaliyet için tek bir </w:t>
      </w:r>
      <w:r>
        <w:rPr>
          <w:rFonts w:ascii="Times New Roman" w:hAnsi="Times New Roman"/>
          <w:bCs/>
        </w:rPr>
        <w:t>sorumlu</w:t>
      </w:r>
      <w:r w:rsidRPr="00FA4CCB">
        <w:rPr>
          <w:rFonts w:ascii="Times New Roman" w:hAnsi="Times New Roman"/>
          <w:bCs/>
        </w:rPr>
        <w:t xml:space="preserve"> kurum/kuruluş belirlenmiştir.</w:t>
      </w:r>
    </w:p>
    <w:p w14:paraId="266D8403" w14:textId="77777777" w:rsidR="00C623A8" w:rsidRPr="00FA4CCB" w:rsidRDefault="00C623A8" w:rsidP="00AF3E53">
      <w:pPr>
        <w:pStyle w:val="DipnotMetni"/>
        <w:widowControl w:val="0"/>
        <w:rPr>
          <w:rFonts w:ascii="Times New Roman" w:hAnsi="Times New Roman"/>
          <w:bCs/>
        </w:rPr>
      </w:pPr>
    </w:p>
    <w:p w14:paraId="526E328B" w14:textId="77777777" w:rsidR="00C623A8" w:rsidRPr="00FA4CCB" w:rsidRDefault="00C623A8" w:rsidP="00AF3E53">
      <w:pPr>
        <w:pStyle w:val="DipnotMetni"/>
        <w:widowControl w:val="0"/>
        <w:jc w:val="both"/>
        <w:rPr>
          <w:rFonts w:ascii="Times New Roman" w:hAnsi="Times New Roman"/>
          <w:bCs/>
        </w:rPr>
      </w:pPr>
      <w:r>
        <w:rPr>
          <w:rFonts w:ascii="Times New Roman" w:hAnsi="Times New Roman"/>
          <w:b/>
          <w:bCs/>
        </w:rPr>
        <w:t xml:space="preserve">İlgili </w:t>
      </w:r>
      <w:r w:rsidRPr="00FA4CCB">
        <w:rPr>
          <w:rFonts w:ascii="Times New Roman" w:hAnsi="Times New Roman"/>
          <w:b/>
          <w:bCs/>
        </w:rPr>
        <w:t>Kurum/Kuruluş:</w:t>
      </w:r>
      <w:r w:rsidRPr="00FA4CCB">
        <w:rPr>
          <w:rFonts w:ascii="Times New Roman" w:hAnsi="Times New Roman"/>
          <w:bCs/>
        </w:rPr>
        <w:t xml:space="preserve"> Belirli bir faaliyetin hayata geçirilmesinde </w:t>
      </w:r>
      <w:r>
        <w:rPr>
          <w:rFonts w:ascii="Times New Roman" w:hAnsi="Times New Roman"/>
          <w:bCs/>
        </w:rPr>
        <w:t>katkı sağlayacak, destek olacak</w:t>
      </w:r>
      <w:r w:rsidRPr="00FA4CCB">
        <w:rPr>
          <w:rFonts w:ascii="Times New Roman" w:hAnsi="Times New Roman"/>
          <w:bCs/>
        </w:rPr>
        <w:t xml:space="preserve"> taraflardır. Bir faaliyet için bir veya daha çok</w:t>
      </w:r>
      <w:r>
        <w:rPr>
          <w:rFonts w:ascii="Times New Roman" w:hAnsi="Times New Roman"/>
          <w:bCs/>
        </w:rPr>
        <w:t xml:space="preserve"> ilgili</w:t>
      </w:r>
      <w:r w:rsidRPr="00FA4CCB">
        <w:rPr>
          <w:rFonts w:ascii="Times New Roman" w:hAnsi="Times New Roman"/>
          <w:bCs/>
        </w:rPr>
        <w:t xml:space="preserve"> kurum/kuruluş söz konusu olabilir. Bunlar o faaliyet çerçevesinde </w:t>
      </w:r>
      <w:r>
        <w:rPr>
          <w:rFonts w:ascii="Times New Roman" w:hAnsi="Times New Roman"/>
          <w:bCs/>
        </w:rPr>
        <w:t>sorumlu</w:t>
      </w:r>
      <w:r w:rsidRPr="00FA4CCB">
        <w:rPr>
          <w:rFonts w:ascii="Times New Roman" w:hAnsi="Times New Roman"/>
          <w:bCs/>
        </w:rPr>
        <w:t xml:space="preserve"> kurum/kuruluş eşgüdümünde birlikte çalışırlar.</w:t>
      </w:r>
    </w:p>
    <w:p w14:paraId="6895D4F6" w14:textId="77777777" w:rsidR="00C623A8" w:rsidRDefault="00C623A8" w:rsidP="00AF3E53">
      <w:pPr>
        <w:pStyle w:val="DipnotMetni"/>
        <w:widowControl w:val="0"/>
        <w:jc w:val="both"/>
        <w:rPr>
          <w:rFonts w:ascii="Times New Roman" w:hAnsi="Times New Roman"/>
          <w:b/>
          <w:bCs/>
        </w:rPr>
      </w:pPr>
    </w:p>
    <w:p w14:paraId="5717D2BC" w14:textId="77777777" w:rsidR="00C623A8" w:rsidRPr="00FA4CCB" w:rsidRDefault="00C623A8" w:rsidP="00AF3E53">
      <w:pPr>
        <w:pStyle w:val="DipnotMetni"/>
        <w:widowControl w:val="0"/>
        <w:jc w:val="both"/>
        <w:rPr>
          <w:rFonts w:ascii="Times New Roman" w:hAnsi="Times New Roman"/>
          <w:bCs/>
        </w:rPr>
      </w:pPr>
      <w:r w:rsidRPr="00FA4CCB">
        <w:rPr>
          <w:rFonts w:ascii="Times New Roman" w:hAnsi="Times New Roman"/>
          <w:b/>
          <w:bCs/>
        </w:rPr>
        <w:t>Gösterge:</w:t>
      </w:r>
      <w:r w:rsidRPr="00FA4CCB">
        <w:rPr>
          <w:rFonts w:ascii="Times New Roman" w:hAnsi="Times New Roman"/>
          <w:bCs/>
        </w:rPr>
        <w:t xml:space="preserve"> Belirli bir alt hedefe ulaşılıp ulaşılmadığını değerlendirmek için kullanılacak nicel veya nitel verilerdir.</w:t>
      </w:r>
    </w:p>
  </w:footnote>
  <w:footnote w:id="6">
    <w:p w14:paraId="47FC4951" w14:textId="77777777" w:rsidR="00C623A8" w:rsidRPr="00FA4CCB" w:rsidRDefault="00C623A8" w:rsidP="00AF3E53">
      <w:pPr>
        <w:pStyle w:val="DipnotMetni"/>
        <w:widowControl w:val="0"/>
        <w:jc w:val="both"/>
        <w:rPr>
          <w:rFonts w:ascii="Times New Roman" w:hAnsi="Times New Roman"/>
          <w:bCs/>
        </w:rPr>
      </w:pPr>
      <w:r>
        <w:rPr>
          <w:rStyle w:val="DipnotBavurusu"/>
        </w:rPr>
        <w:footnoteRef/>
      </w:r>
      <w:r>
        <w:t xml:space="preserve"> </w:t>
      </w:r>
      <w:r w:rsidRPr="00FA4CCB">
        <w:rPr>
          <w:rFonts w:ascii="Times New Roman" w:hAnsi="Times New Roman"/>
          <w:bCs/>
        </w:rPr>
        <w:t>Hedefler altında yer alabilecek faaliyet havuzunun önceden ŞÖNİM temsilcisi tarafından Kadına Yönelik Şiddetle Mücadele Ulusal Eylem Planı 20</w:t>
      </w:r>
      <w:r>
        <w:rPr>
          <w:rFonts w:ascii="Times New Roman" w:hAnsi="Times New Roman"/>
          <w:bCs/>
        </w:rPr>
        <w:t>21</w:t>
      </w:r>
      <w:r w:rsidRPr="00FA4CCB">
        <w:rPr>
          <w:rFonts w:ascii="Times New Roman" w:hAnsi="Times New Roman"/>
          <w:bCs/>
        </w:rPr>
        <w:t>-202</w:t>
      </w:r>
      <w:r>
        <w:rPr>
          <w:rFonts w:ascii="Times New Roman" w:hAnsi="Times New Roman"/>
          <w:bCs/>
        </w:rPr>
        <w:t>5</w:t>
      </w:r>
      <w:r w:rsidRPr="00FA4CCB">
        <w:rPr>
          <w:rFonts w:ascii="Times New Roman" w:hAnsi="Times New Roman"/>
          <w:bCs/>
        </w:rPr>
        <w:t xml:space="preserve"> ve diğer illerin eylem planları dikkate alınarak hazırlanması esastır. Söz konusu faaliyet havuzu, hedef başlıkları ile uyumlu olmalıdır. İlin ihtiyacı çerçevesinde farklı faaliyetlerde havuza dahil edilebilir. </w:t>
      </w:r>
    </w:p>
    <w:p w14:paraId="34958C28" w14:textId="77777777" w:rsidR="00C623A8" w:rsidRPr="00FA4CCB" w:rsidRDefault="00C623A8" w:rsidP="00AF3E53">
      <w:pPr>
        <w:pStyle w:val="DipnotMetni"/>
        <w:widowControl w:val="0"/>
        <w:jc w:val="both"/>
        <w:rPr>
          <w:rFonts w:ascii="Times New Roman" w:hAnsi="Times New Roman"/>
          <w:bCs/>
        </w:rPr>
      </w:pPr>
    </w:p>
  </w:footnote>
  <w:footnote w:id="7">
    <w:p w14:paraId="682EAB4D" w14:textId="77777777" w:rsidR="00C623A8" w:rsidRPr="003E1780" w:rsidRDefault="00C623A8" w:rsidP="00AF3E53">
      <w:pPr>
        <w:pStyle w:val="DipnotMetni"/>
        <w:widowControl w:val="0"/>
        <w:rPr>
          <w:rFonts w:ascii="Times New Roman" w:hAnsi="Times New Roman"/>
        </w:rPr>
      </w:pPr>
      <w:r>
        <w:rPr>
          <w:rStyle w:val="DipnotBavurusu"/>
        </w:rPr>
        <w:footnoteRef/>
      </w:r>
      <w:r>
        <w:t xml:space="preserve"> </w:t>
      </w:r>
      <w:r w:rsidRPr="003E1780">
        <w:rPr>
          <w:rFonts w:ascii="Times New Roman" w:hAnsi="Times New Roman"/>
        </w:rPr>
        <w:t xml:space="preserve">Yıllık Faaliyet Planlamasına İlişkin Şablon ekte iletilmektedir.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00000886"/>
    <w:lvl w:ilvl="0">
      <w:start w:val="3"/>
      <w:numFmt w:val="upperRoman"/>
      <w:lvlText w:val="%1."/>
      <w:lvlJc w:val="left"/>
      <w:pPr>
        <w:ind w:left="359" w:hanging="256"/>
      </w:pPr>
      <w:rPr>
        <w:rFonts w:ascii="AvenirNextLTPro-Demi" w:hAnsi="AvenirNextLTPro-Demi" w:cs="AvenirNextLTPro-Demi"/>
        <w:b/>
        <w:bCs/>
        <w:spacing w:val="-2"/>
        <w:w w:val="100"/>
        <w:sz w:val="20"/>
        <w:szCs w:val="20"/>
      </w:rPr>
    </w:lvl>
    <w:lvl w:ilvl="1">
      <w:start w:val="1"/>
      <w:numFmt w:val="decimal"/>
      <w:lvlText w:val="%2."/>
      <w:lvlJc w:val="left"/>
      <w:pPr>
        <w:ind w:left="1444" w:hanging="360"/>
      </w:pPr>
      <w:rPr>
        <w:b w:val="0"/>
        <w:bCs w:val="0"/>
        <w:w w:val="100"/>
      </w:rPr>
    </w:lvl>
    <w:lvl w:ilvl="2">
      <w:start w:val="1"/>
      <w:numFmt w:val="decimal"/>
      <w:lvlText w:val="%2.%3"/>
      <w:lvlJc w:val="left"/>
      <w:pPr>
        <w:ind w:left="1982" w:hanging="501"/>
      </w:pPr>
      <w:rPr>
        <w:rFonts w:ascii="Avenir Next LT Pro" w:hAnsi="Avenir Next LT Pro" w:cs="Avenir Next LT Pro"/>
        <w:b w:val="0"/>
        <w:bCs w:val="0"/>
        <w:color w:val="D90912"/>
        <w:w w:val="100"/>
        <w:sz w:val="30"/>
        <w:szCs w:val="30"/>
      </w:rPr>
    </w:lvl>
    <w:lvl w:ilvl="3">
      <w:start w:val="1"/>
      <w:numFmt w:val="decimal"/>
      <w:lvlText w:val="%2.%3.%4"/>
      <w:lvlJc w:val="left"/>
      <w:pPr>
        <w:ind w:left="1149" w:hanging="648"/>
      </w:pPr>
      <w:rPr>
        <w:rFonts w:ascii="Avenir Next LT Pro" w:hAnsi="Avenir Next LT Pro" w:cs="Avenir Next LT Pro"/>
        <w:b w:val="0"/>
        <w:bCs w:val="0"/>
        <w:color w:val="D90912"/>
        <w:w w:val="100"/>
        <w:sz w:val="26"/>
        <w:szCs w:val="26"/>
      </w:rPr>
    </w:lvl>
    <w:lvl w:ilvl="4">
      <w:numFmt w:val="bullet"/>
      <w:lvlText w:val="•"/>
      <w:lvlJc w:val="left"/>
      <w:pPr>
        <w:ind w:left="1980" w:hanging="648"/>
      </w:pPr>
    </w:lvl>
    <w:lvl w:ilvl="5">
      <w:numFmt w:val="bullet"/>
      <w:lvlText w:val="•"/>
      <w:lvlJc w:val="left"/>
      <w:pPr>
        <w:ind w:left="2060" w:hanging="648"/>
      </w:pPr>
    </w:lvl>
    <w:lvl w:ilvl="6">
      <w:numFmt w:val="bullet"/>
      <w:lvlText w:val="•"/>
      <w:lvlJc w:val="left"/>
      <w:pPr>
        <w:ind w:left="3617" w:hanging="648"/>
      </w:pPr>
    </w:lvl>
    <w:lvl w:ilvl="7">
      <w:numFmt w:val="bullet"/>
      <w:lvlText w:val="•"/>
      <w:lvlJc w:val="left"/>
      <w:pPr>
        <w:ind w:left="5174" w:hanging="648"/>
      </w:pPr>
    </w:lvl>
    <w:lvl w:ilvl="8">
      <w:numFmt w:val="bullet"/>
      <w:lvlText w:val="•"/>
      <w:lvlJc w:val="left"/>
      <w:pPr>
        <w:ind w:left="6731" w:hanging="648"/>
      </w:pPr>
    </w:lvl>
  </w:abstractNum>
  <w:abstractNum w:abstractNumId="1" w15:restartNumberingAfterBreak="0">
    <w:nsid w:val="035D282D"/>
    <w:multiLevelType w:val="hybridMultilevel"/>
    <w:tmpl w:val="61D0DED0"/>
    <w:lvl w:ilvl="0" w:tplc="041F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046833B5"/>
    <w:multiLevelType w:val="multilevel"/>
    <w:tmpl w:val="CCAA33A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016AE5"/>
    <w:multiLevelType w:val="hybridMultilevel"/>
    <w:tmpl w:val="389A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A5E66"/>
    <w:multiLevelType w:val="hybridMultilevel"/>
    <w:tmpl w:val="59BCDDA2"/>
    <w:lvl w:ilvl="0" w:tplc="041F0001">
      <w:start w:val="1"/>
      <w:numFmt w:val="bullet"/>
      <w:lvlText w:val=""/>
      <w:lvlJc w:val="left"/>
      <w:pPr>
        <w:ind w:left="778" w:hanging="360"/>
      </w:pPr>
      <w:rPr>
        <w:rFonts w:ascii="Symbol" w:hAnsi="Symbol" w:hint="default"/>
      </w:rPr>
    </w:lvl>
    <w:lvl w:ilvl="1" w:tplc="041F0003" w:tentative="1">
      <w:start w:val="1"/>
      <w:numFmt w:val="bullet"/>
      <w:lvlText w:val="o"/>
      <w:lvlJc w:val="left"/>
      <w:pPr>
        <w:ind w:left="1498" w:hanging="360"/>
      </w:pPr>
      <w:rPr>
        <w:rFonts w:ascii="Courier New" w:hAnsi="Courier New" w:cs="Courier New" w:hint="default"/>
      </w:rPr>
    </w:lvl>
    <w:lvl w:ilvl="2" w:tplc="041F0005" w:tentative="1">
      <w:start w:val="1"/>
      <w:numFmt w:val="bullet"/>
      <w:lvlText w:val=""/>
      <w:lvlJc w:val="left"/>
      <w:pPr>
        <w:ind w:left="2218" w:hanging="360"/>
      </w:pPr>
      <w:rPr>
        <w:rFonts w:ascii="Wingdings" w:hAnsi="Wingdings" w:hint="default"/>
      </w:rPr>
    </w:lvl>
    <w:lvl w:ilvl="3" w:tplc="041F0001" w:tentative="1">
      <w:start w:val="1"/>
      <w:numFmt w:val="bullet"/>
      <w:lvlText w:val=""/>
      <w:lvlJc w:val="left"/>
      <w:pPr>
        <w:ind w:left="2938" w:hanging="360"/>
      </w:pPr>
      <w:rPr>
        <w:rFonts w:ascii="Symbol" w:hAnsi="Symbol" w:hint="default"/>
      </w:rPr>
    </w:lvl>
    <w:lvl w:ilvl="4" w:tplc="041F0003" w:tentative="1">
      <w:start w:val="1"/>
      <w:numFmt w:val="bullet"/>
      <w:lvlText w:val="o"/>
      <w:lvlJc w:val="left"/>
      <w:pPr>
        <w:ind w:left="3658" w:hanging="360"/>
      </w:pPr>
      <w:rPr>
        <w:rFonts w:ascii="Courier New" w:hAnsi="Courier New" w:cs="Courier New" w:hint="default"/>
      </w:rPr>
    </w:lvl>
    <w:lvl w:ilvl="5" w:tplc="041F0005" w:tentative="1">
      <w:start w:val="1"/>
      <w:numFmt w:val="bullet"/>
      <w:lvlText w:val=""/>
      <w:lvlJc w:val="left"/>
      <w:pPr>
        <w:ind w:left="4378" w:hanging="360"/>
      </w:pPr>
      <w:rPr>
        <w:rFonts w:ascii="Wingdings" w:hAnsi="Wingdings" w:hint="default"/>
      </w:rPr>
    </w:lvl>
    <w:lvl w:ilvl="6" w:tplc="041F0001" w:tentative="1">
      <w:start w:val="1"/>
      <w:numFmt w:val="bullet"/>
      <w:lvlText w:val=""/>
      <w:lvlJc w:val="left"/>
      <w:pPr>
        <w:ind w:left="5098" w:hanging="360"/>
      </w:pPr>
      <w:rPr>
        <w:rFonts w:ascii="Symbol" w:hAnsi="Symbol" w:hint="default"/>
      </w:rPr>
    </w:lvl>
    <w:lvl w:ilvl="7" w:tplc="041F0003" w:tentative="1">
      <w:start w:val="1"/>
      <w:numFmt w:val="bullet"/>
      <w:lvlText w:val="o"/>
      <w:lvlJc w:val="left"/>
      <w:pPr>
        <w:ind w:left="5818" w:hanging="360"/>
      </w:pPr>
      <w:rPr>
        <w:rFonts w:ascii="Courier New" w:hAnsi="Courier New" w:cs="Courier New" w:hint="default"/>
      </w:rPr>
    </w:lvl>
    <w:lvl w:ilvl="8" w:tplc="041F0005" w:tentative="1">
      <w:start w:val="1"/>
      <w:numFmt w:val="bullet"/>
      <w:lvlText w:val=""/>
      <w:lvlJc w:val="left"/>
      <w:pPr>
        <w:ind w:left="6538" w:hanging="360"/>
      </w:pPr>
      <w:rPr>
        <w:rFonts w:ascii="Wingdings" w:hAnsi="Wingdings" w:hint="default"/>
      </w:rPr>
    </w:lvl>
  </w:abstractNum>
  <w:abstractNum w:abstractNumId="5" w15:restartNumberingAfterBreak="0">
    <w:nsid w:val="09374423"/>
    <w:multiLevelType w:val="hybridMultilevel"/>
    <w:tmpl w:val="E7AE9AE2"/>
    <w:lvl w:ilvl="0" w:tplc="526213F6">
      <w:start w:val="1"/>
      <w:numFmt w:val="decimal"/>
      <w:lvlText w:val="%1."/>
      <w:lvlJc w:val="left"/>
      <w:pPr>
        <w:ind w:left="360" w:hanging="360"/>
      </w:pPr>
      <w:rPr>
        <w:i w:val="0"/>
        <w:u w:val="none"/>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E67D08"/>
    <w:multiLevelType w:val="hybridMultilevel"/>
    <w:tmpl w:val="CB121B2E"/>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CB64890"/>
    <w:multiLevelType w:val="hybridMultilevel"/>
    <w:tmpl w:val="FC2E119C"/>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E3243F0"/>
    <w:multiLevelType w:val="hybridMultilevel"/>
    <w:tmpl w:val="264A5C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1BF7C66"/>
    <w:multiLevelType w:val="hybridMultilevel"/>
    <w:tmpl w:val="1B223D00"/>
    <w:lvl w:ilvl="0" w:tplc="46CC8426">
      <w:start w:val="2"/>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33F0C8A"/>
    <w:multiLevelType w:val="hybridMultilevel"/>
    <w:tmpl w:val="64E29F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4B52673"/>
    <w:multiLevelType w:val="hybridMultilevel"/>
    <w:tmpl w:val="86A293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5337920"/>
    <w:multiLevelType w:val="multilevel"/>
    <w:tmpl w:val="285A6DE8"/>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193C53D6"/>
    <w:multiLevelType w:val="hybridMultilevel"/>
    <w:tmpl w:val="1F625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8F496E"/>
    <w:multiLevelType w:val="multilevel"/>
    <w:tmpl w:val="7896917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1D056CE5"/>
    <w:multiLevelType w:val="hybridMultilevel"/>
    <w:tmpl w:val="998E77D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1F4E3B4A"/>
    <w:multiLevelType w:val="hybridMultilevel"/>
    <w:tmpl w:val="38CC65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B753CD"/>
    <w:multiLevelType w:val="hybridMultilevel"/>
    <w:tmpl w:val="4D18FB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2111395"/>
    <w:multiLevelType w:val="hybridMultilevel"/>
    <w:tmpl w:val="DA2C8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194BC7"/>
    <w:multiLevelType w:val="hybridMultilevel"/>
    <w:tmpl w:val="B21ECA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2B358EA"/>
    <w:multiLevelType w:val="multilevel"/>
    <w:tmpl w:val="CB18EBC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1" w15:restartNumberingAfterBreak="0">
    <w:nsid w:val="23412488"/>
    <w:multiLevelType w:val="hybridMultilevel"/>
    <w:tmpl w:val="E7BE191A"/>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2146" w:hanging="360"/>
      </w:pPr>
      <w:rPr>
        <w:rFonts w:ascii="Courier New" w:hAnsi="Courier New" w:cs="Courier New" w:hint="default"/>
      </w:rPr>
    </w:lvl>
    <w:lvl w:ilvl="2" w:tplc="041F0005" w:tentative="1">
      <w:start w:val="1"/>
      <w:numFmt w:val="bullet"/>
      <w:lvlText w:val=""/>
      <w:lvlJc w:val="left"/>
      <w:pPr>
        <w:ind w:left="2866" w:hanging="360"/>
      </w:pPr>
      <w:rPr>
        <w:rFonts w:ascii="Wingdings" w:hAnsi="Wingdings" w:hint="default"/>
      </w:rPr>
    </w:lvl>
    <w:lvl w:ilvl="3" w:tplc="041F0001" w:tentative="1">
      <w:start w:val="1"/>
      <w:numFmt w:val="bullet"/>
      <w:lvlText w:val=""/>
      <w:lvlJc w:val="left"/>
      <w:pPr>
        <w:ind w:left="3586" w:hanging="360"/>
      </w:pPr>
      <w:rPr>
        <w:rFonts w:ascii="Symbol" w:hAnsi="Symbol" w:hint="default"/>
      </w:rPr>
    </w:lvl>
    <w:lvl w:ilvl="4" w:tplc="041F0003" w:tentative="1">
      <w:start w:val="1"/>
      <w:numFmt w:val="bullet"/>
      <w:lvlText w:val="o"/>
      <w:lvlJc w:val="left"/>
      <w:pPr>
        <w:ind w:left="4306" w:hanging="360"/>
      </w:pPr>
      <w:rPr>
        <w:rFonts w:ascii="Courier New" w:hAnsi="Courier New" w:cs="Courier New" w:hint="default"/>
      </w:rPr>
    </w:lvl>
    <w:lvl w:ilvl="5" w:tplc="041F0005" w:tentative="1">
      <w:start w:val="1"/>
      <w:numFmt w:val="bullet"/>
      <w:lvlText w:val=""/>
      <w:lvlJc w:val="left"/>
      <w:pPr>
        <w:ind w:left="5026" w:hanging="360"/>
      </w:pPr>
      <w:rPr>
        <w:rFonts w:ascii="Wingdings" w:hAnsi="Wingdings" w:hint="default"/>
      </w:rPr>
    </w:lvl>
    <w:lvl w:ilvl="6" w:tplc="041F0001" w:tentative="1">
      <w:start w:val="1"/>
      <w:numFmt w:val="bullet"/>
      <w:lvlText w:val=""/>
      <w:lvlJc w:val="left"/>
      <w:pPr>
        <w:ind w:left="5746" w:hanging="360"/>
      </w:pPr>
      <w:rPr>
        <w:rFonts w:ascii="Symbol" w:hAnsi="Symbol" w:hint="default"/>
      </w:rPr>
    </w:lvl>
    <w:lvl w:ilvl="7" w:tplc="041F0003" w:tentative="1">
      <w:start w:val="1"/>
      <w:numFmt w:val="bullet"/>
      <w:lvlText w:val="o"/>
      <w:lvlJc w:val="left"/>
      <w:pPr>
        <w:ind w:left="6466" w:hanging="360"/>
      </w:pPr>
      <w:rPr>
        <w:rFonts w:ascii="Courier New" w:hAnsi="Courier New" w:cs="Courier New" w:hint="default"/>
      </w:rPr>
    </w:lvl>
    <w:lvl w:ilvl="8" w:tplc="041F0005" w:tentative="1">
      <w:start w:val="1"/>
      <w:numFmt w:val="bullet"/>
      <w:lvlText w:val=""/>
      <w:lvlJc w:val="left"/>
      <w:pPr>
        <w:ind w:left="7186" w:hanging="360"/>
      </w:pPr>
      <w:rPr>
        <w:rFonts w:ascii="Wingdings" w:hAnsi="Wingdings" w:hint="default"/>
      </w:rPr>
    </w:lvl>
  </w:abstractNum>
  <w:abstractNum w:abstractNumId="22" w15:restartNumberingAfterBreak="0">
    <w:nsid w:val="24574756"/>
    <w:multiLevelType w:val="multilevel"/>
    <w:tmpl w:val="C292D0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78858D1"/>
    <w:multiLevelType w:val="hybridMultilevel"/>
    <w:tmpl w:val="FF4A3E5C"/>
    <w:lvl w:ilvl="0" w:tplc="427AD362">
      <w:start w:val="1995"/>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294C0974"/>
    <w:multiLevelType w:val="hybridMultilevel"/>
    <w:tmpl w:val="D2B03DC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2BCE2E0F"/>
    <w:multiLevelType w:val="hybridMultilevel"/>
    <w:tmpl w:val="814E142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2CEA42B4"/>
    <w:multiLevelType w:val="hybridMultilevel"/>
    <w:tmpl w:val="685E6C8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2FD94C12"/>
    <w:multiLevelType w:val="hybridMultilevel"/>
    <w:tmpl w:val="35F0A3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34722DD3"/>
    <w:multiLevelType w:val="hybridMultilevel"/>
    <w:tmpl w:val="66FA0F66"/>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9" w15:restartNumberingAfterBreak="0">
    <w:nsid w:val="35524C83"/>
    <w:multiLevelType w:val="hybridMultilevel"/>
    <w:tmpl w:val="9034B4D0"/>
    <w:lvl w:ilvl="0" w:tplc="7550F3F4">
      <w:start w:val="1"/>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36E65BC3"/>
    <w:multiLevelType w:val="hybridMultilevel"/>
    <w:tmpl w:val="4510E2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3962252E"/>
    <w:multiLevelType w:val="hybridMultilevel"/>
    <w:tmpl w:val="109EC0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3E020E9B"/>
    <w:multiLevelType w:val="hybridMultilevel"/>
    <w:tmpl w:val="EF7C1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42916C36"/>
    <w:multiLevelType w:val="hybridMultilevel"/>
    <w:tmpl w:val="5B72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AB7599"/>
    <w:multiLevelType w:val="hybridMultilevel"/>
    <w:tmpl w:val="A5B8246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462A70DA"/>
    <w:multiLevelType w:val="hybridMultilevel"/>
    <w:tmpl w:val="6A4C62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47ED0008"/>
    <w:multiLevelType w:val="hybridMultilevel"/>
    <w:tmpl w:val="E7AE9AE2"/>
    <w:lvl w:ilvl="0" w:tplc="526213F6">
      <w:start w:val="1"/>
      <w:numFmt w:val="decimal"/>
      <w:lvlText w:val="%1."/>
      <w:lvlJc w:val="left"/>
      <w:pPr>
        <w:ind w:left="360" w:hanging="360"/>
      </w:pPr>
      <w:rPr>
        <w:i w:val="0"/>
        <w:u w:val="none"/>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488F598C"/>
    <w:multiLevelType w:val="hybridMultilevel"/>
    <w:tmpl w:val="1096B704"/>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38" w15:restartNumberingAfterBreak="0">
    <w:nsid w:val="49766673"/>
    <w:multiLevelType w:val="hybridMultilevel"/>
    <w:tmpl w:val="11F8A74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4C22781C"/>
    <w:multiLevelType w:val="hybridMultilevel"/>
    <w:tmpl w:val="32FC73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520719D9"/>
    <w:multiLevelType w:val="multilevel"/>
    <w:tmpl w:val="C77C6154"/>
    <w:lvl w:ilvl="0">
      <w:start w:val="1"/>
      <w:numFmt w:val="decimal"/>
      <w:lvlText w:val="%1."/>
      <w:lvlJc w:val="left"/>
      <w:pPr>
        <w:ind w:left="1080" w:hanging="720"/>
      </w:pPr>
      <w:rPr>
        <w:rFonts w:ascii="Times New Roman" w:hAnsi="Times New Roman" w:cs="Times New Roman" w:hint="default"/>
        <w:b/>
        <w:color w:val="FF0000"/>
        <w:sz w:val="32"/>
      </w:rPr>
    </w:lvl>
    <w:lvl w:ilvl="1">
      <w:start w:val="6"/>
      <w:numFmt w:val="decimal"/>
      <w:isLgl/>
      <w:lvlText w:val="%1.%2."/>
      <w:lvlJc w:val="left"/>
      <w:pPr>
        <w:ind w:left="1080" w:hanging="72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55DA5421"/>
    <w:multiLevelType w:val="hybridMultilevel"/>
    <w:tmpl w:val="877AEAE4"/>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42" w15:restartNumberingAfterBreak="0">
    <w:nsid w:val="581E473E"/>
    <w:multiLevelType w:val="hybridMultilevel"/>
    <w:tmpl w:val="8D6274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58BD0500"/>
    <w:multiLevelType w:val="hybridMultilevel"/>
    <w:tmpl w:val="653E8538"/>
    <w:lvl w:ilvl="0" w:tplc="3300030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59CB7DDA"/>
    <w:multiLevelType w:val="hybridMultilevel"/>
    <w:tmpl w:val="DE9816B2"/>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5A6C30B7"/>
    <w:multiLevelType w:val="hybridMultilevel"/>
    <w:tmpl w:val="444C9B4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5A972CAE"/>
    <w:multiLevelType w:val="hybridMultilevel"/>
    <w:tmpl w:val="06E6F1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5AFE07EA"/>
    <w:multiLevelType w:val="hybridMultilevel"/>
    <w:tmpl w:val="A7166A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5BF17FF2"/>
    <w:multiLevelType w:val="hybridMultilevel"/>
    <w:tmpl w:val="58089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5C8533EB"/>
    <w:multiLevelType w:val="hybridMultilevel"/>
    <w:tmpl w:val="19E60A1E"/>
    <w:lvl w:ilvl="0" w:tplc="041F0001">
      <w:start w:val="1"/>
      <w:numFmt w:val="bullet"/>
      <w:lvlText w:val=""/>
      <w:lvlJc w:val="left"/>
      <w:pPr>
        <w:ind w:left="1140" w:hanging="360"/>
      </w:pPr>
      <w:rPr>
        <w:rFonts w:ascii="Symbol" w:hAnsi="Symbol"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50" w15:restartNumberingAfterBreak="0">
    <w:nsid w:val="5D7F2AEC"/>
    <w:multiLevelType w:val="hybridMultilevel"/>
    <w:tmpl w:val="9E3CE3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64502AFC"/>
    <w:multiLevelType w:val="hybridMultilevel"/>
    <w:tmpl w:val="6850284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6AA162FA"/>
    <w:multiLevelType w:val="hybridMultilevel"/>
    <w:tmpl w:val="CF0C8166"/>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53" w15:restartNumberingAfterBreak="0">
    <w:nsid w:val="6CAA12D5"/>
    <w:multiLevelType w:val="hybridMultilevel"/>
    <w:tmpl w:val="127EC0EC"/>
    <w:lvl w:ilvl="0" w:tplc="CD68CAA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CD4526D"/>
    <w:multiLevelType w:val="hybridMultilevel"/>
    <w:tmpl w:val="8F5647CE"/>
    <w:lvl w:ilvl="0" w:tplc="0409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70960C31"/>
    <w:multiLevelType w:val="hybridMultilevel"/>
    <w:tmpl w:val="AAC2719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15:restartNumberingAfterBreak="0">
    <w:nsid w:val="720C0E58"/>
    <w:multiLevelType w:val="hybridMultilevel"/>
    <w:tmpl w:val="D02CD0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15:restartNumberingAfterBreak="0">
    <w:nsid w:val="77AA00CE"/>
    <w:multiLevelType w:val="hybridMultilevel"/>
    <w:tmpl w:val="18F26B02"/>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15:restartNumberingAfterBreak="0">
    <w:nsid w:val="79C36D67"/>
    <w:multiLevelType w:val="hybridMultilevel"/>
    <w:tmpl w:val="8FD44B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15:restartNumberingAfterBreak="0">
    <w:nsid w:val="7A961D7F"/>
    <w:multiLevelType w:val="hybridMultilevel"/>
    <w:tmpl w:val="A3A8F7E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15:restartNumberingAfterBreak="0">
    <w:nsid w:val="7B8152B6"/>
    <w:multiLevelType w:val="hybridMultilevel"/>
    <w:tmpl w:val="C61E0E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15:restartNumberingAfterBreak="0">
    <w:nsid w:val="7C38348D"/>
    <w:multiLevelType w:val="hybridMultilevel"/>
    <w:tmpl w:val="ED70A28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2" w15:restartNumberingAfterBreak="0">
    <w:nsid w:val="7E7638B2"/>
    <w:multiLevelType w:val="hybridMultilevel"/>
    <w:tmpl w:val="77F69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45"/>
  </w:num>
  <w:num w:numId="3">
    <w:abstractNumId w:val="15"/>
  </w:num>
  <w:num w:numId="4">
    <w:abstractNumId w:val="24"/>
  </w:num>
  <w:num w:numId="5">
    <w:abstractNumId w:val="2"/>
  </w:num>
  <w:num w:numId="6">
    <w:abstractNumId w:val="0"/>
  </w:num>
  <w:num w:numId="7">
    <w:abstractNumId w:val="40"/>
  </w:num>
  <w:num w:numId="8">
    <w:abstractNumId w:val="23"/>
  </w:num>
  <w:num w:numId="9">
    <w:abstractNumId w:val="50"/>
  </w:num>
  <w:num w:numId="10">
    <w:abstractNumId w:val="20"/>
  </w:num>
  <w:num w:numId="11">
    <w:abstractNumId w:val="32"/>
  </w:num>
  <w:num w:numId="12">
    <w:abstractNumId w:val="51"/>
  </w:num>
  <w:num w:numId="13">
    <w:abstractNumId w:val="26"/>
  </w:num>
  <w:num w:numId="14">
    <w:abstractNumId w:val="55"/>
  </w:num>
  <w:num w:numId="15">
    <w:abstractNumId w:val="25"/>
  </w:num>
  <w:num w:numId="16">
    <w:abstractNumId w:val="18"/>
  </w:num>
  <w:num w:numId="17">
    <w:abstractNumId w:val="34"/>
  </w:num>
  <w:num w:numId="18">
    <w:abstractNumId w:val="38"/>
  </w:num>
  <w:num w:numId="19">
    <w:abstractNumId w:val="5"/>
  </w:num>
  <w:num w:numId="20">
    <w:abstractNumId w:val="54"/>
  </w:num>
  <w:num w:numId="21">
    <w:abstractNumId w:val="62"/>
  </w:num>
  <w:num w:numId="22">
    <w:abstractNumId w:val="53"/>
  </w:num>
  <w:num w:numId="23">
    <w:abstractNumId w:val="3"/>
  </w:num>
  <w:num w:numId="24">
    <w:abstractNumId w:val="1"/>
  </w:num>
  <w:num w:numId="25">
    <w:abstractNumId w:val="13"/>
  </w:num>
  <w:num w:numId="26">
    <w:abstractNumId w:val="43"/>
  </w:num>
  <w:num w:numId="27">
    <w:abstractNumId w:val="28"/>
  </w:num>
  <w:num w:numId="28">
    <w:abstractNumId w:val="59"/>
  </w:num>
  <w:num w:numId="29">
    <w:abstractNumId w:val="39"/>
  </w:num>
  <w:num w:numId="30">
    <w:abstractNumId w:val="21"/>
  </w:num>
  <w:num w:numId="31">
    <w:abstractNumId w:val="16"/>
  </w:num>
  <w:num w:numId="32">
    <w:abstractNumId w:val="61"/>
  </w:num>
  <w:num w:numId="33">
    <w:abstractNumId w:val="29"/>
  </w:num>
  <w:num w:numId="34">
    <w:abstractNumId w:val="22"/>
  </w:num>
  <w:num w:numId="35">
    <w:abstractNumId w:val="35"/>
  </w:num>
  <w:num w:numId="36">
    <w:abstractNumId w:val="8"/>
  </w:num>
  <w:num w:numId="37">
    <w:abstractNumId w:val="46"/>
  </w:num>
  <w:num w:numId="38">
    <w:abstractNumId w:val="41"/>
  </w:num>
  <w:num w:numId="39">
    <w:abstractNumId w:val="52"/>
  </w:num>
  <w:num w:numId="40">
    <w:abstractNumId w:val="10"/>
  </w:num>
  <w:num w:numId="41">
    <w:abstractNumId w:val="48"/>
  </w:num>
  <w:num w:numId="42">
    <w:abstractNumId w:val="60"/>
  </w:num>
  <w:num w:numId="43">
    <w:abstractNumId w:val="56"/>
  </w:num>
  <w:num w:numId="44">
    <w:abstractNumId w:val="4"/>
  </w:num>
  <w:num w:numId="45">
    <w:abstractNumId w:val="42"/>
  </w:num>
  <w:num w:numId="46">
    <w:abstractNumId w:val="33"/>
  </w:num>
  <w:num w:numId="47">
    <w:abstractNumId w:val="47"/>
  </w:num>
  <w:num w:numId="48">
    <w:abstractNumId w:val="11"/>
  </w:num>
  <w:num w:numId="49">
    <w:abstractNumId w:val="19"/>
  </w:num>
  <w:num w:numId="50">
    <w:abstractNumId w:val="17"/>
  </w:num>
  <w:num w:numId="51">
    <w:abstractNumId w:val="44"/>
  </w:num>
  <w:num w:numId="52">
    <w:abstractNumId w:val="6"/>
  </w:num>
  <w:num w:numId="53">
    <w:abstractNumId w:val="7"/>
  </w:num>
  <w:num w:numId="54">
    <w:abstractNumId w:val="57"/>
  </w:num>
  <w:num w:numId="55">
    <w:abstractNumId w:val="37"/>
  </w:num>
  <w:num w:numId="56">
    <w:abstractNumId w:val="31"/>
  </w:num>
  <w:num w:numId="57">
    <w:abstractNumId w:val="58"/>
  </w:num>
  <w:num w:numId="58">
    <w:abstractNumId w:val="27"/>
  </w:num>
  <w:num w:numId="59">
    <w:abstractNumId w:val="9"/>
  </w:num>
  <w:num w:numId="60">
    <w:abstractNumId w:val="30"/>
  </w:num>
  <w:num w:numId="61">
    <w:abstractNumId w:val="49"/>
  </w:num>
  <w:num w:numId="62">
    <w:abstractNumId w:val="14"/>
  </w:num>
  <w:num w:numId="63">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CD0"/>
    <w:rsid w:val="00001A7C"/>
    <w:rsid w:val="00002716"/>
    <w:rsid w:val="00003A55"/>
    <w:rsid w:val="0000400C"/>
    <w:rsid w:val="00005D8F"/>
    <w:rsid w:val="0000603E"/>
    <w:rsid w:val="0000623A"/>
    <w:rsid w:val="00006B65"/>
    <w:rsid w:val="00006F70"/>
    <w:rsid w:val="00007D53"/>
    <w:rsid w:val="0001043A"/>
    <w:rsid w:val="00010D3A"/>
    <w:rsid w:val="00012A98"/>
    <w:rsid w:val="000131CD"/>
    <w:rsid w:val="0001388F"/>
    <w:rsid w:val="00013B08"/>
    <w:rsid w:val="00014369"/>
    <w:rsid w:val="00014BF6"/>
    <w:rsid w:val="0001563F"/>
    <w:rsid w:val="00015CDD"/>
    <w:rsid w:val="000163C4"/>
    <w:rsid w:val="00016643"/>
    <w:rsid w:val="00017CB1"/>
    <w:rsid w:val="00020482"/>
    <w:rsid w:val="00022741"/>
    <w:rsid w:val="000228D7"/>
    <w:rsid w:val="00022B7B"/>
    <w:rsid w:val="00023175"/>
    <w:rsid w:val="000232CE"/>
    <w:rsid w:val="0002358E"/>
    <w:rsid w:val="0003069A"/>
    <w:rsid w:val="000316DE"/>
    <w:rsid w:val="000317E5"/>
    <w:rsid w:val="00031F28"/>
    <w:rsid w:val="00032284"/>
    <w:rsid w:val="00034412"/>
    <w:rsid w:val="00034F51"/>
    <w:rsid w:val="000358E1"/>
    <w:rsid w:val="00036611"/>
    <w:rsid w:val="00037181"/>
    <w:rsid w:val="0004019A"/>
    <w:rsid w:val="00040421"/>
    <w:rsid w:val="0004079F"/>
    <w:rsid w:val="00040C67"/>
    <w:rsid w:val="00041454"/>
    <w:rsid w:val="00042B1F"/>
    <w:rsid w:val="000433E6"/>
    <w:rsid w:val="0004374A"/>
    <w:rsid w:val="00045637"/>
    <w:rsid w:val="000463FB"/>
    <w:rsid w:val="00046F0F"/>
    <w:rsid w:val="00047A76"/>
    <w:rsid w:val="00047EA9"/>
    <w:rsid w:val="000519A0"/>
    <w:rsid w:val="00052F4D"/>
    <w:rsid w:val="0005581F"/>
    <w:rsid w:val="00057D01"/>
    <w:rsid w:val="00061C48"/>
    <w:rsid w:val="00062565"/>
    <w:rsid w:val="00062640"/>
    <w:rsid w:val="00062B9D"/>
    <w:rsid w:val="0006455F"/>
    <w:rsid w:val="00065B4A"/>
    <w:rsid w:val="000660A7"/>
    <w:rsid w:val="0006676E"/>
    <w:rsid w:val="00066D9C"/>
    <w:rsid w:val="0006747A"/>
    <w:rsid w:val="000678F9"/>
    <w:rsid w:val="00067ED0"/>
    <w:rsid w:val="000708F6"/>
    <w:rsid w:val="00070DD3"/>
    <w:rsid w:val="00071A34"/>
    <w:rsid w:val="00071B94"/>
    <w:rsid w:val="000736D1"/>
    <w:rsid w:val="000740E5"/>
    <w:rsid w:val="00074468"/>
    <w:rsid w:val="00074880"/>
    <w:rsid w:val="000757CA"/>
    <w:rsid w:val="00075F54"/>
    <w:rsid w:val="00076BB4"/>
    <w:rsid w:val="00077060"/>
    <w:rsid w:val="000779BE"/>
    <w:rsid w:val="00081CE6"/>
    <w:rsid w:val="000823A2"/>
    <w:rsid w:val="00082E1F"/>
    <w:rsid w:val="000830E7"/>
    <w:rsid w:val="000838FE"/>
    <w:rsid w:val="000841F0"/>
    <w:rsid w:val="00084602"/>
    <w:rsid w:val="00084862"/>
    <w:rsid w:val="00085A4E"/>
    <w:rsid w:val="00086870"/>
    <w:rsid w:val="000874BA"/>
    <w:rsid w:val="00091C30"/>
    <w:rsid w:val="000922D1"/>
    <w:rsid w:val="00092770"/>
    <w:rsid w:val="00093282"/>
    <w:rsid w:val="00094876"/>
    <w:rsid w:val="000969D7"/>
    <w:rsid w:val="00097AB1"/>
    <w:rsid w:val="000A0DD8"/>
    <w:rsid w:val="000A1F90"/>
    <w:rsid w:val="000A30D0"/>
    <w:rsid w:val="000A3727"/>
    <w:rsid w:val="000A3C22"/>
    <w:rsid w:val="000A536D"/>
    <w:rsid w:val="000A5C1E"/>
    <w:rsid w:val="000A603D"/>
    <w:rsid w:val="000A6D01"/>
    <w:rsid w:val="000A6F3F"/>
    <w:rsid w:val="000A7DBF"/>
    <w:rsid w:val="000B01E1"/>
    <w:rsid w:val="000B073D"/>
    <w:rsid w:val="000B0DE6"/>
    <w:rsid w:val="000B2872"/>
    <w:rsid w:val="000B49F1"/>
    <w:rsid w:val="000B54A6"/>
    <w:rsid w:val="000B5D6B"/>
    <w:rsid w:val="000B7502"/>
    <w:rsid w:val="000C2C5D"/>
    <w:rsid w:val="000C4C56"/>
    <w:rsid w:val="000C4F75"/>
    <w:rsid w:val="000C4F7A"/>
    <w:rsid w:val="000C53EE"/>
    <w:rsid w:val="000C5B30"/>
    <w:rsid w:val="000C65C4"/>
    <w:rsid w:val="000D11BB"/>
    <w:rsid w:val="000D16D5"/>
    <w:rsid w:val="000D1AE4"/>
    <w:rsid w:val="000D1CA0"/>
    <w:rsid w:val="000D2410"/>
    <w:rsid w:val="000D30CC"/>
    <w:rsid w:val="000D321D"/>
    <w:rsid w:val="000D34C4"/>
    <w:rsid w:val="000D4648"/>
    <w:rsid w:val="000D78E6"/>
    <w:rsid w:val="000E27F1"/>
    <w:rsid w:val="000E3B05"/>
    <w:rsid w:val="000E40AB"/>
    <w:rsid w:val="000E4F59"/>
    <w:rsid w:val="000E7130"/>
    <w:rsid w:val="000F12E0"/>
    <w:rsid w:val="000F1E77"/>
    <w:rsid w:val="000F21D8"/>
    <w:rsid w:val="000F376A"/>
    <w:rsid w:val="000F48A0"/>
    <w:rsid w:val="000F5819"/>
    <w:rsid w:val="000F6127"/>
    <w:rsid w:val="000F68A9"/>
    <w:rsid w:val="000F6AFE"/>
    <w:rsid w:val="000F6D3B"/>
    <w:rsid w:val="001006D4"/>
    <w:rsid w:val="00100987"/>
    <w:rsid w:val="00101317"/>
    <w:rsid w:val="00101767"/>
    <w:rsid w:val="00101B9A"/>
    <w:rsid w:val="00104368"/>
    <w:rsid w:val="00104891"/>
    <w:rsid w:val="001056B7"/>
    <w:rsid w:val="001056BE"/>
    <w:rsid w:val="001059C9"/>
    <w:rsid w:val="00105A3C"/>
    <w:rsid w:val="001062C0"/>
    <w:rsid w:val="001119CD"/>
    <w:rsid w:val="001134C5"/>
    <w:rsid w:val="001143EC"/>
    <w:rsid w:val="00114793"/>
    <w:rsid w:val="00116820"/>
    <w:rsid w:val="0011715C"/>
    <w:rsid w:val="00117A8B"/>
    <w:rsid w:val="0012076C"/>
    <w:rsid w:val="001222B8"/>
    <w:rsid w:val="00122C8B"/>
    <w:rsid w:val="00122F1E"/>
    <w:rsid w:val="00122F99"/>
    <w:rsid w:val="001267BB"/>
    <w:rsid w:val="001278A0"/>
    <w:rsid w:val="00127942"/>
    <w:rsid w:val="00130E1E"/>
    <w:rsid w:val="00131407"/>
    <w:rsid w:val="00132124"/>
    <w:rsid w:val="00132D76"/>
    <w:rsid w:val="00134D71"/>
    <w:rsid w:val="001368FB"/>
    <w:rsid w:val="00137BED"/>
    <w:rsid w:val="0014071F"/>
    <w:rsid w:val="00140F5C"/>
    <w:rsid w:val="00142174"/>
    <w:rsid w:val="001438D8"/>
    <w:rsid w:val="00143B5A"/>
    <w:rsid w:val="00145BF4"/>
    <w:rsid w:val="001463E7"/>
    <w:rsid w:val="00146420"/>
    <w:rsid w:val="00147708"/>
    <w:rsid w:val="001478D9"/>
    <w:rsid w:val="00150251"/>
    <w:rsid w:val="001519D2"/>
    <w:rsid w:val="0015216E"/>
    <w:rsid w:val="00152402"/>
    <w:rsid w:val="00152A8B"/>
    <w:rsid w:val="00153397"/>
    <w:rsid w:val="00153526"/>
    <w:rsid w:val="0015469C"/>
    <w:rsid w:val="00154D4A"/>
    <w:rsid w:val="001550B9"/>
    <w:rsid w:val="0015535C"/>
    <w:rsid w:val="00156378"/>
    <w:rsid w:val="0015765D"/>
    <w:rsid w:val="0016002A"/>
    <w:rsid w:val="00161B35"/>
    <w:rsid w:val="00161C27"/>
    <w:rsid w:val="001627F9"/>
    <w:rsid w:val="00162EF0"/>
    <w:rsid w:val="00163AA5"/>
    <w:rsid w:val="0016467B"/>
    <w:rsid w:val="00164A74"/>
    <w:rsid w:val="00164AAA"/>
    <w:rsid w:val="00167E96"/>
    <w:rsid w:val="00170362"/>
    <w:rsid w:val="001706B8"/>
    <w:rsid w:val="001706E4"/>
    <w:rsid w:val="00171906"/>
    <w:rsid w:val="00171D89"/>
    <w:rsid w:val="00171F39"/>
    <w:rsid w:val="00174980"/>
    <w:rsid w:val="00175000"/>
    <w:rsid w:val="0017589B"/>
    <w:rsid w:val="00176810"/>
    <w:rsid w:val="0017693F"/>
    <w:rsid w:val="00176A90"/>
    <w:rsid w:val="00177451"/>
    <w:rsid w:val="0017764C"/>
    <w:rsid w:val="00177AA5"/>
    <w:rsid w:val="001801C2"/>
    <w:rsid w:val="00182B3F"/>
    <w:rsid w:val="001831FD"/>
    <w:rsid w:val="0018384B"/>
    <w:rsid w:val="00185343"/>
    <w:rsid w:val="00185879"/>
    <w:rsid w:val="00186157"/>
    <w:rsid w:val="00186382"/>
    <w:rsid w:val="001877CA"/>
    <w:rsid w:val="00187B1A"/>
    <w:rsid w:val="00187C6B"/>
    <w:rsid w:val="00190002"/>
    <w:rsid w:val="001906D3"/>
    <w:rsid w:val="00190DF5"/>
    <w:rsid w:val="00191441"/>
    <w:rsid w:val="001919F8"/>
    <w:rsid w:val="00192806"/>
    <w:rsid w:val="001935A9"/>
    <w:rsid w:val="001940B5"/>
    <w:rsid w:val="001942A2"/>
    <w:rsid w:val="001967AE"/>
    <w:rsid w:val="001971ED"/>
    <w:rsid w:val="001974B3"/>
    <w:rsid w:val="001978AE"/>
    <w:rsid w:val="001A00A8"/>
    <w:rsid w:val="001A0355"/>
    <w:rsid w:val="001A0DA1"/>
    <w:rsid w:val="001A20CF"/>
    <w:rsid w:val="001A2420"/>
    <w:rsid w:val="001A32A9"/>
    <w:rsid w:val="001A3AD4"/>
    <w:rsid w:val="001A5D46"/>
    <w:rsid w:val="001A605B"/>
    <w:rsid w:val="001A61A6"/>
    <w:rsid w:val="001A6553"/>
    <w:rsid w:val="001B174C"/>
    <w:rsid w:val="001B3302"/>
    <w:rsid w:val="001B3448"/>
    <w:rsid w:val="001B37A0"/>
    <w:rsid w:val="001B412A"/>
    <w:rsid w:val="001B41AB"/>
    <w:rsid w:val="001B485B"/>
    <w:rsid w:val="001B5871"/>
    <w:rsid w:val="001B59BC"/>
    <w:rsid w:val="001C19B4"/>
    <w:rsid w:val="001C1C4C"/>
    <w:rsid w:val="001C218B"/>
    <w:rsid w:val="001C25D7"/>
    <w:rsid w:val="001C2603"/>
    <w:rsid w:val="001C3DF3"/>
    <w:rsid w:val="001C5C47"/>
    <w:rsid w:val="001C6214"/>
    <w:rsid w:val="001C6513"/>
    <w:rsid w:val="001C68EA"/>
    <w:rsid w:val="001C76EA"/>
    <w:rsid w:val="001D0857"/>
    <w:rsid w:val="001D0CD5"/>
    <w:rsid w:val="001D1EE3"/>
    <w:rsid w:val="001D2468"/>
    <w:rsid w:val="001D2E2D"/>
    <w:rsid w:val="001D3DFA"/>
    <w:rsid w:val="001D4DA5"/>
    <w:rsid w:val="001D7518"/>
    <w:rsid w:val="001E0529"/>
    <w:rsid w:val="001E09D4"/>
    <w:rsid w:val="001E1748"/>
    <w:rsid w:val="001F131C"/>
    <w:rsid w:val="001F1340"/>
    <w:rsid w:val="001F21F6"/>
    <w:rsid w:val="001F23CA"/>
    <w:rsid w:val="001F2F30"/>
    <w:rsid w:val="001F4557"/>
    <w:rsid w:val="001F54CE"/>
    <w:rsid w:val="001F757E"/>
    <w:rsid w:val="001F7738"/>
    <w:rsid w:val="001F7DE6"/>
    <w:rsid w:val="002001D2"/>
    <w:rsid w:val="002003DA"/>
    <w:rsid w:val="00201F69"/>
    <w:rsid w:val="002046D8"/>
    <w:rsid w:val="0020677F"/>
    <w:rsid w:val="00210A9C"/>
    <w:rsid w:val="00210ECD"/>
    <w:rsid w:val="00211E82"/>
    <w:rsid w:val="002124F5"/>
    <w:rsid w:val="002125DD"/>
    <w:rsid w:val="00213C17"/>
    <w:rsid w:val="00214B21"/>
    <w:rsid w:val="00214D3F"/>
    <w:rsid w:val="00214FD9"/>
    <w:rsid w:val="0021587B"/>
    <w:rsid w:val="00216D92"/>
    <w:rsid w:val="00216EE6"/>
    <w:rsid w:val="00217102"/>
    <w:rsid w:val="002174A2"/>
    <w:rsid w:val="00217CEF"/>
    <w:rsid w:val="002205F0"/>
    <w:rsid w:val="00220C58"/>
    <w:rsid w:val="00221057"/>
    <w:rsid w:val="00221825"/>
    <w:rsid w:val="00221C41"/>
    <w:rsid w:val="00222BDE"/>
    <w:rsid w:val="00222DD7"/>
    <w:rsid w:val="00227221"/>
    <w:rsid w:val="00227C42"/>
    <w:rsid w:val="00230CD7"/>
    <w:rsid w:val="00231F69"/>
    <w:rsid w:val="002321D1"/>
    <w:rsid w:val="00233198"/>
    <w:rsid w:val="002333B5"/>
    <w:rsid w:val="002347D9"/>
    <w:rsid w:val="002376A7"/>
    <w:rsid w:val="00237990"/>
    <w:rsid w:val="00240301"/>
    <w:rsid w:val="002419F0"/>
    <w:rsid w:val="00241D72"/>
    <w:rsid w:val="00242415"/>
    <w:rsid w:val="002429E4"/>
    <w:rsid w:val="00242A3D"/>
    <w:rsid w:val="00242BFF"/>
    <w:rsid w:val="00244484"/>
    <w:rsid w:val="00245326"/>
    <w:rsid w:val="00246A9B"/>
    <w:rsid w:val="00247FAF"/>
    <w:rsid w:val="00250712"/>
    <w:rsid w:val="00253DB6"/>
    <w:rsid w:val="002561EE"/>
    <w:rsid w:val="00256520"/>
    <w:rsid w:val="0025691B"/>
    <w:rsid w:val="00256945"/>
    <w:rsid w:val="00256F98"/>
    <w:rsid w:val="002613C1"/>
    <w:rsid w:val="00261487"/>
    <w:rsid w:val="00262570"/>
    <w:rsid w:val="0026272B"/>
    <w:rsid w:val="0026282F"/>
    <w:rsid w:val="00262BF4"/>
    <w:rsid w:val="00264B67"/>
    <w:rsid w:val="00264C84"/>
    <w:rsid w:val="002661A8"/>
    <w:rsid w:val="0026773B"/>
    <w:rsid w:val="00267A04"/>
    <w:rsid w:val="00270DCC"/>
    <w:rsid w:val="00271B32"/>
    <w:rsid w:val="00272497"/>
    <w:rsid w:val="00272577"/>
    <w:rsid w:val="0027359D"/>
    <w:rsid w:val="002746CA"/>
    <w:rsid w:val="00274A89"/>
    <w:rsid w:val="00275D34"/>
    <w:rsid w:val="002770E5"/>
    <w:rsid w:val="00277A80"/>
    <w:rsid w:val="002803CD"/>
    <w:rsid w:val="00280B76"/>
    <w:rsid w:val="00280DD3"/>
    <w:rsid w:val="00281C39"/>
    <w:rsid w:val="00282A6B"/>
    <w:rsid w:val="002842F0"/>
    <w:rsid w:val="00285289"/>
    <w:rsid w:val="0028651E"/>
    <w:rsid w:val="00286E32"/>
    <w:rsid w:val="002903B4"/>
    <w:rsid w:val="00291693"/>
    <w:rsid w:val="00292B3C"/>
    <w:rsid w:val="00293977"/>
    <w:rsid w:val="002953C5"/>
    <w:rsid w:val="00296E3B"/>
    <w:rsid w:val="00297742"/>
    <w:rsid w:val="00297B4F"/>
    <w:rsid w:val="00297C91"/>
    <w:rsid w:val="002A0782"/>
    <w:rsid w:val="002A1E8F"/>
    <w:rsid w:val="002A2632"/>
    <w:rsid w:val="002A2AB9"/>
    <w:rsid w:val="002A3312"/>
    <w:rsid w:val="002A3C50"/>
    <w:rsid w:val="002A466E"/>
    <w:rsid w:val="002A4722"/>
    <w:rsid w:val="002A7111"/>
    <w:rsid w:val="002A7D8A"/>
    <w:rsid w:val="002B05C1"/>
    <w:rsid w:val="002B4BBF"/>
    <w:rsid w:val="002B4D7A"/>
    <w:rsid w:val="002B56A3"/>
    <w:rsid w:val="002B68D1"/>
    <w:rsid w:val="002B764C"/>
    <w:rsid w:val="002B79B8"/>
    <w:rsid w:val="002C08F1"/>
    <w:rsid w:val="002C12A6"/>
    <w:rsid w:val="002C1F78"/>
    <w:rsid w:val="002C37CE"/>
    <w:rsid w:val="002C391D"/>
    <w:rsid w:val="002C6E44"/>
    <w:rsid w:val="002C7238"/>
    <w:rsid w:val="002D0547"/>
    <w:rsid w:val="002D1FD5"/>
    <w:rsid w:val="002D381B"/>
    <w:rsid w:val="002D4117"/>
    <w:rsid w:val="002D64B3"/>
    <w:rsid w:val="002D67EB"/>
    <w:rsid w:val="002D68C8"/>
    <w:rsid w:val="002D6B06"/>
    <w:rsid w:val="002E045B"/>
    <w:rsid w:val="002E09E5"/>
    <w:rsid w:val="002E1C76"/>
    <w:rsid w:val="002E1CD4"/>
    <w:rsid w:val="002E22A6"/>
    <w:rsid w:val="002E260E"/>
    <w:rsid w:val="002E357C"/>
    <w:rsid w:val="002E3BB9"/>
    <w:rsid w:val="002E48FB"/>
    <w:rsid w:val="002E4D47"/>
    <w:rsid w:val="002E5034"/>
    <w:rsid w:val="002E7529"/>
    <w:rsid w:val="002E79DB"/>
    <w:rsid w:val="002F13BA"/>
    <w:rsid w:val="002F1AD3"/>
    <w:rsid w:val="002F36D7"/>
    <w:rsid w:val="002F4AC4"/>
    <w:rsid w:val="002F57B4"/>
    <w:rsid w:val="002F5EF5"/>
    <w:rsid w:val="002F68DA"/>
    <w:rsid w:val="002F6E52"/>
    <w:rsid w:val="002F7266"/>
    <w:rsid w:val="002F7313"/>
    <w:rsid w:val="002F7968"/>
    <w:rsid w:val="00301743"/>
    <w:rsid w:val="00301B30"/>
    <w:rsid w:val="003025B8"/>
    <w:rsid w:val="00302E88"/>
    <w:rsid w:val="00304A25"/>
    <w:rsid w:val="003057DA"/>
    <w:rsid w:val="00306CB0"/>
    <w:rsid w:val="0030795A"/>
    <w:rsid w:val="003104FF"/>
    <w:rsid w:val="003116C7"/>
    <w:rsid w:val="003119CC"/>
    <w:rsid w:val="0031219F"/>
    <w:rsid w:val="0031284D"/>
    <w:rsid w:val="00313BD0"/>
    <w:rsid w:val="003142C3"/>
    <w:rsid w:val="003167D1"/>
    <w:rsid w:val="00317BBC"/>
    <w:rsid w:val="00317EBA"/>
    <w:rsid w:val="00320192"/>
    <w:rsid w:val="00320B04"/>
    <w:rsid w:val="00325551"/>
    <w:rsid w:val="00326C91"/>
    <w:rsid w:val="00327AD7"/>
    <w:rsid w:val="00327F1F"/>
    <w:rsid w:val="0033075F"/>
    <w:rsid w:val="00330E6E"/>
    <w:rsid w:val="003326CC"/>
    <w:rsid w:val="00332F70"/>
    <w:rsid w:val="00333F2F"/>
    <w:rsid w:val="00335AE3"/>
    <w:rsid w:val="003364F3"/>
    <w:rsid w:val="003404FF"/>
    <w:rsid w:val="00341C4C"/>
    <w:rsid w:val="003429DC"/>
    <w:rsid w:val="003447B9"/>
    <w:rsid w:val="00345743"/>
    <w:rsid w:val="00345C8E"/>
    <w:rsid w:val="0034730A"/>
    <w:rsid w:val="00350268"/>
    <w:rsid w:val="00350DB2"/>
    <w:rsid w:val="003510DA"/>
    <w:rsid w:val="00352463"/>
    <w:rsid w:val="0035467D"/>
    <w:rsid w:val="003556DD"/>
    <w:rsid w:val="00356C85"/>
    <w:rsid w:val="00357F76"/>
    <w:rsid w:val="003605AB"/>
    <w:rsid w:val="00361556"/>
    <w:rsid w:val="00361ABA"/>
    <w:rsid w:val="00362041"/>
    <w:rsid w:val="00362F2A"/>
    <w:rsid w:val="00363C61"/>
    <w:rsid w:val="00365165"/>
    <w:rsid w:val="00365D2F"/>
    <w:rsid w:val="00366B33"/>
    <w:rsid w:val="0037113E"/>
    <w:rsid w:val="00371679"/>
    <w:rsid w:val="00371F8F"/>
    <w:rsid w:val="003722CB"/>
    <w:rsid w:val="00373102"/>
    <w:rsid w:val="003738EA"/>
    <w:rsid w:val="00373A53"/>
    <w:rsid w:val="00375D19"/>
    <w:rsid w:val="00375E3C"/>
    <w:rsid w:val="00376F32"/>
    <w:rsid w:val="0037767E"/>
    <w:rsid w:val="00380652"/>
    <w:rsid w:val="0038097E"/>
    <w:rsid w:val="00385F57"/>
    <w:rsid w:val="00385F6A"/>
    <w:rsid w:val="003867CD"/>
    <w:rsid w:val="00386A2A"/>
    <w:rsid w:val="003873A2"/>
    <w:rsid w:val="003875E6"/>
    <w:rsid w:val="00390A1B"/>
    <w:rsid w:val="00392398"/>
    <w:rsid w:val="00393040"/>
    <w:rsid w:val="0039395E"/>
    <w:rsid w:val="0039400F"/>
    <w:rsid w:val="003943A0"/>
    <w:rsid w:val="003946C0"/>
    <w:rsid w:val="00395216"/>
    <w:rsid w:val="00396906"/>
    <w:rsid w:val="003978DF"/>
    <w:rsid w:val="00397DB2"/>
    <w:rsid w:val="003A107C"/>
    <w:rsid w:val="003A1BC3"/>
    <w:rsid w:val="003A1CF0"/>
    <w:rsid w:val="003A31CE"/>
    <w:rsid w:val="003A3781"/>
    <w:rsid w:val="003A401B"/>
    <w:rsid w:val="003A496C"/>
    <w:rsid w:val="003B01F7"/>
    <w:rsid w:val="003B10C8"/>
    <w:rsid w:val="003B25FD"/>
    <w:rsid w:val="003B26B3"/>
    <w:rsid w:val="003B3763"/>
    <w:rsid w:val="003B37B9"/>
    <w:rsid w:val="003B4B95"/>
    <w:rsid w:val="003B5955"/>
    <w:rsid w:val="003B6BD1"/>
    <w:rsid w:val="003C257E"/>
    <w:rsid w:val="003C477C"/>
    <w:rsid w:val="003C66A4"/>
    <w:rsid w:val="003D0829"/>
    <w:rsid w:val="003D1E22"/>
    <w:rsid w:val="003D2544"/>
    <w:rsid w:val="003D25CE"/>
    <w:rsid w:val="003D4D29"/>
    <w:rsid w:val="003D5BCA"/>
    <w:rsid w:val="003D6AEA"/>
    <w:rsid w:val="003D6CC9"/>
    <w:rsid w:val="003D73F2"/>
    <w:rsid w:val="003E038F"/>
    <w:rsid w:val="003E06D7"/>
    <w:rsid w:val="003E1761"/>
    <w:rsid w:val="003E25BC"/>
    <w:rsid w:val="003E31E1"/>
    <w:rsid w:val="003E405F"/>
    <w:rsid w:val="003E4564"/>
    <w:rsid w:val="003E4F5D"/>
    <w:rsid w:val="003E6DD2"/>
    <w:rsid w:val="003E6DF6"/>
    <w:rsid w:val="003F122C"/>
    <w:rsid w:val="003F1542"/>
    <w:rsid w:val="003F1B61"/>
    <w:rsid w:val="003F1E71"/>
    <w:rsid w:val="003F3253"/>
    <w:rsid w:val="003F5860"/>
    <w:rsid w:val="003F5F09"/>
    <w:rsid w:val="003F6E77"/>
    <w:rsid w:val="004004B4"/>
    <w:rsid w:val="00400D00"/>
    <w:rsid w:val="00401E0D"/>
    <w:rsid w:val="0040301D"/>
    <w:rsid w:val="00403246"/>
    <w:rsid w:val="004047A3"/>
    <w:rsid w:val="00405ADC"/>
    <w:rsid w:val="00407696"/>
    <w:rsid w:val="0041133E"/>
    <w:rsid w:val="00412AB9"/>
    <w:rsid w:val="00412BF0"/>
    <w:rsid w:val="00413641"/>
    <w:rsid w:val="00413FF3"/>
    <w:rsid w:val="00413FFD"/>
    <w:rsid w:val="0041523D"/>
    <w:rsid w:val="00415CD0"/>
    <w:rsid w:val="0041667C"/>
    <w:rsid w:val="00421971"/>
    <w:rsid w:val="00422322"/>
    <w:rsid w:val="004238C7"/>
    <w:rsid w:val="00424A4F"/>
    <w:rsid w:val="0042570A"/>
    <w:rsid w:val="00425826"/>
    <w:rsid w:val="00425839"/>
    <w:rsid w:val="004264E5"/>
    <w:rsid w:val="0042687C"/>
    <w:rsid w:val="0042763F"/>
    <w:rsid w:val="004276BE"/>
    <w:rsid w:val="00431413"/>
    <w:rsid w:val="00431DCC"/>
    <w:rsid w:val="004321C8"/>
    <w:rsid w:val="004328E3"/>
    <w:rsid w:val="00435C01"/>
    <w:rsid w:val="00435EF7"/>
    <w:rsid w:val="004362B4"/>
    <w:rsid w:val="0043794D"/>
    <w:rsid w:val="00440B8D"/>
    <w:rsid w:val="00441676"/>
    <w:rsid w:val="004419A1"/>
    <w:rsid w:val="0044407D"/>
    <w:rsid w:val="0044422D"/>
    <w:rsid w:val="004442FD"/>
    <w:rsid w:val="004469B0"/>
    <w:rsid w:val="004470CF"/>
    <w:rsid w:val="004471A9"/>
    <w:rsid w:val="00450CBA"/>
    <w:rsid w:val="00450EE2"/>
    <w:rsid w:val="004515BF"/>
    <w:rsid w:val="00453DE9"/>
    <w:rsid w:val="004556BB"/>
    <w:rsid w:val="004560D5"/>
    <w:rsid w:val="00460067"/>
    <w:rsid w:val="004602DB"/>
    <w:rsid w:val="00460339"/>
    <w:rsid w:val="00460448"/>
    <w:rsid w:val="00461B9E"/>
    <w:rsid w:val="00461C80"/>
    <w:rsid w:val="004623BD"/>
    <w:rsid w:val="00462723"/>
    <w:rsid w:val="004635E5"/>
    <w:rsid w:val="00465526"/>
    <w:rsid w:val="0046603E"/>
    <w:rsid w:val="00467379"/>
    <w:rsid w:val="00467626"/>
    <w:rsid w:val="004678DF"/>
    <w:rsid w:val="00470E64"/>
    <w:rsid w:val="00471A70"/>
    <w:rsid w:val="0047349A"/>
    <w:rsid w:val="004739BB"/>
    <w:rsid w:val="00473CC3"/>
    <w:rsid w:val="004748C8"/>
    <w:rsid w:val="004749F5"/>
    <w:rsid w:val="00476CD6"/>
    <w:rsid w:val="0047704A"/>
    <w:rsid w:val="00481003"/>
    <w:rsid w:val="00481313"/>
    <w:rsid w:val="00481AF6"/>
    <w:rsid w:val="00484C09"/>
    <w:rsid w:val="00484E65"/>
    <w:rsid w:val="0048516D"/>
    <w:rsid w:val="00485510"/>
    <w:rsid w:val="00486881"/>
    <w:rsid w:val="00486C87"/>
    <w:rsid w:val="00491F18"/>
    <w:rsid w:val="00492C54"/>
    <w:rsid w:val="00493B52"/>
    <w:rsid w:val="004950DF"/>
    <w:rsid w:val="0049607B"/>
    <w:rsid w:val="00497E21"/>
    <w:rsid w:val="004A1943"/>
    <w:rsid w:val="004A1E72"/>
    <w:rsid w:val="004A2836"/>
    <w:rsid w:val="004A44DE"/>
    <w:rsid w:val="004A4DFB"/>
    <w:rsid w:val="004A659A"/>
    <w:rsid w:val="004A6BD7"/>
    <w:rsid w:val="004A6C36"/>
    <w:rsid w:val="004A7586"/>
    <w:rsid w:val="004B0096"/>
    <w:rsid w:val="004B017E"/>
    <w:rsid w:val="004B0D29"/>
    <w:rsid w:val="004B0F50"/>
    <w:rsid w:val="004B220B"/>
    <w:rsid w:val="004B23B6"/>
    <w:rsid w:val="004B3F98"/>
    <w:rsid w:val="004B3FAC"/>
    <w:rsid w:val="004B454B"/>
    <w:rsid w:val="004B560C"/>
    <w:rsid w:val="004B6CB2"/>
    <w:rsid w:val="004C0709"/>
    <w:rsid w:val="004C092A"/>
    <w:rsid w:val="004C18F3"/>
    <w:rsid w:val="004C21BE"/>
    <w:rsid w:val="004C2A1C"/>
    <w:rsid w:val="004C3477"/>
    <w:rsid w:val="004C3695"/>
    <w:rsid w:val="004C3876"/>
    <w:rsid w:val="004C6FC5"/>
    <w:rsid w:val="004C7F3D"/>
    <w:rsid w:val="004D1E5A"/>
    <w:rsid w:val="004D2B98"/>
    <w:rsid w:val="004D2ED7"/>
    <w:rsid w:val="004D3024"/>
    <w:rsid w:val="004D37CD"/>
    <w:rsid w:val="004D38B7"/>
    <w:rsid w:val="004D3AB9"/>
    <w:rsid w:val="004D49B1"/>
    <w:rsid w:val="004D6BBB"/>
    <w:rsid w:val="004D73CF"/>
    <w:rsid w:val="004D7B84"/>
    <w:rsid w:val="004E392F"/>
    <w:rsid w:val="004E397E"/>
    <w:rsid w:val="004E3C8D"/>
    <w:rsid w:val="004E40FD"/>
    <w:rsid w:val="004E442C"/>
    <w:rsid w:val="004E4905"/>
    <w:rsid w:val="004E603A"/>
    <w:rsid w:val="004E7131"/>
    <w:rsid w:val="004F07BD"/>
    <w:rsid w:val="004F1A57"/>
    <w:rsid w:val="004F1B71"/>
    <w:rsid w:val="004F200B"/>
    <w:rsid w:val="004F3CC6"/>
    <w:rsid w:val="004F409F"/>
    <w:rsid w:val="004F4402"/>
    <w:rsid w:val="004F4E32"/>
    <w:rsid w:val="004F5694"/>
    <w:rsid w:val="004F6A49"/>
    <w:rsid w:val="00500583"/>
    <w:rsid w:val="005026DD"/>
    <w:rsid w:val="00504370"/>
    <w:rsid w:val="005068D1"/>
    <w:rsid w:val="00507DA5"/>
    <w:rsid w:val="00510B52"/>
    <w:rsid w:val="005113E1"/>
    <w:rsid w:val="00511A41"/>
    <w:rsid w:val="0051247D"/>
    <w:rsid w:val="005128BB"/>
    <w:rsid w:val="005137F4"/>
    <w:rsid w:val="0051496F"/>
    <w:rsid w:val="00514B54"/>
    <w:rsid w:val="00515E4B"/>
    <w:rsid w:val="00516CE9"/>
    <w:rsid w:val="0051708A"/>
    <w:rsid w:val="0051796D"/>
    <w:rsid w:val="0052068B"/>
    <w:rsid w:val="00521FF5"/>
    <w:rsid w:val="0052210E"/>
    <w:rsid w:val="005242C2"/>
    <w:rsid w:val="00524BB8"/>
    <w:rsid w:val="005263CE"/>
    <w:rsid w:val="0052679C"/>
    <w:rsid w:val="00532026"/>
    <w:rsid w:val="005338C2"/>
    <w:rsid w:val="00534163"/>
    <w:rsid w:val="00534544"/>
    <w:rsid w:val="005345FC"/>
    <w:rsid w:val="00534840"/>
    <w:rsid w:val="0053529E"/>
    <w:rsid w:val="00536489"/>
    <w:rsid w:val="00536763"/>
    <w:rsid w:val="00536CA2"/>
    <w:rsid w:val="00536CD8"/>
    <w:rsid w:val="00540A0B"/>
    <w:rsid w:val="00540E3C"/>
    <w:rsid w:val="0054121E"/>
    <w:rsid w:val="0054184B"/>
    <w:rsid w:val="00541E1C"/>
    <w:rsid w:val="0054229B"/>
    <w:rsid w:val="005424CD"/>
    <w:rsid w:val="00542515"/>
    <w:rsid w:val="00543DF3"/>
    <w:rsid w:val="00544167"/>
    <w:rsid w:val="005447CC"/>
    <w:rsid w:val="005449AE"/>
    <w:rsid w:val="005451B5"/>
    <w:rsid w:val="00545239"/>
    <w:rsid w:val="005455EE"/>
    <w:rsid w:val="00547366"/>
    <w:rsid w:val="00547E14"/>
    <w:rsid w:val="00551B5A"/>
    <w:rsid w:val="00551FB8"/>
    <w:rsid w:val="005521ED"/>
    <w:rsid w:val="00552894"/>
    <w:rsid w:val="0055311B"/>
    <w:rsid w:val="00553213"/>
    <w:rsid w:val="0055460A"/>
    <w:rsid w:val="0055700D"/>
    <w:rsid w:val="00557F75"/>
    <w:rsid w:val="00560395"/>
    <w:rsid w:val="00560470"/>
    <w:rsid w:val="005614A6"/>
    <w:rsid w:val="00562870"/>
    <w:rsid w:val="005629FD"/>
    <w:rsid w:val="00562FCC"/>
    <w:rsid w:val="00563A04"/>
    <w:rsid w:val="00563F40"/>
    <w:rsid w:val="00565266"/>
    <w:rsid w:val="005702FF"/>
    <w:rsid w:val="00570589"/>
    <w:rsid w:val="005717DB"/>
    <w:rsid w:val="005719CC"/>
    <w:rsid w:val="00572796"/>
    <w:rsid w:val="00572963"/>
    <w:rsid w:val="00572D61"/>
    <w:rsid w:val="00573705"/>
    <w:rsid w:val="00573DEB"/>
    <w:rsid w:val="005752D6"/>
    <w:rsid w:val="00575581"/>
    <w:rsid w:val="0057663D"/>
    <w:rsid w:val="00577412"/>
    <w:rsid w:val="005805F8"/>
    <w:rsid w:val="00581CB5"/>
    <w:rsid w:val="00581CD3"/>
    <w:rsid w:val="005825CD"/>
    <w:rsid w:val="00582613"/>
    <w:rsid w:val="00583A03"/>
    <w:rsid w:val="0058688E"/>
    <w:rsid w:val="005870B8"/>
    <w:rsid w:val="00587452"/>
    <w:rsid w:val="00590C5B"/>
    <w:rsid w:val="00591157"/>
    <w:rsid w:val="00592479"/>
    <w:rsid w:val="00592B9C"/>
    <w:rsid w:val="00592D47"/>
    <w:rsid w:val="0059314F"/>
    <w:rsid w:val="005937E3"/>
    <w:rsid w:val="005952F0"/>
    <w:rsid w:val="005957E9"/>
    <w:rsid w:val="005966E4"/>
    <w:rsid w:val="00597749"/>
    <w:rsid w:val="005A0320"/>
    <w:rsid w:val="005A16FD"/>
    <w:rsid w:val="005A1EF1"/>
    <w:rsid w:val="005A20F9"/>
    <w:rsid w:val="005A28A7"/>
    <w:rsid w:val="005A3328"/>
    <w:rsid w:val="005A3E1A"/>
    <w:rsid w:val="005A4851"/>
    <w:rsid w:val="005A547B"/>
    <w:rsid w:val="005A639E"/>
    <w:rsid w:val="005A654A"/>
    <w:rsid w:val="005B2172"/>
    <w:rsid w:val="005B28B4"/>
    <w:rsid w:val="005B4438"/>
    <w:rsid w:val="005B4D17"/>
    <w:rsid w:val="005B592E"/>
    <w:rsid w:val="005B5F46"/>
    <w:rsid w:val="005C1DE1"/>
    <w:rsid w:val="005C1EBD"/>
    <w:rsid w:val="005C2CEF"/>
    <w:rsid w:val="005C3C3A"/>
    <w:rsid w:val="005C3CCD"/>
    <w:rsid w:val="005C4019"/>
    <w:rsid w:val="005C4BA8"/>
    <w:rsid w:val="005C4F68"/>
    <w:rsid w:val="005C7A31"/>
    <w:rsid w:val="005D0A12"/>
    <w:rsid w:val="005D0A98"/>
    <w:rsid w:val="005D2BE4"/>
    <w:rsid w:val="005D3536"/>
    <w:rsid w:val="005D78E8"/>
    <w:rsid w:val="005E0AEA"/>
    <w:rsid w:val="005E11AF"/>
    <w:rsid w:val="005E630E"/>
    <w:rsid w:val="005E6D8F"/>
    <w:rsid w:val="005F0244"/>
    <w:rsid w:val="005F0330"/>
    <w:rsid w:val="005F0803"/>
    <w:rsid w:val="005F1166"/>
    <w:rsid w:val="005F175F"/>
    <w:rsid w:val="005F19DD"/>
    <w:rsid w:val="005F2052"/>
    <w:rsid w:val="005F2948"/>
    <w:rsid w:val="005F3130"/>
    <w:rsid w:val="005F3333"/>
    <w:rsid w:val="005F42A7"/>
    <w:rsid w:val="005F448A"/>
    <w:rsid w:val="005F4CAB"/>
    <w:rsid w:val="005F4CBE"/>
    <w:rsid w:val="005F52E7"/>
    <w:rsid w:val="005F6117"/>
    <w:rsid w:val="00600A6C"/>
    <w:rsid w:val="00603493"/>
    <w:rsid w:val="00603CFD"/>
    <w:rsid w:val="00605270"/>
    <w:rsid w:val="0060648F"/>
    <w:rsid w:val="0061091F"/>
    <w:rsid w:val="00611EE0"/>
    <w:rsid w:val="00612039"/>
    <w:rsid w:val="0061259B"/>
    <w:rsid w:val="0061308E"/>
    <w:rsid w:val="0061312D"/>
    <w:rsid w:val="006131CD"/>
    <w:rsid w:val="006136E0"/>
    <w:rsid w:val="00613715"/>
    <w:rsid w:val="006145B5"/>
    <w:rsid w:val="006147E0"/>
    <w:rsid w:val="006164BA"/>
    <w:rsid w:val="0061717D"/>
    <w:rsid w:val="00617962"/>
    <w:rsid w:val="00617BCF"/>
    <w:rsid w:val="0062047B"/>
    <w:rsid w:val="00620896"/>
    <w:rsid w:val="006226E3"/>
    <w:rsid w:val="006228E7"/>
    <w:rsid w:val="00624A15"/>
    <w:rsid w:val="00630818"/>
    <w:rsid w:val="00630A63"/>
    <w:rsid w:val="00630C28"/>
    <w:rsid w:val="00631AF9"/>
    <w:rsid w:val="00631DF2"/>
    <w:rsid w:val="00633396"/>
    <w:rsid w:val="006366D9"/>
    <w:rsid w:val="0063747F"/>
    <w:rsid w:val="006402C1"/>
    <w:rsid w:val="006412F9"/>
    <w:rsid w:val="006417A1"/>
    <w:rsid w:val="00641C74"/>
    <w:rsid w:val="00643292"/>
    <w:rsid w:val="00644058"/>
    <w:rsid w:val="00644B2E"/>
    <w:rsid w:val="00644CC9"/>
    <w:rsid w:val="00644E40"/>
    <w:rsid w:val="006466DA"/>
    <w:rsid w:val="00646E10"/>
    <w:rsid w:val="00647CAB"/>
    <w:rsid w:val="00652CEF"/>
    <w:rsid w:val="00653055"/>
    <w:rsid w:val="006537B5"/>
    <w:rsid w:val="00653EAD"/>
    <w:rsid w:val="00653FA1"/>
    <w:rsid w:val="00654AEB"/>
    <w:rsid w:val="006559F3"/>
    <w:rsid w:val="00655BB5"/>
    <w:rsid w:val="00656E2B"/>
    <w:rsid w:val="0066091A"/>
    <w:rsid w:val="00661058"/>
    <w:rsid w:val="006620A7"/>
    <w:rsid w:val="006623CD"/>
    <w:rsid w:val="006630DE"/>
    <w:rsid w:val="00664251"/>
    <w:rsid w:val="006649AF"/>
    <w:rsid w:val="00664D9B"/>
    <w:rsid w:val="00665390"/>
    <w:rsid w:val="00665FEB"/>
    <w:rsid w:val="0066634B"/>
    <w:rsid w:val="00666CAB"/>
    <w:rsid w:val="00667011"/>
    <w:rsid w:val="00670125"/>
    <w:rsid w:val="00670A0B"/>
    <w:rsid w:val="00670D26"/>
    <w:rsid w:val="00671851"/>
    <w:rsid w:val="00672A18"/>
    <w:rsid w:val="00673D5A"/>
    <w:rsid w:val="00674976"/>
    <w:rsid w:val="006750E1"/>
    <w:rsid w:val="006754EC"/>
    <w:rsid w:val="006758D0"/>
    <w:rsid w:val="00675CB3"/>
    <w:rsid w:val="00676E5A"/>
    <w:rsid w:val="0067715B"/>
    <w:rsid w:val="0067782F"/>
    <w:rsid w:val="00677F4D"/>
    <w:rsid w:val="006823A1"/>
    <w:rsid w:val="00683B6D"/>
    <w:rsid w:val="00683D39"/>
    <w:rsid w:val="006851B3"/>
    <w:rsid w:val="006876AB"/>
    <w:rsid w:val="0069035E"/>
    <w:rsid w:val="00690961"/>
    <w:rsid w:val="00691F05"/>
    <w:rsid w:val="006921C0"/>
    <w:rsid w:val="0069294A"/>
    <w:rsid w:val="00693577"/>
    <w:rsid w:val="006944D1"/>
    <w:rsid w:val="006945D2"/>
    <w:rsid w:val="00694A82"/>
    <w:rsid w:val="006957B8"/>
    <w:rsid w:val="00696332"/>
    <w:rsid w:val="00696CF7"/>
    <w:rsid w:val="00696E92"/>
    <w:rsid w:val="00697DE6"/>
    <w:rsid w:val="006A0375"/>
    <w:rsid w:val="006A15AE"/>
    <w:rsid w:val="006A1DA6"/>
    <w:rsid w:val="006A280D"/>
    <w:rsid w:val="006A465B"/>
    <w:rsid w:val="006A527C"/>
    <w:rsid w:val="006A5D4A"/>
    <w:rsid w:val="006A7C3B"/>
    <w:rsid w:val="006A7FA4"/>
    <w:rsid w:val="006B1BBF"/>
    <w:rsid w:val="006B31C0"/>
    <w:rsid w:val="006B4256"/>
    <w:rsid w:val="006B6467"/>
    <w:rsid w:val="006C281F"/>
    <w:rsid w:val="006C3065"/>
    <w:rsid w:val="006C3B5C"/>
    <w:rsid w:val="006C40AA"/>
    <w:rsid w:val="006C40C7"/>
    <w:rsid w:val="006C4191"/>
    <w:rsid w:val="006C4786"/>
    <w:rsid w:val="006C4CFB"/>
    <w:rsid w:val="006C4F27"/>
    <w:rsid w:val="006C572F"/>
    <w:rsid w:val="006C5E75"/>
    <w:rsid w:val="006C6758"/>
    <w:rsid w:val="006C6943"/>
    <w:rsid w:val="006D0F78"/>
    <w:rsid w:val="006D2F8E"/>
    <w:rsid w:val="006D36FD"/>
    <w:rsid w:val="006D39F1"/>
    <w:rsid w:val="006D525E"/>
    <w:rsid w:val="006D5AED"/>
    <w:rsid w:val="006D7AEA"/>
    <w:rsid w:val="006E19FA"/>
    <w:rsid w:val="006E276A"/>
    <w:rsid w:val="006E2D81"/>
    <w:rsid w:val="006E4A2D"/>
    <w:rsid w:val="006E4E22"/>
    <w:rsid w:val="006E5BEF"/>
    <w:rsid w:val="006E5DAA"/>
    <w:rsid w:val="006E5F32"/>
    <w:rsid w:val="006E7062"/>
    <w:rsid w:val="006E76D7"/>
    <w:rsid w:val="006E7F43"/>
    <w:rsid w:val="006F0026"/>
    <w:rsid w:val="006F06A3"/>
    <w:rsid w:val="006F4F29"/>
    <w:rsid w:val="006F7BCB"/>
    <w:rsid w:val="0070033E"/>
    <w:rsid w:val="00700720"/>
    <w:rsid w:val="00700B7A"/>
    <w:rsid w:val="007018BF"/>
    <w:rsid w:val="00702BB9"/>
    <w:rsid w:val="0070331C"/>
    <w:rsid w:val="00704371"/>
    <w:rsid w:val="00704D59"/>
    <w:rsid w:val="007069BF"/>
    <w:rsid w:val="00707B1B"/>
    <w:rsid w:val="0071195E"/>
    <w:rsid w:val="0071265E"/>
    <w:rsid w:val="00713743"/>
    <w:rsid w:val="00713A34"/>
    <w:rsid w:val="007142E7"/>
    <w:rsid w:val="0071506D"/>
    <w:rsid w:val="00716134"/>
    <w:rsid w:val="007219F8"/>
    <w:rsid w:val="00721BED"/>
    <w:rsid w:val="00722158"/>
    <w:rsid w:val="007224F9"/>
    <w:rsid w:val="00723490"/>
    <w:rsid w:val="0072351A"/>
    <w:rsid w:val="007241D6"/>
    <w:rsid w:val="00725387"/>
    <w:rsid w:val="00727096"/>
    <w:rsid w:val="00730ADF"/>
    <w:rsid w:val="00730D16"/>
    <w:rsid w:val="007311E8"/>
    <w:rsid w:val="0073176C"/>
    <w:rsid w:val="00732267"/>
    <w:rsid w:val="00732BBC"/>
    <w:rsid w:val="00732CB8"/>
    <w:rsid w:val="00733777"/>
    <w:rsid w:val="00733CFB"/>
    <w:rsid w:val="00734E5C"/>
    <w:rsid w:val="00735B7B"/>
    <w:rsid w:val="0073627E"/>
    <w:rsid w:val="00741473"/>
    <w:rsid w:val="00741595"/>
    <w:rsid w:val="00742253"/>
    <w:rsid w:val="00743A41"/>
    <w:rsid w:val="00743CD8"/>
    <w:rsid w:val="007444BB"/>
    <w:rsid w:val="0074489F"/>
    <w:rsid w:val="00744ED7"/>
    <w:rsid w:val="00746A6D"/>
    <w:rsid w:val="00747A96"/>
    <w:rsid w:val="00747E5E"/>
    <w:rsid w:val="007502A9"/>
    <w:rsid w:val="007503EC"/>
    <w:rsid w:val="0075054C"/>
    <w:rsid w:val="007516C0"/>
    <w:rsid w:val="00753AE1"/>
    <w:rsid w:val="00753B0C"/>
    <w:rsid w:val="0075403F"/>
    <w:rsid w:val="007554AC"/>
    <w:rsid w:val="00760852"/>
    <w:rsid w:val="00760AE3"/>
    <w:rsid w:val="00760DB2"/>
    <w:rsid w:val="00760F95"/>
    <w:rsid w:val="00761299"/>
    <w:rsid w:val="00764091"/>
    <w:rsid w:val="0076427F"/>
    <w:rsid w:val="0076428B"/>
    <w:rsid w:val="00764C7C"/>
    <w:rsid w:val="00764F59"/>
    <w:rsid w:val="00765822"/>
    <w:rsid w:val="007664FF"/>
    <w:rsid w:val="007677A4"/>
    <w:rsid w:val="00770894"/>
    <w:rsid w:val="00771132"/>
    <w:rsid w:val="007729F9"/>
    <w:rsid w:val="00772D6E"/>
    <w:rsid w:val="007730E0"/>
    <w:rsid w:val="00773792"/>
    <w:rsid w:val="0077569F"/>
    <w:rsid w:val="00777036"/>
    <w:rsid w:val="00777572"/>
    <w:rsid w:val="007776FC"/>
    <w:rsid w:val="007813D0"/>
    <w:rsid w:val="0078160C"/>
    <w:rsid w:val="0078211B"/>
    <w:rsid w:val="007838F5"/>
    <w:rsid w:val="00783E4C"/>
    <w:rsid w:val="00783E69"/>
    <w:rsid w:val="00784822"/>
    <w:rsid w:val="00785F3A"/>
    <w:rsid w:val="007868B1"/>
    <w:rsid w:val="007900F8"/>
    <w:rsid w:val="007904D3"/>
    <w:rsid w:val="007906A5"/>
    <w:rsid w:val="00790CC7"/>
    <w:rsid w:val="0079193D"/>
    <w:rsid w:val="00792697"/>
    <w:rsid w:val="007945C9"/>
    <w:rsid w:val="00794690"/>
    <w:rsid w:val="007974C1"/>
    <w:rsid w:val="007A0F63"/>
    <w:rsid w:val="007A10C1"/>
    <w:rsid w:val="007A1D27"/>
    <w:rsid w:val="007A3338"/>
    <w:rsid w:val="007A37C4"/>
    <w:rsid w:val="007A4569"/>
    <w:rsid w:val="007A5334"/>
    <w:rsid w:val="007A6BE4"/>
    <w:rsid w:val="007A7118"/>
    <w:rsid w:val="007B013E"/>
    <w:rsid w:val="007B1F74"/>
    <w:rsid w:val="007B2E83"/>
    <w:rsid w:val="007B31CD"/>
    <w:rsid w:val="007B34A0"/>
    <w:rsid w:val="007B4765"/>
    <w:rsid w:val="007B4AD0"/>
    <w:rsid w:val="007B4F45"/>
    <w:rsid w:val="007B502F"/>
    <w:rsid w:val="007B6CDC"/>
    <w:rsid w:val="007C15A4"/>
    <w:rsid w:val="007C174C"/>
    <w:rsid w:val="007C1AEF"/>
    <w:rsid w:val="007C2A92"/>
    <w:rsid w:val="007C2D10"/>
    <w:rsid w:val="007C2DC7"/>
    <w:rsid w:val="007C553E"/>
    <w:rsid w:val="007C5BFA"/>
    <w:rsid w:val="007C6CB3"/>
    <w:rsid w:val="007C7706"/>
    <w:rsid w:val="007D1194"/>
    <w:rsid w:val="007D1AA1"/>
    <w:rsid w:val="007D2EAB"/>
    <w:rsid w:val="007D2EFE"/>
    <w:rsid w:val="007D3D86"/>
    <w:rsid w:val="007D46F4"/>
    <w:rsid w:val="007D4A7A"/>
    <w:rsid w:val="007D4D4E"/>
    <w:rsid w:val="007D5073"/>
    <w:rsid w:val="007D53C6"/>
    <w:rsid w:val="007D5473"/>
    <w:rsid w:val="007D56D8"/>
    <w:rsid w:val="007D6433"/>
    <w:rsid w:val="007D705C"/>
    <w:rsid w:val="007D7173"/>
    <w:rsid w:val="007E09F5"/>
    <w:rsid w:val="007E0F67"/>
    <w:rsid w:val="007E1108"/>
    <w:rsid w:val="007E2CE9"/>
    <w:rsid w:val="007E40F2"/>
    <w:rsid w:val="007E4D7D"/>
    <w:rsid w:val="007E5461"/>
    <w:rsid w:val="007E5856"/>
    <w:rsid w:val="007E667E"/>
    <w:rsid w:val="007E79E8"/>
    <w:rsid w:val="007E7AF1"/>
    <w:rsid w:val="007E7F61"/>
    <w:rsid w:val="007F090A"/>
    <w:rsid w:val="007F1895"/>
    <w:rsid w:val="007F1998"/>
    <w:rsid w:val="007F1D71"/>
    <w:rsid w:val="007F22A7"/>
    <w:rsid w:val="007F431F"/>
    <w:rsid w:val="008006E1"/>
    <w:rsid w:val="0080135A"/>
    <w:rsid w:val="00802318"/>
    <w:rsid w:val="00802AB9"/>
    <w:rsid w:val="00803365"/>
    <w:rsid w:val="008052AF"/>
    <w:rsid w:val="0080589B"/>
    <w:rsid w:val="00805B98"/>
    <w:rsid w:val="00807AF3"/>
    <w:rsid w:val="00807EAD"/>
    <w:rsid w:val="008100D8"/>
    <w:rsid w:val="0081328F"/>
    <w:rsid w:val="008140A0"/>
    <w:rsid w:val="008146AD"/>
    <w:rsid w:val="00815A5A"/>
    <w:rsid w:val="00815D94"/>
    <w:rsid w:val="00817D94"/>
    <w:rsid w:val="00820B2E"/>
    <w:rsid w:val="008214C0"/>
    <w:rsid w:val="00822278"/>
    <w:rsid w:val="00825A42"/>
    <w:rsid w:val="00826298"/>
    <w:rsid w:val="008263DC"/>
    <w:rsid w:val="0082655D"/>
    <w:rsid w:val="00826E29"/>
    <w:rsid w:val="00832821"/>
    <w:rsid w:val="00833332"/>
    <w:rsid w:val="00833BA3"/>
    <w:rsid w:val="00833D52"/>
    <w:rsid w:val="00834A95"/>
    <w:rsid w:val="00834C6B"/>
    <w:rsid w:val="00835168"/>
    <w:rsid w:val="0083523D"/>
    <w:rsid w:val="00835F60"/>
    <w:rsid w:val="00836935"/>
    <w:rsid w:val="00836C03"/>
    <w:rsid w:val="00836D50"/>
    <w:rsid w:val="008377EB"/>
    <w:rsid w:val="00837C70"/>
    <w:rsid w:val="00837CE7"/>
    <w:rsid w:val="00837E7E"/>
    <w:rsid w:val="00841622"/>
    <w:rsid w:val="0084182A"/>
    <w:rsid w:val="008446B9"/>
    <w:rsid w:val="0084482C"/>
    <w:rsid w:val="00844AE5"/>
    <w:rsid w:val="00844ED4"/>
    <w:rsid w:val="008455FF"/>
    <w:rsid w:val="008460B9"/>
    <w:rsid w:val="00846B0C"/>
    <w:rsid w:val="008507D1"/>
    <w:rsid w:val="00851008"/>
    <w:rsid w:val="008511C2"/>
    <w:rsid w:val="00853B2B"/>
    <w:rsid w:val="0085650B"/>
    <w:rsid w:val="008572F0"/>
    <w:rsid w:val="0085755C"/>
    <w:rsid w:val="00860A21"/>
    <w:rsid w:val="00861724"/>
    <w:rsid w:val="00861F42"/>
    <w:rsid w:val="00862C2B"/>
    <w:rsid w:val="00862FE8"/>
    <w:rsid w:val="0086444B"/>
    <w:rsid w:val="00866DD5"/>
    <w:rsid w:val="008673D3"/>
    <w:rsid w:val="00867FDB"/>
    <w:rsid w:val="00870590"/>
    <w:rsid w:val="00870FA5"/>
    <w:rsid w:val="008718A6"/>
    <w:rsid w:val="008722BD"/>
    <w:rsid w:val="008722E9"/>
    <w:rsid w:val="00873842"/>
    <w:rsid w:val="0087440A"/>
    <w:rsid w:val="008753C4"/>
    <w:rsid w:val="008754E8"/>
    <w:rsid w:val="008760BC"/>
    <w:rsid w:val="00876138"/>
    <w:rsid w:val="008762F8"/>
    <w:rsid w:val="00876C1C"/>
    <w:rsid w:val="008771DC"/>
    <w:rsid w:val="0088126B"/>
    <w:rsid w:val="008818E7"/>
    <w:rsid w:val="00882C32"/>
    <w:rsid w:val="00884068"/>
    <w:rsid w:val="00885B24"/>
    <w:rsid w:val="00886672"/>
    <w:rsid w:val="00890809"/>
    <w:rsid w:val="00893076"/>
    <w:rsid w:val="00894A95"/>
    <w:rsid w:val="00894D4E"/>
    <w:rsid w:val="00894ED4"/>
    <w:rsid w:val="00897947"/>
    <w:rsid w:val="008A06EF"/>
    <w:rsid w:val="008A1FCA"/>
    <w:rsid w:val="008A366F"/>
    <w:rsid w:val="008A4A8F"/>
    <w:rsid w:val="008A5763"/>
    <w:rsid w:val="008A5827"/>
    <w:rsid w:val="008A614B"/>
    <w:rsid w:val="008A7DDB"/>
    <w:rsid w:val="008A7F4B"/>
    <w:rsid w:val="008B183B"/>
    <w:rsid w:val="008B1E3A"/>
    <w:rsid w:val="008B24DA"/>
    <w:rsid w:val="008B25AF"/>
    <w:rsid w:val="008B2A0C"/>
    <w:rsid w:val="008B2D44"/>
    <w:rsid w:val="008B3BDE"/>
    <w:rsid w:val="008B4811"/>
    <w:rsid w:val="008B5242"/>
    <w:rsid w:val="008B5E2D"/>
    <w:rsid w:val="008B5EB5"/>
    <w:rsid w:val="008C0023"/>
    <w:rsid w:val="008C1B7B"/>
    <w:rsid w:val="008C27F3"/>
    <w:rsid w:val="008C2DD3"/>
    <w:rsid w:val="008C476E"/>
    <w:rsid w:val="008C504F"/>
    <w:rsid w:val="008C5424"/>
    <w:rsid w:val="008C5D26"/>
    <w:rsid w:val="008D0BD2"/>
    <w:rsid w:val="008D15D2"/>
    <w:rsid w:val="008D4351"/>
    <w:rsid w:val="008D5003"/>
    <w:rsid w:val="008D5C7E"/>
    <w:rsid w:val="008D5D03"/>
    <w:rsid w:val="008D671B"/>
    <w:rsid w:val="008E14A1"/>
    <w:rsid w:val="008E2E81"/>
    <w:rsid w:val="008E413C"/>
    <w:rsid w:val="008E54B8"/>
    <w:rsid w:val="008E5BEC"/>
    <w:rsid w:val="008E65F1"/>
    <w:rsid w:val="008E68E7"/>
    <w:rsid w:val="008E6F59"/>
    <w:rsid w:val="008E7115"/>
    <w:rsid w:val="008F13D4"/>
    <w:rsid w:val="008F1EB7"/>
    <w:rsid w:val="008F2AA2"/>
    <w:rsid w:val="008F45D4"/>
    <w:rsid w:val="008F73A2"/>
    <w:rsid w:val="008F7BCE"/>
    <w:rsid w:val="009002F1"/>
    <w:rsid w:val="009004BA"/>
    <w:rsid w:val="00900DA0"/>
    <w:rsid w:val="00903361"/>
    <w:rsid w:val="00906CEB"/>
    <w:rsid w:val="00907A19"/>
    <w:rsid w:val="0091013A"/>
    <w:rsid w:val="009106DF"/>
    <w:rsid w:val="00912223"/>
    <w:rsid w:val="009122DF"/>
    <w:rsid w:val="009131EE"/>
    <w:rsid w:val="00914597"/>
    <w:rsid w:val="00914D56"/>
    <w:rsid w:val="009153AB"/>
    <w:rsid w:val="00923E1F"/>
    <w:rsid w:val="00924EF2"/>
    <w:rsid w:val="00925157"/>
    <w:rsid w:val="00925225"/>
    <w:rsid w:val="00925A14"/>
    <w:rsid w:val="009264A6"/>
    <w:rsid w:val="00926CB3"/>
    <w:rsid w:val="00926E18"/>
    <w:rsid w:val="00927275"/>
    <w:rsid w:val="00927DAC"/>
    <w:rsid w:val="00927F69"/>
    <w:rsid w:val="00932EA3"/>
    <w:rsid w:val="00935003"/>
    <w:rsid w:val="009366F1"/>
    <w:rsid w:val="0094305C"/>
    <w:rsid w:val="009460AC"/>
    <w:rsid w:val="00951306"/>
    <w:rsid w:val="00952520"/>
    <w:rsid w:val="00952669"/>
    <w:rsid w:val="00952A91"/>
    <w:rsid w:val="009535E0"/>
    <w:rsid w:val="00953FE9"/>
    <w:rsid w:val="009544BA"/>
    <w:rsid w:val="009557BE"/>
    <w:rsid w:val="00956E99"/>
    <w:rsid w:val="00956FE5"/>
    <w:rsid w:val="00957A6D"/>
    <w:rsid w:val="009601C0"/>
    <w:rsid w:val="009611F5"/>
    <w:rsid w:val="0096182B"/>
    <w:rsid w:val="009619B4"/>
    <w:rsid w:val="00961D87"/>
    <w:rsid w:val="009629A7"/>
    <w:rsid w:val="00962CF0"/>
    <w:rsid w:val="00963737"/>
    <w:rsid w:val="00963774"/>
    <w:rsid w:val="009642EF"/>
    <w:rsid w:val="00965445"/>
    <w:rsid w:val="00967426"/>
    <w:rsid w:val="009674F9"/>
    <w:rsid w:val="00970228"/>
    <w:rsid w:val="009703C5"/>
    <w:rsid w:val="00971711"/>
    <w:rsid w:val="00972846"/>
    <w:rsid w:val="00972EA0"/>
    <w:rsid w:val="00972FE4"/>
    <w:rsid w:val="009741FA"/>
    <w:rsid w:val="0097420B"/>
    <w:rsid w:val="009756FC"/>
    <w:rsid w:val="00975849"/>
    <w:rsid w:val="00976627"/>
    <w:rsid w:val="00976F9F"/>
    <w:rsid w:val="00977D14"/>
    <w:rsid w:val="00980945"/>
    <w:rsid w:val="0098320B"/>
    <w:rsid w:val="00983D54"/>
    <w:rsid w:val="0098425A"/>
    <w:rsid w:val="0098630F"/>
    <w:rsid w:val="00986CC4"/>
    <w:rsid w:val="00987781"/>
    <w:rsid w:val="00990D0F"/>
    <w:rsid w:val="009918AB"/>
    <w:rsid w:val="00991F1A"/>
    <w:rsid w:val="00992459"/>
    <w:rsid w:val="00993D2D"/>
    <w:rsid w:val="0099501E"/>
    <w:rsid w:val="00996058"/>
    <w:rsid w:val="0099620C"/>
    <w:rsid w:val="00996409"/>
    <w:rsid w:val="0099789A"/>
    <w:rsid w:val="00997939"/>
    <w:rsid w:val="00997C93"/>
    <w:rsid w:val="009A050C"/>
    <w:rsid w:val="009A0E7F"/>
    <w:rsid w:val="009A1433"/>
    <w:rsid w:val="009A20F0"/>
    <w:rsid w:val="009A3A62"/>
    <w:rsid w:val="009A3AC2"/>
    <w:rsid w:val="009A3E57"/>
    <w:rsid w:val="009A4AA8"/>
    <w:rsid w:val="009A5B93"/>
    <w:rsid w:val="009A5BC1"/>
    <w:rsid w:val="009A63B9"/>
    <w:rsid w:val="009A6861"/>
    <w:rsid w:val="009A7305"/>
    <w:rsid w:val="009B14FB"/>
    <w:rsid w:val="009B518F"/>
    <w:rsid w:val="009B57CD"/>
    <w:rsid w:val="009B6547"/>
    <w:rsid w:val="009B73A5"/>
    <w:rsid w:val="009C050B"/>
    <w:rsid w:val="009C0EC4"/>
    <w:rsid w:val="009C1189"/>
    <w:rsid w:val="009C1232"/>
    <w:rsid w:val="009C12AD"/>
    <w:rsid w:val="009C199C"/>
    <w:rsid w:val="009C20A0"/>
    <w:rsid w:val="009C2406"/>
    <w:rsid w:val="009C3BE5"/>
    <w:rsid w:val="009C4AC4"/>
    <w:rsid w:val="009C51CE"/>
    <w:rsid w:val="009C7025"/>
    <w:rsid w:val="009C7CEB"/>
    <w:rsid w:val="009D0272"/>
    <w:rsid w:val="009D110E"/>
    <w:rsid w:val="009D1F1B"/>
    <w:rsid w:val="009D23F2"/>
    <w:rsid w:val="009D46AE"/>
    <w:rsid w:val="009D4884"/>
    <w:rsid w:val="009D55A6"/>
    <w:rsid w:val="009D6D3D"/>
    <w:rsid w:val="009D78D0"/>
    <w:rsid w:val="009E00AE"/>
    <w:rsid w:val="009E058A"/>
    <w:rsid w:val="009E1488"/>
    <w:rsid w:val="009E2687"/>
    <w:rsid w:val="009E2E09"/>
    <w:rsid w:val="009E3DB4"/>
    <w:rsid w:val="009E4A1B"/>
    <w:rsid w:val="009E4ACC"/>
    <w:rsid w:val="009E5CFF"/>
    <w:rsid w:val="009E602A"/>
    <w:rsid w:val="009E602D"/>
    <w:rsid w:val="009E6A28"/>
    <w:rsid w:val="009E7AE5"/>
    <w:rsid w:val="009F18BF"/>
    <w:rsid w:val="009F1969"/>
    <w:rsid w:val="009F205F"/>
    <w:rsid w:val="009F38A8"/>
    <w:rsid w:val="009F52B8"/>
    <w:rsid w:val="009F59E1"/>
    <w:rsid w:val="009F6997"/>
    <w:rsid w:val="009F7490"/>
    <w:rsid w:val="00A00B7E"/>
    <w:rsid w:val="00A0335A"/>
    <w:rsid w:val="00A03EF3"/>
    <w:rsid w:val="00A044E7"/>
    <w:rsid w:val="00A061E7"/>
    <w:rsid w:val="00A06F0B"/>
    <w:rsid w:val="00A11B85"/>
    <w:rsid w:val="00A11F2B"/>
    <w:rsid w:val="00A128B8"/>
    <w:rsid w:val="00A13AC7"/>
    <w:rsid w:val="00A13BAD"/>
    <w:rsid w:val="00A13DC8"/>
    <w:rsid w:val="00A14266"/>
    <w:rsid w:val="00A15938"/>
    <w:rsid w:val="00A222A3"/>
    <w:rsid w:val="00A24EC1"/>
    <w:rsid w:val="00A2521A"/>
    <w:rsid w:val="00A255A9"/>
    <w:rsid w:val="00A2575A"/>
    <w:rsid w:val="00A259D8"/>
    <w:rsid w:val="00A25FC5"/>
    <w:rsid w:val="00A26A92"/>
    <w:rsid w:val="00A31DA4"/>
    <w:rsid w:val="00A32560"/>
    <w:rsid w:val="00A32A64"/>
    <w:rsid w:val="00A33A01"/>
    <w:rsid w:val="00A33A02"/>
    <w:rsid w:val="00A3417E"/>
    <w:rsid w:val="00A3513C"/>
    <w:rsid w:val="00A37CCD"/>
    <w:rsid w:val="00A41C16"/>
    <w:rsid w:val="00A43084"/>
    <w:rsid w:val="00A43AE0"/>
    <w:rsid w:val="00A440F1"/>
    <w:rsid w:val="00A442AC"/>
    <w:rsid w:val="00A44DDA"/>
    <w:rsid w:val="00A45D07"/>
    <w:rsid w:val="00A476D9"/>
    <w:rsid w:val="00A506F2"/>
    <w:rsid w:val="00A5085E"/>
    <w:rsid w:val="00A516B4"/>
    <w:rsid w:val="00A51FA5"/>
    <w:rsid w:val="00A52007"/>
    <w:rsid w:val="00A53B88"/>
    <w:rsid w:val="00A53E98"/>
    <w:rsid w:val="00A5577A"/>
    <w:rsid w:val="00A564C1"/>
    <w:rsid w:val="00A565F9"/>
    <w:rsid w:val="00A567B6"/>
    <w:rsid w:val="00A567F0"/>
    <w:rsid w:val="00A60416"/>
    <w:rsid w:val="00A607DD"/>
    <w:rsid w:val="00A61E4B"/>
    <w:rsid w:val="00A641C5"/>
    <w:rsid w:val="00A647A0"/>
    <w:rsid w:val="00A6643E"/>
    <w:rsid w:val="00A66722"/>
    <w:rsid w:val="00A66EBB"/>
    <w:rsid w:val="00A67252"/>
    <w:rsid w:val="00A674EE"/>
    <w:rsid w:val="00A67873"/>
    <w:rsid w:val="00A67F58"/>
    <w:rsid w:val="00A70137"/>
    <w:rsid w:val="00A701D0"/>
    <w:rsid w:val="00A72902"/>
    <w:rsid w:val="00A732BE"/>
    <w:rsid w:val="00A737AD"/>
    <w:rsid w:val="00A73D7C"/>
    <w:rsid w:val="00A742E0"/>
    <w:rsid w:val="00A744FB"/>
    <w:rsid w:val="00A74C9D"/>
    <w:rsid w:val="00A7509E"/>
    <w:rsid w:val="00A751A4"/>
    <w:rsid w:val="00A75647"/>
    <w:rsid w:val="00A76832"/>
    <w:rsid w:val="00A80B34"/>
    <w:rsid w:val="00A84252"/>
    <w:rsid w:val="00A845B2"/>
    <w:rsid w:val="00A85A30"/>
    <w:rsid w:val="00A861EC"/>
    <w:rsid w:val="00A86920"/>
    <w:rsid w:val="00A86F5B"/>
    <w:rsid w:val="00A873EF"/>
    <w:rsid w:val="00A87AAE"/>
    <w:rsid w:val="00A87CD9"/>
    <w:rsid w:val="00A90C74"/>
    <w:rsid w:val="00A9209D"/>
    <w:rsid w:val="00A921B5"/>
    <w:rsid w:val="00A92B20"/>
    <w:rsid w:val="00A92DC4"/>
    <w:rsid w:val="00A94E2A"/>
    <w:rsid w:val="00A95ED5"/>
    <w:rsid w:val="00A962B1"/>
    <w:rsid w:val="00A966CE"/>
    <w:rsid w:val="00A971F2"/>
    <w:rsid w:val="00AA0BDA"/>
    <w:rsid w:val="00AA1AB2"/>
    <w:rsid w:val="00AA26AB"/>
    <w:rsid w:val="00AA27FF"/>
    <w:rsid w:val="00AA28A7"/>
    <w:rsid w:val="00AA2EC2"/>
    <w:rsid w:val="00AA34FF"/>
    <w:rsid w:val="00AA38D3"/>
    <w:rsid w:val="00AA6883"/>
    <w:rsid w:val="00AA6913"/>
    <w:rsid w:val="00AA6DF6"/>
    <w:rsid w:val="00AA7A0F"/>
    <w:rsid w:val="00AB0DB6"/>
    <w:rsid w:val="00AB1342"/>
    <w:rsid w:val="00AB1A4F"/>
    <w:rsid w:val="00AB2554"/>
    <w:rsid w:val="00AB5282"/>
    <w:rsid w:val="00AB5C7B"/>
    <w:rsid w:val="00AB6E28"/>
    <w:rsid w:val="00AB722E"/>
    <w:rsid w:val="00AB7663"/>
    <w:rsid w:val="00AB7AFF"/>
    <w:rsid w:val="00AC0543"/>
    <w:rsid w:val="00AC08C3"/>
    <w:rsid w:val="00AC1C76"/>
    <w:rsid w:val="00AC2C09"/>
    <w:rsid w:val="00AC539C"/>
    <w:rsid w:val="00AC5DA3"/>
    <w:rsid w:val="00AC6E83"/>
    <w:rsid w:val="00AC6F69"/>
    <w:rsid w:val="00AD0689"/>
    <w:rsid w:val="00AD1BEC"/>
    <w:rsid w:val="00AD2278"/>
    <w:rsid w:val="00AD433B"/>
    <w:rsid w:val="00AD5D4A"/>
    <w:rsid w:val="00AD675C"/>
    <w:rsid w:val="00AD7AD4"/>
    <w:rsid w:val="00AE016D"/>
    <w:rsid w:val="00AE0613"/>
    <w:rsid w:val="00AE1B02"/>
    <w:rsid w:val="00AE1BE1"/>
    <w:rsid w:val="00AE21B5"/>
    <w:rsid w:val="00AE2ADB"/>
    <w:rsid w:val="00AE2FF6"/>
    <w:rsid w:val="00AE306D"/>
    <w:rsid w:val="00AE38BD"/>
    <w:rsid w:val="00AE3C72"/>
    <w:rsid w:val="00AE400F"/>
    <w:rsid w:val="00AE4898"/>
    <w:rsid w:val="00AE50D0"/>
    <w:rsid w:val="00AE60DB"/>
    <w:rsid w:val="00AE6300"/>
    <w:rsid w:val="00AE6F67"/>
    <w:rsid w:val="00AF06BE"/>
    <w:rsid w:val="00AF0744"/>
    <w:rsid w:val="00AF1015"/>
    <w:rsid w:val="00AF1498"/>
    <w:rsid w:val="00AF24D2"/>
    <w:rsid w:val="00AF2F00"/>
    <w:rsid w:val="00AF3E53"/>
    <w:rsid w:val="00AF41CF"/>
    <w:rsid w:val="00AF4767"/>
    <w:rsid w:val="00AF4858"/>
    <w:rsid w:val="00AF4C51"/>
    <w:rsid w:val="00AF66C9"/>
    <w:rsid w:val="00AF6764"/>
    <w:rsid w:val="00B003C1"/>
    <w:rsid w:val="00B00512"/>
    <w:rsid w:val="00B0063C"/>
    <w:rsid w:val="00B0069F"/>
    <w:rsid w:val="00B008A0"/>
    <w:rsid w:val="00B01292"/>
    <w:rsid w:val="00B02857"/>
    <w:rsid w:val="00B03501"/>
    <w:rsid w:val="00B04BA5"/>
    <w:rsid w:val="00B04FF9"/>
    <w:rsid w:val="00B0551B"/>
    <w:rsid w:val="00B05D7D"/>
    <w:rsid w:val="00B05DD7"/>
    <w:rsid w:val="00B11D24"/>
    <w:rsid w:val="00B123D6"/>
    <w:rsid w:val="00B125E3"/>
    <w:rsid w:val="00B125F2"/>
    <w:rsid w:val="00B13890"/>
    <w:rsid w:val="00B142BF"/>
    <w:rsid w:val="00B14574"/>
    <w:rsid w:val="00B158F7"/>
    <w:rsid w:val="00B16050"/>
    <w:rsid w:val="00B17288"/>
    <w:rsid w:val="00B203C6"/>
    <w:rsid w:val="00B204C4"/>
    <w:rsid w:val="00B20A0E"/>
    <w:rsid w:val="00B21FC8"/>
    <w:rsid w:val="00B26B0E"/>
    <w:rsid w:val="00B279EA"/>
    <w:rsid w:val="00B309F0"/>
    <w:rsid w:val="00B31915"/>
    <w:rsid w:val="00B31AFD"/>
    <w:rsid w:val="00B338B3"/>
    <w:rsid w:val="00B36C0A"/>
    <w:rsid w:val="00B3726B"/>
    <w:rsid w:val="00B4010C"/>
    <w:rsid w:val="00B40D6F"/>
    <w:rsid w:val="00B411B2"/>
    <w:rsid w:val="00B4149A"/>
    <w:rsid w:val="00B42171"/>
    <w:rsid w:val="00B42948"/>
    <w:rsid w:val="00B42FCF"/>
    <w:rsid w:val="00B43C4E"/>
    <w:rsid w:val="00B442E0"/>
    <w:rsid w:val="00B45F8D"/>
    <w:rsid w:val="00B46E34"/>
    <w:rsid w:val="00B471B3"/>
    <w:rsid w:val="00B476DD"/>
    <w:rsid w:val="00B4799E"/>
    <w:rsid w:val="00B508C4"/>
    <w:rsid w:val="00B50C8C"/>
    <w:rsid w:val="00B51135"/>
    <w:rsid w:val="00B516E0"/>
    <w:rsid w:val="00B52700"/>
    <w:rsid w:val="00B527EC"/>
    <w:rsid w:val="00B54EFD"/>
    <w:rsid w:val="00B56952"/>
    <w:rsid w:val="00B56CF2"/>
    <w:rsid w:val="00B60060"/>
    <w:rsid w:val="00B60D34"/>
    <w:rsid w:val="00B610FD"/>
    <w:rsid w:val="00B61714"/>
    <w:rsid w:val="00B61AC0"/>
    <w:rsid w:val="00B638D0"/>
    <w:rsid w:val="00B63C1B"/>
    <w:rsid w:val="00B64FD3"/>
    <w:rsid w:val="00B651D6"/>
    <w:rsid w:val="00B66434"/>
    <w:rsid w:val="00B66BC8"/>
    <w:rsid w:val="00B67B94"/>
    <w:rsid w:val="00B67FD3"/>
    <w:rsid w:val="00B70748"/>
    <w:rsid w:val="00B71854"/>
    <w:rsid w:val="00B754CB"/>
    <w:rsid w:val="00B75659"/>
    <w:rsid w:val="00B759FA"/>
    <w:rsid w:val="00B75AB4"/>
    <w:rsid w:val="00B75CB6"/>
    <w:rsid w:val="00B7620F"/>
    <w:rsid w:val="00B80329"/>
    <w:rsid w:val="00B8043D"/>
    <w:rsid w:val="00B81196"/>
    <w:rsid w:val="00B8216E"/>
    <w:rsid w:val="00B84E19"/>
    <w:rsid w:val="00B84FC1"/>
    <w:rsid w:val="00B857E1"/>
    <w:rsid w:val="00B857E8"/>
    <w:rsid w:val="00B862E6"/>
    <w:rsid w:val="00B934E2"/>
    <w:rsid w:val="00B93986"/>
    <w:rsid w:val="00B94899"/>
    <w:rsid w:val="00B94DC1"/>
    <w:rsid w:val="00B956F8"/>
    <w:rsid w:val="00B968E5"/>
    <w:rsid w:val="00B96D1F"/>
    <w:rsid w:val="00B97D8C"/>
    <w:rsid w:val="00BA056E"/>
    <w:rsid w:val="00BA0661"/>
    <w:rsid w:val="00BA1660"/>
    <w:rsid w:val="00BA1D17"/>
    <w:rsid w:val="00BA2724"/>
    <w:rsid w:val="00BA4CFE"/>
    <w:rsid w:val="00BA4DFD"/>
    <w:rsid w:val="00BA6753"/>
    <w:rsid w:val="00BA6AA4"/>
    <w:rsid w:val="00BA6B23"/>
    <w:rsid w:val="00BA7CB7"/>
    <w:rsid w:val="00BB056D"/>
    <w:rsid w:val="00BB0D44"/>
    <w:rsid w:val="00BB1296"/>
    <w:rsid w:val="00BB1DC1"/>
    <w:rsid w:val="00BB273B"/>
    <w:rsid w:val="00BB30F8"/>
    <w:rsid w:val="00BB3C05"/>
    <w:rsid w:val="00BB67CA"/>
    <w:rsid w:val="00BB6839"/>
    <w:rsid w:val="00BB77C1"/>
    <w:rsid w:val="00BB78FD"/>
    <w:rsid w:val="00BC2D24"/>
    <w:rsid w:val="00BC3257"/>
    <w:rsid w:val="00BC5711"/>
    <w:rsid w:val="00BC5CE9"/>
    <w:rsid w:val="00BC6DBD"/>
    <w:rsid w:val="00BC6EE0"/>
    <w:rsid w:val="00BC7887"/>
    <w:rsid w:val="00BD0058"/>
    <w:rsid w:val="00BD10AF"/>
    <w:rsid w:val="00BD1697"/>
    <w:rsid w:val="00BD51DA"/>
    <w:rsid w:val="00BD51E8"/>
    <w:rsid w:val="00BD5718"/>
    <w:rsid w:val="00BE080D"/>
    <w:rsid w:val="00BE0B83"/>
    <w:rsid w:val="00BE1531"/>
    <w:rsid w:val="00BE1C76"/>
    <w:rsid w:val="00BE2153"/>
    <w:rsid w:val="00BE2C07"/>
    <w:rsid w:val="00BE3A20"/>
    <w:rsid w:val="00BE4014"/>
    <w:rsid w:val="00BE52AA"/>
    <w:rsid w:val="00BE6352"/>
    <w:rsid w:val="00BE6F76"/>
    <w:rsid w:val="00BE72F1"/>
    <w:rsid w:val="00BE76F2"/>
    <w:rsid w:val="00BF0481"/>
    <w:rsid w:val="00BF3093"/>
    <w:rsid w:val="00BF3196"/>
    <w:rsid w:val="00BF3682"/>
    <w:rsid w:val="00BF3894"/>
    <w:rsid w:val="00BF3F35"/>
    <w:rsid w:val="00BF58BF"/>
    <w:rsid w:val="00BF7B9C"/>
    <w:rsid w:val="00C00F46"/>
    <w:rsid w:val="00C0218B"/>
    <w:rsid w:val="00C02E40"/>
    <w:rsid w:val="00C0667B"/>
    <w:rsid w:val="00C06D11"/>
    <w:rsid w:val="00C06E45"/>
    <w:rsid w:val="00C070A0"/>
    <w:rsid w:val="00C1004B"/>
    <w:rsid w:val="00C13178"/>
    <w:rsid w:val="00C138AF"/>
    <w:rsid w:val="00C13A7D"/>
    <w:rsid w:val="00C147F0"/>
    <w:rsid w:val="00C14A67"/>
    <w:rsid w:val="00C1723A"/>
    <w:rsid w:val="00C17418"/>
    <w:rsid w:val="00C174BE"/>
    <w:rsid w:val="00C1761D"/>
    <w:rsid w:val="00C200B2"/>
    <w:rsid w:val="00C220A9"/>
    <w:rsid w:val="00C2385E"/>
    <w:rsid w:val="00C261BF"/>
    <w:rsid w:val="00C26EFA"/>
    <w:rsid w:val="00C2717F"/>
    <w:rsid w:val="00C273A1"/>
    <w:rsid w:val="00C279A1"/>
    <w:rsid w:val="00C305BB"/>
    <w:rsid w:val="00C3125E"/>
    <w:rsid w:val="00C31944"/>
    <w:rsid w:val="00C323D2"/>
    <w:rsid w:val="00C33388"/>
    <w:rsid w:val="00C360AC"/>
    <w:rsid w:val="00C404D7"/>
    <w:rsid w:val="00C4240A"/>
    <w:rsid w:val="00C43792"/>
    <w:rsid w:val="00C44A50"/>
    <w:rsid w:val="00C45032"/>
    <w:rsid w:val="00C459ED"/>
    <w:rsid w:val="00C4725F"/>
    <w:rsid w:val="00C476A0"/>
    <w:rsid w:val="00C47E3F"/>
    <w:rsid w:val="00C505A8"/>
    <w:rsid w:val="00C50A79"/>
    <w:rsid w:val="00C51447"/>
    <w:rsid w:val="00C52B5C"/>
    <w:rsid w:val="00C52CC4"/>
    <w:rsid w:val="00C5326B"/>
    <w:rsid w:val="00C54949"/>
    <w:rsid w:val="00C54A66"/>
    <w:rsid w:val="00C54BEF"/>
    <w:rsid w:val="00C577E5"/>
    <w:rsid w:val="00C57897"/>
    <w:rsid w:val="00C57E2C"/>
    <w:rsid w:val="00C61062"/>
    <w:rsid w:val="00C62311"/>
    <w:rsid w:val="00C623A8"/>
    <w:rsid w:val="00C63650"/>
    <w:rsid w:val="00C63788"/>
    <w:rsid w:val="00C63FC2"/>
    <w:rsid w:val="00C64CB7"/>
    <w:rsid w:val="00C65908"/>
    <w:rsid w:val="00C65AE0"/>
    <w:rsid w:val="00C704B9"/>
    <w:rsid w:val="00C70553"/>
    <w:rsid w:val="00C7061B"/>
    <w:rsid w:val="00C72D75"/>
    <w:rsid w:val="00C746C0"/>
    <w:rsid w:val="00C75F55"/>
    <w:rsid w:val="00C80DDA"/>
    <w:rsid w:val="00C81DBD"/>
    <w:rsid w:val="00C82C0E"/>
    <w:rsid w:val="00C84792"/>
    <w:rsid w:val="00C848BF"/>
    <w:rsid w:val="00C84BC9"/>
    <w:rsid w:val="00C84BCF"/>
    <w:rsid w:val="00C93E6C"/>
    <w:rsid w:val="00C93FEE"/>
    <w:rsid w:val="00C9618E"/>
    <w:rsid w:val="00C965C9"/>
    <w:rsid w:val="00C97638"/>
    <w:rsid w:val="00CA296D"/>
    <w:rsid w:val="00CA320D"/>
    <w:rsid w:val="00CA592F"/>
    <w:rsid w:val="00CA60F6"/>
    <w:rsid w:val="00CB0C36"/>
    <w:rsid w:val="00CB2FB0"/>
    <w:rsid w:val="00CB3956"/>
    <w:rsid w:val="00CB3D69"/>
    <w:rsid w:val="00CB4423"/>
    <w:rsid w:val="00CB5779"/>
    <w:rsid w:val="00CB592A"/>
    <w:rsid w:val="00CB5FFB"/>
    <w:rsid w:val="00CB66C6"/>
    <w:rsid w:val="00CB7793"/>
    <w:rsid w:val="00CC0412"/>
    <w:rsid w:val="00CC094C"/>
    <w:rsid w:val="00CC0C88"/>
    <w:rsid w:val="00CC0EF1"/>
    <w:rsid w:val="00CC0F3F"/>
    <w:rsid w:val="00CC1545"/>
    <w:rsid w:val="00CC2386"/>
    <w:rsid w:val="00CC32EF"/>
    <w:rsid w:val="00CC5090"/>
    <w:rsid w:val="00CC589C"/>
    <w:rsid w:val="00CC5DA1"/>
    <w:rsid w:val="00CC6FC9"/>
    <w:rsid w:val="00CC768E"/>
    <w:rsid w:val="00CD05A3"/>
    <w:rsid w:val="00CD0F99"/>
    <w:rsid w:val="00CD1724"/>
    <w:rsid w:val="00CD3C7D"/>
    <w:rsid w:val="00CD41A8"/>
    <w:rsid w:val="00CD4381"/>
    <w:rsid w:val="00CD5391"/>
    <w:rsid w:val="00CD562E"/>
    <w:rsid w:val="00CE09BB"/>
    <w:rsid w:val="00CE0A3A"/>
    <w:rsid w:val="00CE0D5A"/>
    <w:rsid w:val="00CE0FF1"/>
    <w:rsid w:val="00CE1E53"/>
    <w:rsid w:val="00CE2B6F"/>
    <w:rsid w:val="00CE37C3"/>
    <w:rsid w:val="00CE3CCB"/>
    <w:rsid w:val="00CE3EF5"/>
    <w:rsid w:val="00CE4DAA"/>
    <w:rsid w:val="00CE5469"/>
    <w:rsid w:val="00CE5EAA"/>
    <w:rsid w:val="00CE74AD"/>
    <w:rsid w:val="00CF0C20"/>
    <w:rsid w:val="00CF1CCB"/>
    <w:rsid w:val="00CF2AEA"/>
    <w:rsid w:val="00CF2DF6"/>
    <w:rsid w:val="00CF3A9A"/>
    <w:rsid w:val="00CF44FC"/>
    <w:rsid w:val="00CF4574"/>
    <w:rsid w:val="00CF6C9A"/>
    <w:rsid w:val="00CF774F"/>
    <w:rsid w:val="00D02B36"/>
    <w:rsid w:val="00D034B8"/>
    <w:rsid w:val="00D03AEB"/>
    <w:rsid w:val="00D05FD1"/>
    <w:rsid w:val="00D06BAF"/>
    <w:rsid w:val="00D06EC3"/>
    <w:rsid w:val="00D077AD"/>
    <w:rsid w:val="00D10757"/>
    <w:rsid w:val="00D10BE9"/>
    <w:rsid w:val="00D110EF"/>
    <w:rsid w:val="00D11467"/>
    <w:rsid w:val="00D11865"/>
    <w:rsid w:val="00D13A16"/>
    <w:rsid w:val="00D145C2"/>
    <w:rsid w:val="00D14F26"/>
    <w:rsid w:val="00D15813"/>
    <w:rsid w:val="00D20C60"/>
    <w:rsid w:val="00D2113B"/>
    <w:rsid w:val="00D211D2"/>
    <w:rsid w:val="00D21230"/>
    <w:rsid w:val="00D224F2"/>
    <w:rsid w:val="00D22884"/>
    <w:rsid w:val="00D25EF6"/>
    <w:rsid w:val="00D30250"/>
    <w:rsid w:val="00D3031A"/>
    <w:rsid w:val="00D30E08"/>
    <w:rsid w:val="00D31AC5"/>
    <w:rsid w:val="00D32047"/>
    <w:rsid w:val="00D32285"/>
    <w:rsid w:val="00D32F98"/>
    <w:rsid w:val="00D3351B"/>
    <w:rsid w:val="00D33A26"/>
    <w:rsid w:val="00D34736"/>
    <w:rsid w:val="00D35234"/>
    <w:rsid w:val="00D35A12"/>
    <w:rsid w:val="00D379F8"/>
    <w:rsid w:val="00D40238"/>
    <w:rsid w:val="00D41A0A"/>
    <w:rsid w:val="00D42AEB"/>
    <w:rsid w:val="00D42F34"/>
    <w:rsid w:val="00D43533"/>
    <w:rsid w:val="00D43818"/>
    <w:rsid w:val="00D4458D"/>
    <w:rsid w:val="00D475F7"/>
    <w:rsid w:val="00D4788F"/>
    <w:rsid w:val="00D526D8"/>
    <w:rsid w:val="00D529F0"/>
    <w:rsid w:val="00D52BD2"/>
    <w:rsid w:val="00D531D1"/>
    <w:rsid w:val="00D5400D"/>
    <w:rsid w:val="00D540F3"/>
    <w:rsid w:val="00D54A3E"/>
    <w:rsid w:val="00D55505"/>
    <w:rsid w:val="00D5693C"/>
    <w:rsid w:val="00D57148"/>
    <w:rsid w:val="00D602C8"/>
    <w:rsid w:val="00D6090F"/>
    <w:rsid w:val="00D6121F"/>
    <w:rsid w:val="00D61493"/>
    <w:rsid w:val="00D63CE0"/>
    <w:rsid w:val="00D63FBC"/>
    <w:rsid w:val="00D640E7"/>
    <w:rsid w:val="00D6429E"/>
    <w:rsid w:val="00D64E2F"/>
    <w:rsid w:val="00D66998"/>
    <w:rsid w:val="00D66DE5"/>
    <w:rsid w:val="00D674C2"/>
    <w:rsid w:val="00D67A4D"/>
    <w:rsid w:val="00D7055F"/>
    <w:rsid w:val="00D72FAB"/>
    <w:rsid w:val="00D7357C"/>
    <w:rsid w:val="00D73A11"/>
    <w:rsid w:val="00D73C00"/>
    <w:rsid w:val="00D7414C"/>
    <w:rsid w:val="00D742E1"/>
    <w:rsid w:val="00D75FCE"/>
    <w:rsid w:val="00D802F6"/>
    <w:rsid w:val="00D80956"/>
    <w:rsid w:val="00D81A01"/>
    <w:rsid w:val="00D826B9"/>
    <w:rsid w:val="00D82874"/>
    <w:rsid w:val="00D832C1"/>
    <w:rsid w:val="00D83F36"/>
    <w:rsid w:val="00D85A60"/>
    <w:rsid w:val="00D877C7"/>
    <w:rsid w:val="00D87D91"/>
    <w:rsid w:val="00D9055B"/>
    <w:rsid w:val="00D9123D"/>
    <w:rsid w:val="00D924F4"/>
    <w:rsid w:val="00D92B42"/>
    <w:rsid w:val="00D92E7D"/>
    <w:rsid w:val="00D92F70"/>
    <w:rsid w:val="00D936D0"/>
    <w:rsid w:val="00D93DA0"/>
    <w:rsid w:val="00D95E11"/>
    <w:rsid w:val="00D96458"/>
    <w:rsid w:val="00D97DB7"/>
    <w:rsid w:val="00DA08E1"/>
    <w:rsid w:val="00DA0AFA"/>
    <w:rsid w:val="00DA11DE"/>
    <w:rsid w:val="00DA26FE"/>
    <w:rsid w:val="00DA2C0C"/>
    <w:rsid w:val="00DA2DD8"/>
    <w:rsid w:val="00DA3BC6"/>
    <w:rsid w:val="00DA3DFA"/>
    <w:rsid w:val="00DA44CD"/>
    <w:rsid w:val="00DA4970"/>
    <w:rsid w:val="00DA58BF"/>
    <w:rsid w:val="00DA599A"/>
    <w:rsid w:val="00DA7748"/>
    <w:rsid w:val="00DA7E90"/>
    <w:rsid w:val="00DA7F92"/>
    <w:rsid w:val="00DB0C9C"/>
    <w:rsid w:val="00DB1A1B"/>
    <w:rsid w:val="00DB208A"/>
    <w:rsid w:val="00DB2746"/>
    <w:rsid w:val="00DB384F"/>
    <w:rsid w:val="00DB3B27"/>
    <w:rsid w:val="00DB47DA"/>
    <w:rsid w:val="00DB7BBB"/>
    <w:rsid w:val="00DC147D"/>
    <w:rsid w:val="00DC161F"/>
    <w:rsid w:val="00DC229E"/>
    <w:rsid w:val="00DC4421"/>
    <w:rsid w:val="00DC49E5"/>
    <w:rsid w:val="00DC65E0"/>
    <w:rsid w:val="00DC6A37"/>
    <w:rsid w:val="00DC752B"/>
    <w:rsid w:val="00DD052C"/>
    <w:rsid w:val="00DD0AE8"/>
    <w:rsid w:val="00DD2918"/>
    <w:rsid w:val="00DD2E23"/>
    <w:rsid w:val="00DD48E6"/>
    <w:rsid w:val="00DD4BAF"/>
    <w:rsid w:val="00DD4C7C"/>
    <w:rsid w:val="00DD533A"/>
    <w:rsid w:val="00DD63B3"/>
    <w:rsid w:val="00DD6590"/>
    <w:rsid w:val="00DD6839"/>
    <w:rsid w:val="00DD7761"/>
    <w:rsid w:val="00DD79B3"/>
    <w:rsid w:val="00DD7A0A"/>
    <w:rsid w:val="00DE0853"/>
    <w:rsid w:val="00DE12EA"/>
    <w:rsid w:val="00DE24DE"/>
    <w:rsid w:val="00DE2CD0"/>
    <w:rsid w:val="00DE33F7"/>
    <w:rsid w:val="00DE36F3"/>
    <w:rsid w:val="00DE45A1"/>
    <w:rsid w:val="00DE5199"/>
    <w:rsid w:val="00DE5926"/>
    <w:rsid w:val="00DE65D4"/>
    <w:rsid w:val="00DE78A8"/>
    <w:rsid w:val="00DF020F"/>
    <w:rsid w:val="00DF085D"/>
    <w:rsid w:val="00DF0A0E"/>
    <w:rsid w:val="00DF1CC0"/>
    <w:rsid w:val="00DF2199"/>
    <w:rsid w:val="00DF2893"/>
    <w:rsid w:val="00DF30E2"/>
    <w:rsid w:val="00DF3348"/>
    <w:rsid w:val="00DF407D"/>
    <w:rsid w:val="00DF4781"/>
    <w:rsid w:val="00DF4B4D"/>
    <w:rsid w:val="00DF5000"/>
    <w:rsid w:val="00DF5804"/>
    <w:rsid w:val="00DF610A"/>
    <w:rsid w:val="00DF6EFC"/>
    <w:rsid w:val="00DF6F50"/>
    <w:rsid w:val="00DF7138"/>
    <w:rsid w:val="00DF7182"/>
    <w:rsid w:val="00DF71E0"/>
    <w:rsid w:val="00DF769B"/>
    <w:rsid w:val="00DF7DDF"/>
    <w:rsid w:val="00DF7F96"/>
    <w:rsid w:val="00E00CF9"/>
    <w:rsid w:val="00E012D5"/>
    <w:rsid w:val="00E025A0"/>
    <w:rsid w:val="00E0441E"/>
    <w:rsid w:val="00E04C6D"/>
    <w:rsid w:val="00E06060"/>
    <w:rsid w:val="00E0626E"/>
    <w:rsid w:val="00E06E59"/>
    <w:rsid w:val="00E110BA"/>
    <w:rsid w:val="00E11AC4"/>
    <w:rsid w:val="00E11FC2"/>
    <w:rsid w:val="00E126EA"/>
    <w:rsid w:val="00E12916"/>
    <w:rsid w:val="00E12C83"/>
    <w:rsid w:val="00E130EA"/>
    <w:rsid w:val="00E13EFB"/>
    <w:rsid w:val="00E13FAA"/>
    <w:rsid w:val="00E16648"/>
    <w:rsid w:val="00E22161"/>
    <w:rsid w:val="00E2318E"/>
    <w:rsid w:val="00E23439"/>
    <w:rsid w:val="00E26895"/>
    <w:rsid w:val="00E268BF"/>
    <w:rsid w:val="00E26AC6"/>
    <w:rsid w:val="00E26DA6"/>
    <w:rsid w:val="00E303CE"/>
    <w:rsid w:val="00E30764"/>
    <w:rsid w:val="00E30951"/>
    <w:rsid w:val="00E30C5E"/>
    <w:rsid w:val="00E31823"/>
    <w:rsid w:val="00E31F97"/>
    <w:rsid w:val="00E32269"/>
    <w:rsid w:val="00E33B39"/>
    <w:rsid w:val="00E34D4B"/>
    <w:rsid w:val="00E34DFE"/>
    <w:rsid w:val="00E351CF"/>
    <w:rsid w:val="00E356C3"/>
    <w:rsid w:val="00E36225"/>
    <w:rsid w:val="00E369F5"/>
    <w:rsid w:val="00E37B90"/>
    <w:rsid w:val="00E4208A"/>
    <w:rsid w:val="00E4458C"/>
    <w:rsid w:val="00E45B72"/>
    <w:rsid w:val="00E46281"/>
    <w:rsid w:val="00E47E47"/>
    <w:rsid w:val="00E50319"/>
    <w:rsid w:val="00E503D1"/>
    <w:rsid w:val="00E509C6"/>
    <w:rsid w:val="00E50AED"/>
    <w:rsid w:val="00E50CEE"/>
    <w:rsid w:val="00E52468"/>
    <w:rsid w:val="00E536CC"/>
    <w:rsid w:val="00E538B7"/>
    <w:rsid w:val="00E549B9"/>
    <w:rsid w:val="00E55867"/>
    <w:rsid w:val="00E559C2"/>
    <w:rsid w:val="00E55B25"/>
    <w:rsid w:val="00E56353"/>
    <w:rsid w:val="00E56752"/>
    <w:rsid w:val="00E57498"/>
    <w:rsid w:val="00E575AE"/>
    <w:rsid w:val="00E5792B"/>
    <w:rsid w:val="00E60123"/>
    <w:rsid w:val="00E61CFF"/>
    <w:rsid w:val="00E63215"/>
    <w:rsid w:val="00E63889"/>
    <w:rsid w:val="00E643F9"/>
    <w:rsid w:val="00E66CB5"/>
    <w:rsid w:val="00E67043"/>
    <w:rsid w:val="00E7068A"/>
    <w:rsid w:val="00E71E47"/>
    <w:rsid w:val="00E73C91"/>
    <w:rsid w:val="00E753F7"/>
    <w:rsid w:val="00E7594E"/>
    <w:rsid w:val="00E76B98"/>
    <w:rsid w:val="00E776DD"/>
    <w:rsid w:val="00E800EC"/>
    <w:rsid w:val="00E802AF"/>
    <w:rsid w:val="00E809EA"/>
    <w:rsid w:val="00E80A21"/>
    <w:rsid w:val="00E83972"/>
    <w:rsid w:val="00E83D39"/>
    <w:rsid w:val="00E85115"/>
    <w:rsid w:val="00E85FB7"/>
    <w:rsid w:val="00E86864"/>
    <w:rsid w:val="00E871A2"/>
    <w:rsid w:val="00E90743"/>
    <w:rsid w:val="00E907C8"/>
    <w:rsid w:val="00E90859"/>
    <w:rsid w:val="00E92B2C"/>
    <w:rsid w:val="00E95B43"/>
    <w:rsid w:val="00E963ED"/>
    <w:rsid w:val="00E970AB"/>
    <w:rsid w:val="00E97F39"/>
    <w:rsid w:val="00EA0406"/>
    <w:rsid w:val="00EA0CF4"/>
    <w:rsid w:val="00EA11A6"/>
    <w:rsid w:val="00EA1C1C"/>
    <w:rsid w:val="00EA21A0"/>
    <w:rsid w:val="00EA23AB"/>
    <w:rsid w:val="00EA3271"/>
    <w:rsid w:val="00EA3FEF"/>
    <w:rsid w:val="00EA41C1"/>
    <w:rsid w:val="00EA5531"/>
    <w:rsid w:val="00EA5685"/>
    <w:rsid w:val="00EA65EB"/>
    <w:rsid w:val="00EA7659"/>
    <w:rsid w:val="00EB2CEE"/>
    <w:rsid w:val="00EB4439"/>
    <w:rsid w:val="00EB46A9"/>
    <w:rsid w:val="00EB533A"/>
    <w:rsid w:val="00EB5CF0"/>
    <w:rsid w:val="00EB7C58"/>
    <w:rsid w:val="00EC0520"/>
    <w:rsid w:val="00EC1F7F"/>
    <w:rsid w:val="00EC204F"/>
    <w:rsid w:val="00EC2578"/>
    <w:rsid w:val="00EC389A"/>
    <w:rsid w:val="00EC3901"/>
    <w:rsid w:val="00EC60F8"/>
    <w:rsid w:val="00EC64E5"/>
    <w:rsid w:val="00EC7030"/>
    <w:rsid w:val="00EC7B44"/>
    <w:rsid w:val="00ED09EB"/>
    <w:rsid w:val="00ED0F57"/>
    <w:rsid w:val="00ED11CE"/>
    <w:rsid w:val="00ED302B"/>
    <w:rsid w:val="00ED524E"/>
    <w:rsid w:val="00ED59CF"/>
    <w:rsid w:val="00ED5AAB"/>
    <w:rsid w:val="00ED5EFC"/>
    <w:rsid w:val="00ED6C9B"/>
    <w:rsid w:val="00ED7D05"/>
    <w:rsid w:val="00ED7D40"/>
    <w:rsid w:val="00ED7DDA"/>
    <w:rsid w:val="00EE0D01"/>
    <w:rsid w:val="00EE3EF9"/>
    <w:rsid w:val="00EE54B3"/>
    <w:rsid w:val="00EE657F"/>
    <w:rsid w:val="00EE65DE"/>
    <w:rsid w:val="00EE6984"/>
    <w:rsid w:val="00EE7604"/>
    <w:rsid w:val="00EE7ED7"/>
    <w:rsid w:val="00EF0F9B"/>
    <w:rsid w:val="00EF10CA"/>
    <w:rsid w:val="00EF27A3"/>
    <w:rsid w:val="00EF3CCE"/>
    <w:rsid w:val="00F01180"/>
    <w:rsid w:val="00F016FE"/>
    <w:rsid w:val="00F0349F"/>
    <w:rsid w:val="00F03C9F"/>
    <w:rsid w:val="00F049AD"/>
    <w:rsid w:val="00F05281"/>
    <w:rsid w:val="00F0565E"/>
    <w:rsid w:val="00F057CC"/>
    <w:rsid w:val="00F0790C"/>
    <w:rsid w:val="00F106CE"/>
    <w:rsid w:val="00F11C16"/>
    <w:rsid w:val="00F11E45"/>
    <w:rsid w:val="00F12C9D"/>
    <w:rsid w:val="00F13D5B"/>
    <w:rsid w:val="00F148F5"/>
    <w:rsid w:val="00F149DE"/>
    <w:rsid w:val="00F14A1F"/>
    <w:rsid w:val="00F17B6C"/>
    <w:rsid w:val="00F17DF2"/>
    <w:rsid w:val="00F2022D"/>
    <w:rsid w:val="00F21A2A"/>
    <w:rsid w:val="00F22A98"/>
    <w:rsid w:val="00F232B8"/>
    <w:rsid w:val="00F23D92"/>
    <w:rsid w:val="00F242DA"/>
    <w:rsid w:val="00F24C77"/>
    <w:rsid w:val="00F2603A"/>
    <w:rsid w:val="00F26F59"/>
    <w:rsid w:val="00F3032F"/>
    <w:rsid w:val="00F30364"/>
    <w:rsid w:val="00F3301D"/>
    <w:rsid w:val="00F3312E"/>
    <w:rsid w:val="00F33850"/>
    <w:rsid w:val="00F340EE"/>
    <w:rsid w:val="00F35748"/>
    <w:rsid w:val="00F3609A"/>
    <w:rsid w:val="00F3644C"/>
    <w:rsid w:val="00F3686C"/>
    <w:rsid w:val="00F406EB"/>
    <w:rsid w:val="00F40D96"/>
    <w:rsid w:val="00F419A7"/>
    <w:rsid w:val="00F41D2B"/>
    <w:rsid w:val="00F441CC"/>
    <w:rsid w:val="00F444FB"/>
    <w:rsid w:val="00F4522E"/>
    <w:rsid w:val="00F45D7E"/>
    <w:rsid w:val="00F45E2D"/>
    <w:rsid w:val="00F47085"/>
    <w:rsid w:val="00F47C37"/>
    <w:rsid w:val="00F5219A"/>
    <w:rsid w:val="00F52E25"/>
    <w:rsid w:val="00F536B6"/>
    <w:rsid w:val="00F550A3"/>
    <w:rsid w:val="00F5537C"/>
    <w:rsid w:val="00F554F2"/>
    <w:rsid w:val="00F55772"/>
    <w:rsid w:val="00F5641F"/>
    <w:rsid w:val="00F56BCF"/>
    <w:rsid w:val="00F56C2B"/>
    <w:rsid w:val="00F574F2"/>
    <w:rsid w:val="00F57AD5"/>
    <w:rsid w:val="00F57E44"/>
    <w:rsid w:val="00F601FB"/>
    <w:rsid w:val="00F606D8"/>
    <w:rsid w:val="00F62F89"/>
    <w:rsid w:val="00F63041"/>
    <w:rsid w:val="00F64B75"/>
    <w:rsid w:val="00F6554B"/>
    <w:rsid w:val="00F66761"/>
    <w:rsid w:val="00F672F4"/>
    <w:rsid w:val="00F6754F"/>
    <w:rsid w:val="00F67F1C"/>
    <w:rsid w:val="00F7052B"/>
    <w:rsid w:val="00F708F6"/>
    <w:rsid w:val="00F70C50"/>
    <w:rsid w:val="00F71430"/>
    <w:rsid w:val="00F72D27"/>
    <w:rsid w:val="00F72E0F"/>
    <w:rsid w:val="00F755F2"/>
    <w:rsid w:val="00F75990"/>
    <w:rsid w:val="00F75B0E"/>
    <w:rsid w:val="00F803B6"/>
    <w:rsid w:val="00F8100F"/>
    <w:rsid w:val="00F81B95"/>
    <w:rsid w:val="00F82BBD"/>
    <w:rsid w:val="00F82E7D"/>
    <w:rsid w:val="00F83735"/>
    <w:rsid w:val="00F84253"/>
    <w:rsid w:val="00F842BE"/>
    <w:rsid w:val="00F847CD"/>
    <w:rsid w:val="00F84BB0"/>
    <w:rsid w:val="00F84D12"/>
    <w:rsid w:val="00F84E90"/>
    <w:rsid w:val="00F84FFE"/>
    <w:rsid w:val="00F90E2B"/>
    <w:rsid w:val="00F9185B"/>
    <w:rsid w:val="00F91F4F"/>
    <w:rsid w:val="00F942C7"/>
    <w:rsid w:val="00F950D9"/>
    <w:rsid w:val="00F95BBD"/>
    <w:rsid w:val="00F9754C"/>
    <w:rsid w:val="00FA1298"/>
    <w:rsid w:val="00FA1CC7"/>
    <w:rsid w:val="00FA2B76"/>
    <w:rsid w:val="00FA53C8"/>
    <w:rsid w:val="00FA5809"/>
    <w:rsid w:val="00FA5F6F"/>
    <w:rsid w:val="00FA6AE7"/>
    <w:rsid w:val="00FA6CDF"/>
    <w:rsid w:val="00FA7DBC"/>
    <w:rsid w:val="00FA7E71"/>
    <w:rsid w:val="00FB1111"/>
    <w:rsid w:val="00FB1F0F"/>
    <w:rsid w:val="00FB50B3"/>
    <w:rsid w:val="00FB5183"/>
    <w:rsid w:val="00FB53D6"/>
    <w:rsid w:val="00FB5C83"/>
    <w:rsid w:val="00FB699A"/>
    <w:rsid w:val="00FB6C71"/>
    <w:rsid w:val="00FB7141"/>
    <w:rsid w:val="00FB72B3"/>
    <w:rsid w:val="00FC0FE4"/>
    <w:rsid w:val="00FC1375"/>
    <w:rsid w:val="00FC3F4B"/>
    <w:rsid w:val="00FC55EA"/>
    <w:rsid w:val="00FC5A78"/>
    <w:rsid w:val="00FC722A"/>
    <w:rsid w:val="00FD00BB"/>
    <w:rsid w:val="00FD35E1"/>
    <w:rsid w:val="00FD3784"/>
    <w:rsid w:val="00FD489B"/>
    <w:rsid w:val="00FD54F0"/>
    <w:rsid w:val="00FD554E"/>
    <w:rsid w:val="00FD580C"/>
    <w:rsid w:val="00FD6A50"/>
    <w:rsid w:val="00FD75E0"/>
    <w:rsid w:val="00FE03A8"/>
    <w:rsid w:val="00FE03CA"/>
    <w:rsid w:val="00FE1935"/>
    <w:rsid w:val="00FE2218"/>
    <w:rsid w:val="00FE2778"/>
    <w:rsid w:val="00FE33C4"/>
    <w:rsid w:val="00FE3DFC"/>
    <w:rsid w:val="00FE4205"/>
    <w:rsid w:val="00FE4853"/>
    <w:rsid w:val="00FE54AD"/>
    <w:rsid w:val="00FE61F3"/>
    <w:rsid w:val="00FE67ED"/>
    <w:rsid w:val="00FE6A24"/>
    <w:rsid w:val="00FE7B84"/>
    <w:rsid w:val="00FE7C2F"/>
    <w:rsid w:val="00FF02C2"/>
    <w:rsid w:val="00FF04BF"/>
    <w:rsid w:val="00FF0C0D"/>
    <w:rsid w:val="00FF1F1E"/>
    <w:rsid w:val="00FF28BF"/>
    <w:rsid w:val="00FF31D3"/>
  </w:rsids>
  <m:mathPr>
    <m:mathFont m:val="Cambria Math"/>
    <m:brkBin m:val="before"/>
    <m:brkBinSub m:val="--"/>
    <m:smallFrac/>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96C54DF"/>
  <w15:docId w15:val="{1E73ED5E-D7F5-4A00-A2CE-E36F80BB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5E1"/>
    <w:pPr>
      <w:spacing w:after="160" w:line="259" w:lineRule="auto"/>
    </w:pPr>
    <w:rPr>
      <w:sz w:val="22"/>
      <w:szCs w:val="22"/>
      <w:lang w:eastAsia="en-US"/>
    </w:rPr>
  </w:style>
  <w:style w:type="paragraph" w:styleId="Balk1">
    <w:name w:val="heading 1"/>
    <w:basedOn w:val="Normal"/>
    <w:next w:val="Normal"/>
    <w:link w:val="Balk1Char"/>
    <w:uiPriority w:val="9"/>
    <w:qFormat/>
    <w:rsid w:val="00FB5C83"/>
    <w:pPr>
      <w:keepNext/>
      <w:keepLines/>
      <w:spacing w:before="240" w:after="240"/>
      <w:outlineLvl w:val="0"/>
    </w:pPr>
    <w:rPr>
      <w:rFonts w:ascii="Times New Roman" w:eastAsia="Times New Roman" w:hAnsi="Times New Roman" w:cs="Times New Roman"/>
      <w:b/>
      <w:color w:val="FF0000"/>
      <w:sz w:val="48"/>
      <w:szCs w:val="32"/>
    </w:rPr>
  </w:style>
  <w:style w:type="paragraph" w:styleId="Balk2">
    <w:name w:val="heading 2"/>
    <w:basedOn w:val="Normal"/>
    <w:next w:val="Normal"/>
    <w:link w:val="Balk2Char"/>
    <w:uiPriority w:val="9"/>
    <w:unhideWhenUsed/>
    <w:qFormat/>
    <w:rsid w:val="001A32A9"/>
    <w:pPr>
      <w:keepNext/>
      <w:keepLines/>
      <w:spacing w:before="240" w:after="120" w:line="360" w:lineRule="auto"/>
      <w:outlineLvl w:val="1"/>
    </w:pPr>
    <w:rPr>
      <w:rFonts w:ascii="Times New Roman" w:eastAsia="Times New Roman" w:hAnsi="Times New Roman" w:cs="Times New Roman"/>
      <w:b/>
      <w:bCs/>
      <w:color w:val="FF0000"/>
      <w:sz w:val="32"/>
      <w:szCs w:val="26"/>
    </w:rPr>
  </w:style>
  <w:style w:type="paragraph" w:styleId="Balk3">
    <w:name w:val="heading 3"/>
    <w:basedOn w:val="Normal"/>
    <w:next w:val="Normal"/>
    <w:link w:val="Balk3Char"/>
    <w:uiPriority w:val="9"/>
    <w:unhideWhenUsed/>
    <w:qFormat/>
    <w:rsid w:val="00FC1375"/>
    <w:pPr>
      <w:keepNext/>
      <w:keepLines/>
      <w:spacing w:before="240" w:after="120" w:line="360" w:lineRule="auto"/>
      <w:outlineLvl w:val="2"/>
    </w:pPr>
    <w:rPr>
      <w:rFonts w:ascii="Times New Roman" w:eastAsia="Times New Roman" w:hAnsi="Times New Roman" w:cs="Times New Roman"/>
      <w:b/>
      <w:color w:val="FF0000"/>
      <w:sz w:val="28"/>
      <w:szCs w:val="20"/>
    </w:rPr>
  </w:style>
  <w:style w:type="paragraph" w:styleId="Balk4">
    <w:name w:val="heading 4"/>
    <w:basedOn w:val="Normal"/>
    <w:next w:val="Normal"/>
    <w:link w:val="Balk4Char"/>
    <w:uiPriority w:val="9"/>
    <w:unhideWhenUsed/>
    <w:qFormat/>
    <w:rsid w:val="001A32A9"/>
    <w:pPr>
      <w:keepNext/>
      <w:keepLines/>
      <w:spacing w:before="240" w:after="120" w:line="360" w:lineRule="auto"/>
      <w:jc w:val="both"/>
      <w:outlineLvl w:val="3"/>
    </w:pPr>
    <w:rPr>
      <w:rFonts w:ascii="Times New Roman" w:eastAsia="Times New Roman" w:hAnsi="Times New Roman" w:cs="Times New Roman"/>
      <w:b/>
      <w:i/>
      <w:iCs/>
      <w:color w:val="000000"/>
      <w:sz w:val="24"/>
    </w:rPr>
  </w:style>
  <w:style w:type="paragraph" w:styleId="Balk5">
    <w:name w:val="heading 5"/>
    <w:basedOn w:val="Normal"/>
    <w:next w:val="Normal"/>
    <w:link w:val="Balk5Char"/>
    <w:uiPriority w:val="9"/>
    <w:unhideWhenUsed/>
    <w:qFormat/>
    <w:rsid w:val="00016643"/>
    <w:pPr>
      <w:keepNext/>
      <w:keepLines/>
      <w:spacing w:before="40" w:after="0"/>
      <w:outlineLvl w:val="4"/>
    </w:pPr>
    <w:rPr>
      <w:rFonts w:ascii="Calibri Light" w:eastAsia="Times New Roman" w:hAnsi="Calibri Light" w:cs="Times New Roman"/>
      <w:color w:val="2E74B5"/>
      <w:sz w:val="20"/>
      <w:szCs w:val="20"/>
    </w:rPr>
  </w:style>
  <w:style w:type="paragraph" w:styleId="Balk6">
    <w:name w:val="heading 6"/>
    <w:basedOn w:val="Normal"/>
    <w:next w:val="Normal"/>
    <w:link w:val="Balk6Char"/>
    <w:uiPriority w:val="9"/>
    <w:unhideWhenUsed/>
    <w:qFormat/>
    <w:rsid w:val="00074468"/>
    <w:pPr>
      <w:keepNext/>
      <w:keepLines/>
      <w:spacing w:before="40" w:after="0"/>
      <w:outlineLvl w:val="5"/>
    </w:pPr>
    <w:rPr>
      <w:rFonts w:ascii="Calibri Light" w:eastAsia="Times New Roman" w:hAnsi="Calibri Light" w:cs="Times New Roman"/>
      <w:color w:val="1F4D78"/>
      <w:sz w:val="20"/>
      <w:szCs w:val="20"/>
    </w:rPr>
  </w:style>
  <w:style w:type="paragraph" w:styleId="Balk7">
    <w:name w:val="heading 7"/>
    <w:basedOn w:val="Normal"/>
    <w:next w:val="Normal"/>
    <w:link w:val="Balk7Char"/>
    <w:uiPriority w:val="9"/>
    <w:semiHidden/>
    <w:unhideWhenUsed/>
    <w:qFormat/>
    <w:rsid w:val="00696CF7"/>
    <w:pPr>
      <w:keepNext/>
      <w:keepLines/>
      <w:spacing w:before="40" w:after="0"/>
      <w:outlineLvl w:val="6"/>
    </w:pPr>
    <w:rPr>
      <w:rFonts w:ascii="Calibri Light" w:eastAsia="Times New Roman" w:hAnsi="Calibri Light" w:cs="Times New Roman"/>
      <w:i/>
      <w:iCs/>
      <w:color w:val="1F4D78"/>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FB5C83"/>
    <w:rPr>
      <w:rFonts w:ascii="Times New Roman" w:eastAsia="Times New Roman" w:hAnsi="Times New Roman" w:cs="Times New Roman"/>
      <w:b/>
      <w:color w:val="FF0000"/>
      <w:sz w:val="48"/>
      <w:szCs w:val="32"/>
      <w:lang w:eastAsia="en-US"/>
    </w:rPr>
  </w:style>
  <w:style w:type="character" w:customStyle="1" w:styleId="Balk2Char">
    <w:name w:val="Başlık 2 Char"/>
    <w:link w:val="Balk2"/>
    <w:uiPriority w:val="9"/>
    <w:rsid w:val="001A32A9"/>
    <w:rPr>
      <w:rFonts w:ascii="Times New Roman" w:eastAsia="Times New Roman" w:hAnsi="Times New Roman" w:cs="Times New Roman"/>
      <w:b/>
      <w:bCs/>
      <w:color w:val="FF0000"/>
      <w:sz w:val="32"/>
      <w:szCs w:val="26"/>
      <w:lang w:eastAsia="en-US"/>
    </w:rPr>
  </w:style>
  <w:style w:type="character" w:customStyle="1" w:styleId="Balk3Char">
    <w:name w:val="Başlık 3 Char"/>
    <w:link w:val="Balk3"/>
    <w:uiPriority w:val="9"/>
    <w:rsid w:val="00FC1375"/>
    <w:rPr>
      <w:rFonts w:ascii="Times New Roman" w:eastAsia="Times New Roman" w:hAnsi="Times New Roman" w:cs="Times New Roman"/>
      <w:b/>
      <w:color w:val="FF0000"/>
      <w:sz w:val="28"/>
      <w:lang w:eastAsia="en-US"/>
    </w:rPr>
  </w:style>
  <w:style w:type="character" w:customStyle="1" w:styleId="Balk4Char">
    <w:name w:val="Başlık 4 Char"/>
    <w:link w:val="Balk4"/>
    <w:uiPriority w:val="9"/>
    <w:rsid w:val="001A32A9"/>
    <w:rPr>
      <w:rFonts w:ascii="Times New Roman" w:eastAsia="Times New Roman" w:hAnsi="Times New Roman" w:cs="Times New Roman"/>
      <w:b/>
      <w:i/>
      <w:iCs/>
      <w:color w:val="000000"/>
      <w:sz w:val="24"/>
      <w:szCs w:val="22"/>
      <w:lang w:eastAsia="en-US"/>
    </w:rPr>
  </w:style>
  <w:style w:type="character" w:customStyle="1" w:styleId="Balk5Char">
    <w:name w:val="Başlık 5 Char"/>
    <w:link w:val="Balk5"/>
    <w:uiPriority w:val="9"/>
    <w:rsid w:val="00016643"/>
    <w:rPr>
      <w:rFonts w:ascii="Calibri Light" w:eastAsia="Times New Roman" w:hAnsi="Calibri Light" w:cs="Times New Roman"/>
      <w:color w:val="2E74B5"/>
    </w:rPr>
  </w:style>
  <w:style w:type="character" w:customStyle="1" w:styleId="Balk6Char">
    <w:name w:val="Başlık 6 Char"/>
    <w:link w:val="Balk6"/>
    <w:uiPriority w:val="9"/>
    <w:rsid w:val="00074468"/>
    <w:rPr>
      <w:rFonts w:ascii="Calibri Light" w:eastAsia="Times New Roman" w:hAnsi="Calibri Light" w:cs="Times New Roman"/>
      <w:color w:val="1F4D78"/>
    </w:rPr>
  </w:style>
  <w:style w:type="character" w:customStyle="1" w:styleId="Balk7Char">
    <w:name w:val="Başlık 7 Char"/>
    <w:link w:val="Balk7"/>
    <w:uiPriority w:val="9"/>
    <w:semiHidden/>
    <w:rsid w:val="00696CF7"/>
    <w:rPr>
      <w:rFonts w:ascii="Calibri Light" w:eastAsia="Times New Roman" w:hAnsi="Calibri Light" w:cs="Times New Roman"/>
      <w:i/>
      <w:iCs/>
      <w:color w:val="1F4D78"/>
    </w:rPr>
  </w:style>
  <w:style w:type="character" w:customStyle="1" w:styleId="DipnotMetniChar">
    <w:name w:val="Dipnot Metni Char"/>
    <w:aliases w:val="DIPNOT nap Char,single space Char,footnote text Char,Char Char,single space Char2 Char,footnote text Char2 Char,Dipnot Metni Char Char Char,Char Char1 Char,Char Char Char Char2 Char,Char Char Char3 Char"/>
    <w:link w:val="DipnotMetni"/>
    <w:uiPriority w:val="99"/>
    <w:locked/>
    <w:rsid w:val="00DE2CD0"/>
    <w:rPr>
      <w:sz w:val="20"/>
      <w:szCs w:val="20"/>
    </w:rPr>
  </w:style>
  <w:style w:type="paragraph" w:styleId="DipnotMetni">
    <w:name w:val="footnote text"/>
    <w:aliases w:val="DIPNOT nap,single space,footnote text,Char,single space Char2,footnote text Char2,Dipnot Metni Char Char,Char Char1,Char Char Char Char2,Char Char Char3"/>
    <w:basedOn w:val="Normal"/>
    <w:link w:val="DipnotMetniChar"/>
    <w:uiPriority w:val="99"/>
    <w:unhideWhenUsed/>
    <w:rsid w:val="00DE2CD0"/>
    <w:pPr>
      <w:spacing w:after="0" w:line="240" w:lineRule="auto"/>
    </w:pPr>
    <w:rPr>
      <w:rFonts w:cs="Times New Roman"/>
      <w:sz w:val="20"/>
      <w:szCs w:val="20"/>
    </w:rPr>
  </w:style>
  <w:style w:type="character" w:customStyle="1" w:styleId="DipnotMetniChar1">
    <w:name w:val="Dipnot Metni Char1"/>
    <w:uiPriority w:val="99"/>
    <w:semiHidden/>
    <w:rsid w:val="00DE2CD0"/>
    <w:rPr>
      <w:sz w:val="20"/>
      <w:szCs w:val="20"/>
    </w:rPr>
  </w:style>
  <w:style w:type="character" w:customStyle="1" w:styleId="ListeParagrafChar">
    <w:name w:val="Liste Paragraf Char"/>
    <w:aliases w:val="List Paragraph (numbered (a)) Char,Bullets Char,List Paragraph1 Char,Akapit z listą BS Char,Numbered List Paragraph Char,References Char,Numbered Paragraph Char,Main numbered paragraph Char,Colorful List - Accent 11 Char,Bullet1 Char"/>
    <w:link w:val="ListeParagraf"/>
    <w:uiPriority w:val="34"/>
    <w:qFormat/>
    <w:locked/>
    <w:rsid w:val="00DE2CD0"/>
  </w:style>
  <w:style w:type="paragraph" w:styleId="ListeParagraf">
    <w:name w:val="List Paragraph"/>
    <w:aliases w:val="List Paragraph (numbered (a)),Bullets,List Paragraph1,Akapit z listą BS,Numbered List Paragraph,References,Numbered Paragraph,Main numbered paragraph,Colorful List - Accent 11,List_Paragraph,Multilevel para_II,Bullet1,List Paragraph 1,PAD"/>
    <w:basedOn w:val="Normal"/>
    <w:link w:val="ListeParagrafChar"/>
    <w:uiPriority w:val="34"/>
    <w:qFormat/>
    <w:rsid w:val="00DE2CD0"/>
    <w:pPr>
      <w:spacing w:after="200" w:line="276" w:lineRule="auto"/>
      <w:ind w:left="720"/>
      <w:contextualSpacing/>
    </w:pPr>
  </w:style>
  <w:style w:type="character" w:styleId="DipnotBavurusu">
    <w:name w:val="footnote reference"/>
    <w:unhideWhenUsed/>
    <w:rsid w:val="00DE2CD0"/>
    <w:rPr>
      <w:vertAlign w:val="superscript"/>
    </w:rPr>
  </w:style>
  <w:style w:type="table" w:customStyle="1" w:styleId="TabloKlavuzu31">
    <w:name w:val="Tablo Kılavuzu31"/>
    <w:basedOn w:val="NormalTablo"/>
    <w:uiPriority w:val="59"/>
    <w:rsid w:val="00DE2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Klavuz-Vurgu231111">
    <w:name w:val="Açık Kılavuz - Vurgu 231111"/>
    <w:basedOn w:val="NormalTablo"/>
    <w:uiPriority w:val="62"/>
    <w:rsid w:val="00DE2CD0"/>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character" w:styleId="Kpr">
    <w:name w:val="Hyperlink"/>
    <w:uiPriority w:val="99"/>
    <w:unhideWhenUsed/>
    <w:rsid w:val="00DE2CD0"/>
    <w:rPr>
      <w:color w:val="0000FF"/>
      <w:u w:val="single"/>
    </w:rPr>
  </w:style>
  <w:style w:type="character" w:styleId="AklamaBavurusu">
    <w:name w:val="annotation reference"/>
    <w:uiPriority w:val="99"/>
    <w:semiHidden/>
    <w:unhideWhenUsed/>
    <w:rsid w:val="00FD3784"/>
    <w:rPr>
      <w:sz w:val="16"/>
      <w:szCs w:val="16"/>
    </w:rPr>
  </w:style>
  <w:style w:type="paragraph" w:styleId="AklamaMetni">
    <w:name w:val="annotation text"/>
    <w:basedOn w:val="Normal"/>
    <w:link w:val="AklamaMetniChar"/>
    <w:uiPriority w:val="99"/>
    <w:unhideWhenUsed/>
    <w:rsid w:val="00FD3784"/>
    <w:pPr>
      <w:spacing w:line="240" w:lineRule="auto"/>
    </w:pPr>
    <w:rPr>
      <w:rFonts w:cs="Times New Roman"/>
      <w:sz w:val="20"/>
      <w:szCs w:val="20"/>
    </w:rPr>
  </w:style>
  <w:style w:type="character" w:customStyle="1" w:styleId="AklamaMetniChar">
    <w:name w:val="Açıklama Metni Char"/>
    <w:link w:val="AklamaMetni"/>
    <w:uiPriority w:val="99"/>
    <w:rsid w:val="00FD3784"/>
    <w:rPr>
      <w:sz w:val="20"/>
      <w:szCs w:val="20"/>
    </w:rPr>
  </w:style>
  <w:style w:type="paragraph" w:styleId="AklamaKonusu">
    <w:name w:val="annotation subject"/>
    <w:basedOn w:val="AklamaMetni"/>
    <w:next w:val="AklamaMetni"/>
    <w:link w:val="AklamaKonusuChar"/>
    <w:uiPriority w:val="99"/>
    <w:semiHidden/>
    <w:unhideWhenUsed/>
    <w:rsid w:val="00FD3784"/>
    <w:rPr>
      <w:b/>
      <w:bCs/>
    </w:rPr>
  </w:style>
  <w:style w:type="character" w:customStyle="1" w:styleId="AklamaKonusuChar">
    <w:name w:val="Açıklama Konusu Char"/>
    <w:link w:val="AklamaKonusu"/>
    <w:uiPriority w:val="99"/>
    <w:semiHidden/>
    <w:rsid w:val="00FD3784"/>
    <w:rPr>
      <w:b/>
      <w:bCs/>
      <w:sz w:val="20"/>
      <w:szCs w:val="20"/>
    </w:rPr>
  </w:style>
  <w:style w:type="paragraph" w:styleId="BalonMetni">
    <w:name w:val="Balloon Text"/>
    <w:basedOn w:val="Normal"/>
    <w:link w:val="BalonMetniChar"/>
    <w:uiPriority w:val="99"/>
    <w:semiHidden/>
    <w:unhideWhenUsed/>
    <w:rsid w:val="00FD3784"/>
    <w:pPr>
      <w:spacing w:after="0" w:line="240" w:lineRule="auto"/>
    </w:pPr>
    <w:rPr>
      <w:rFonts w:ascii="Times New Roman" w:hAnsi="Times New Roman" w:cs="Times New Roman"/>
      <w:sz w:val="18"/>
      <w:szCs w:val="18"/>
    </w:rPr>
  </w:style>
  <w:style w:type="character" w:customStyle="1" w:styleId="BalonMetniChar">
    <w:name w:val="Balon Metni Char"/>
    <w:link w:val="BalonMetni"/>
    <w:uiPriority w:val="99"/>
    <w:semiHidden/>
    <w:rsid w:val="00FD3784"/>
    <w:rPr>
      <w:rFonts w:ascii="Times New Roman" w:hAnsi="Times New Roman" w:cs="Times New Roman"/>
      <w:sz w:val="18"/>
      <w:szCs w:val="18"/>
    </w:rPr>
  </w:style>
  <w:style w:type="paragraph" w:styleId="GvdeMetni">
    <w:name w:val="Body Text"/>
    <w:basedOn w:val="Normal"/>
    <w:link w:val="GvdeMetniChar"/>
    <w:uiPriority w:val="1"/>
    <w:unhideWhenUsed/>
    <w:qFormat/>
    <w:rsid w:val="00077060"/>
    <w:pPr>
      <w:shd w:val="clear" w:color="auto" w:fill="FFFFFF"/>
      <w:spacing w:before="245" w:after="200" w:line="276" w:lineRule="auto"/>
      <w:jc w:val="both"/>
    </w:pPr>
    <w:rPr>
      <w:rFonts w:ascii="Times New Roman" w:eastAsia="Times New Roman" w:hAnsi="Times New Roman" w:cs="Times New Roman"/>
      <w:sz w:val="24"/>
      <w:szCs w:val="20"/>
      <w:lang w:eastAsia="tr-TR"/>
    </w:rPr>
  </w:style>
  <w:style w:type="character" w:customStyle="1" w:styleId="GvdeMetniChar">
    <w:name w:val="Gövde Metni Char"/>
    <w:link w:val="GvdeMetni"/>
    <w:uiPriority w:val="1"/>
    <w:rsid w:val="00077060"/>
    <w:rPr>
      <w:rFonts w:ascii="Times New Roman" w:eastAsia="Times New Roman" w:hAnsi="Times New Roman" w:cs="Times New Roman"/>
      <w:sz w:val="24"/>
      <w:shd w:val="clear" w:color="auto" w:fill="FFFFFF"/>
      <w:lang w:eastAsia="tr-TR"/>
    </w:rPr>
  </w:style>
  <w:style w:type="paragraph" w:styleId="NormalWeb">
    <w:name w:val="Normal (Web)"/>
    <w:basedOn w:val="Normal"/>
    <w:uiPriority w:val="99"/>
    <w:unhideWhenUsed/>
    <w:rsid w:val="002F68D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lenenKpr">
    <w:name w:val="FollowedHyperlink"/>
    <w:uiPriority w:val="99"/>
    <w:semiHidden/>
    <w:unhideWhenUsed/>
    <w:rsid w:val="00A506F2"/>
    <w:rPr>
      <w:color w:val="954F72"/>
      <w:u w:val="single"/>
    </w:rPr>
  </w:style>
  <w:style w:type="paragraph" w:customStyle="1" w:styleId="stbilgi1">
    <w:name w:val="Üstbilgi1"/>
    <w:basedOn w:val="Normal"/>
    <w:link w:val="stbilgiChar"/>
    <w:uiPriority w:val="99"/>
    <w:unhideWhenUsed/>
    <w:rsid w:val="00A506F2"/>
    <w:pPr>
      <w:tabs>
        <w:tab w:val="center" w:pos="4536"/>
        <w:tab w:val="right" w:pos="9072"/>
      </w:tabs>
      <w:spacing w:after="0" w:line="240" w:lineRule="auto"/>
    </w:pPr>
  </w:style>
  <w:style w:type="character" w:customStyle="1" w:styleId="stbilgiChar">
    <w:name w:val="Üstbilgi Char"/>
    <w:basedOn w:val="VarsaylanParagrafYazTipi"/>
    <w:link w:val="stbilgi1"/>
    <w:uiPriority w:val="99"/>
    <w:rsid w:val="00A506F2"/>
  </w:style>
  <w:style w:type="paragraph" w:customStyle="1" w:styleId="Altbilgi1">
    <w:name w:val="Altbilgi1"/>
    <w:basedOn w:val="Normal"/>
    <w:link w:val="AltbilgiChar"/>
    <w:uiPriority w:val="99"/>
    <w:unhideWhenUsed/>
    <w:rsid w:val="00A506F2"/>
    <w:pPr>
      <w:tabs>
        <w:tab w:val="center" w:pos="4536"/>
        <w:tab w:val="right" w:pos="9072"/>
      </w:tabs>
      <w:spacing w:after="0" w:line="240" w:lineRule="auto"/>
    </w:pPr>
  </w:style>
  <w:style w:type="character" w:customStyle="1" w:styleId="AltbilgiChar">
    <w:name w:val="Altbilgi Char"/>
    <w:basedOn w:val="VarsaylanParagrafYazTipi"/>
    <w:link w:val="Altbilgi1"/>
    <w:uiPriority w:val="99"/>
    <w:rsid w:val="00A506F2"/>
  </w:style>
  <w:style w:type="character" w:customStyle="1" w:styleId="zmlenmeyenBahsetme1">
    <w:name w:val="Çözümlenmeyen Bahsetme1"/>
    <w:uiPriority w:val="99"/>
    <w:semiHidden/>
    <w:unhideWhenUsed/>
    <w:rsid w:val="00A506F2"/>
    <w:rPr>
      <w:color w:val="605E5C"/>
      <w:shd w:val="clear" w:color="auto" w:fill="E1DFDD"/>
    </w:rPr>
  </w:style>
  <w:style w:type="paragraph" w:styleId="Kaynaka">
    <w:name w:val="Bibliography"/>
    <w:basedOn w:val="Normal"/>
    <w:next w:val="Normal"/>
    <w:uiPriority w:val="37"/>
    <w:unhideWhenUsed/>
    <w:rsid w:val="006C5E75"/>
  </w:style>
  <w:style w:type="paragraph" w:styleId="Dzeltme">
    <w:name w:val="Revision"/>
    <w:hidden/>
    <w:uiPriority w:val="99"/>
    <w:semiHidden/>
    <w:rsid w:val="00A565F9"/>
    <w:rPr>
      <w:sz w:val="22"/>
      <w:szCs w:val="22"/>
      <w:lang w:eastAsia="en-US"/>
    </w:rPr>
  </w:style>
  <w:style w:type="character" w:customStyle="1" w:styleId="fontstyle01">
    <w:name w:val="fontstyle01"/>
    <w:rsid w:val="00460067"/>
    <w:rPr>
      <w:rFonts w:ascii="TTE28C31B0t00" w:hAnsi="TTE28C31B0t00" w:hint="default"/>
      <w:b w:val="0"/>
      <w:bCs w:val="0"/>
      <w:i w:val="0"/>
      <w:iCs w:val="0"/>
      <w:color w:val="000000"/>
      <w:sz w:val="22"/>
      <w:szCs w:val="22"/>
    </w:rPr>
  </w:style>
  <w:style w:type="table" w:customStyle="1" w:styleId="AkKlavuz-Vurgu2311111">
    <w:name w:val="Açık Kılavuz - Vurgu 2311111"/>
    <w:basedOn w:val="NormalTablo"/>
    <w:uiPriority w:val="62"/>
    <w:rsid w:val="00F41D2B"/>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AkKlavuz-Vurgu23111111">
    <w:name w:val="Açık Kılavuz - Vurgu 23111111"/>
    <w:basedOn w:val="NormalTablo"/>
    <w:uiPriority w:val="62"/>
    <w:rsid w:val="00F41D2B"/>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AkKlavuz-Vurgu2311112">
    <w:name w:val="Açık Kılavuz - Vurgu 2311112"/>
    <w:basedOn w:val="NormalTablo"/>
    <w:uiPriority w:val="62"/>
    <w:rsid w:val="00F41D2B"/>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oKlavuzu311">
    <w:name w:val="Tablo Kılavuzu311"/>
    <w:basedOn w:val="NormalTablo"/>
    <w:uiPriority w:val="59"/>
    <w:rsid w:val="007E4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F1166"/>
    <w:pPr>
      <w:widowControl w:val="0"/>
      <w:autoSpaceDE w:val="0"/>
      <w:autoSpaceDN w:val="0"/>
      <w:adjustRightInd w:val="0"/>
      <w:spacing w:before="73" w:after="0" w:line="240" w:lineRule="auto"/>
      <w:ind w:left="75"/>
    </w:pPr>
    <w:rPr>
      <w:rFonts w:ascii="AvenirNextLTPro-Cn" w:eastAsia="Times New Roman" w:hAnsi="AvenirNextLTPro-Cn" w:cs="AvenirNextLTPro-Cn"/>
      <w:sz w:val="24"/>
      <w:szCs w:val="24"/>
      <w:lang w:eastAsia="tr-TR"/>
    </w:rPr>
  </w:style>
  <w:style w:type="character" w:styleId="Gl">
    <w:name w:val="Strong"/>
    <w:uiPriority w:val="22"/>
    <w:qFormat/>
    <w:rsid w:val="00376F32"/>
    <w:rPr>
      <w:b/>
      <w:bCs/>
    </w:rPr>
  </w:style>
  <w:style w:type="character" w:styleId="Vurgu">
    <w:name w:val="Emphasis"/>
    <w:uiPriority w:val="20"/>
    <w:qFormat/>
    <w:rsid w:val="00376F32"/>
    <w:rPr>
      <w:i/>
      <w:iCs/>
    </w:rPr>
  </w:style>
  <w:style w:type="paragraph" w:styleId="TBal">
    <w:name w:val="TOC Heading"/>
    <w:basedOn w:val="Balk1"/>
    <w:next w:val="Normal"/>
    <w:uiPriority w:val="39"/>
    <w:unhideWhenUsed/>
    <w:qFormat/>
    <w:rsid w:val="004560D5"/>
    <w:pPr>
      <w:spacing w:after="0"/>
      <w:outlineLvl w:val="9"/>
    </w:pPr>
    <w:rPr>
      <w:rFonts w:ascii="Calibri Light" w:hAnsi="Calibri Light"/>
      <w:b w:val="0"/>
      <w:color w:val="2E74B5"/>
      <w:sz w:val="32"/>
      <w:lang w:eastAsia="tr-TR"/>
    </w:rPr>
  </w:style>
  <w:style w:type="paragraph" w:styleId="T2">
    <w:name w:val="toc 2"/>
    <w:basedOn w:val="Normal"/>
    <w:next w:val="Normal"/>
    <w:autoRedefine/>
    <w:uiPriority w:val="39"/>
    <w:unhideWhenUsed/>
    <w:rsid w:val="00B54EFD"/>
    <w:pPr>
      <w:tabs>
        <w:tab w:val="right" w:leader="dot" w:pos="9062"/>
      </w:tabs>
      <w:spacing w:after="100"/>
      <w:ind w:left="220"/>
    </w:pPr>
    <w:rPr>
      <w:rFonts w:ascii="Times New Roman" w:eastAsia="Times New Roman" w:hAnsi="Times New Roman" w:cs="Times New Roman"/>
      <w:i/>
      <w:sz w:val="24"/>
      <w:lang w:eastAsia="tr-TR"/>
    </w:rPr>
  </w:style>
  <w:style w:type="paragraph" w:styleId="T1">
    <w:name w:val="toc 1"/>
    <w:basedOn w:val="Normal"/>
    <w:next w:val="Normal"/>
    <w:autoRedefine/>
    <w:uiPriority w:val="39"/>
    <w:unhideWhenUsed/>
    <w:rsid w:val="00631AF9"/>
    <w:pPr>
      <w:tabs>
        <w:tab w:val="right" w:leader="dot" w:pos="9062"/>
      </w:tabs>
      <w:spacing w:after="100"/>
    </w:pPr>
    <w:rPr>
      <w:rFonts w:ascii="Times New Roman" w:eastAsia="Times New Roman" w:hAnsi="Times New Roman" w:cs="Times New Roman"/>
      <w:b/>
      <w:sz w:val="24"/>
      <w:lang w:eastAsia="tr-TR"/>
    </w:rPr>
  </w:style>
  <w:style w:type="paragraph" w:styleId="T3">
    <w:name w:val="toc 3"/>
    <w:basedOn w:val="Normal"/>
    <w:next w:val="Normal"/>
    <w:autoRedefine/>
    <w:uiPriority w:val="39"/>
    <w:unhideWhenUsed/>
    <w:rsid w:val="004560D5"/>
    <w:pPr>
      <w:spacing w:after="100"/>
      <w:ind w:left="440"/>
    </w:pPr>
    <w:rPr>
      <w:rFonts w:ascii="Times New Roman" w:eastAsia="Times New Roman" w:hAnsi="Times New Roman" w:cs="Times New Roman"/>
      <w:lang w:eastAsia="tr-TR"/>
    </w:rPr>
  </w:style>
  <w:style w:type="table" w:customStyle="1" w:styleId="AkKlavuz-Vurgu23111112">
    <w:name w:val="Açık Kılavuz - Vurgu 23111112"/>
    <w:basedOn w:val="NormalTablo"/>
    <w:uiPriority w:val="62"/>
    <w:rsid w:val="004678DF"/>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AkKlavuz-Vurgu23111113">
    <w:name w:val="Açık Kılavuz - Vurgu 23111113"/>
    <w:basedOn w:val="NormalTablo"/>
    <w:uiPriority w:val="62"/>
    <w:rsid w:val="00047EA9"/>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AkKlavuz-Vurgu23111114">
    <w:name w:val="Açık Kılavuz - Vurgu 23111114"/>
    <w:basedOn w:val="NormalTablo"/>
    <w:uiPriority w:val="62"/>
    <w:rsid w:val="00047EA9"/>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AkKlavuz-Vurgu23111115">
    <w:name w:val="Açık Kılavuz - Vurgu 23111115"/>
    <w:basedOn w:val="NormalTablo"/>
    <w:uiPriority w:val="62"/>
    <w:rsid w:val="00047EA9"/>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AkKlavuz-Vurgu23111116">
    <w:name w:val="Açık Kılavuz - Vurgu 23111116"/>
    <w:basedOn w:val="NormalTablo"/>
    <w:uiPriority w:val="62"/>
    <w:rsid w:val="00047EA9"/>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AkKlavuz-Vurgu23111117">
    <w:name w:val="Açık Kılavuz - Vurgu 23111117"/>
    <w:basedOn w:val="NormalTablo"/>
    <w:uiPriority w:val="62"/>
    <w:rsid w:val="00047EA9"/>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AkKlavuz-Vurgu23111118">
    <w:name w:val="Açık Kılavuz - Vurgu 23111118"/>
    <w:basedOn w:val="NormalTablo"/>
    <w:uiPriority w:val="62"/>
    <w:rsid w:val="00047EA9"/>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AkKlavuz-Vurgu23111119">
    <w:name w:val="Açık Kılavuz - Vurgu 23111119"/>
    <w:basedOn w:val="NormalTablo"/>
    <w:uiPriority w:val="62"/>
    <w:rsid w:val="00047EA9"/>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AkKlavuz-Vurgu231111110">
    <w:name w:val="Açık Kılavuz - Vurgu 231111110"/>
    <w:basedOn w:val="NormalTablo"/>
    <w:uiPriority w:val="62"/>
    <w:rsid w:val="009264A6"/>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AkKlavuz-Vurgu231111111">
    <w:name w:val="Açık Kılavuz - Vurgu 231111111"/>
    <w:basedOn w:val="NormalTablo"/>
    <w:uiPriority w:val="62"/>
    <w:rsid w:val="008F2AA2"/>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TabloKlavuzu">
    <w:name w:val="Table Grid"/>
    <w:basedOn w:val="NormalTablo"/>
    <w:uiPriority w:val="39"/>
    <w:rsid w:val="00074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DEF">
    <w:name w:val="HEDEF"/>
    <w:basedOn w:val="Balk6"/>
    <w:link w:val="HEDEFChar"/>
    <w:qFormat/>
    <w:rsid w:val="00A7509E"/>
    <w:pPr>
      <w:spacing w:before="120" w:after="120" w:line="276" w:lineRule="auto"/>
      <w:jc w:val="both"/>
    </w:pPr>
    <w:rPr>
      <w:rFonts w:ascii="Times New Roman" w:hAnsi="Times New Roman"/>
      <w:b/>
      <w:color w:val="000000"/>
      <w:sz w:val="32"/>
    </w:rPr>
  </w:style>
  <w:style w:type="character" w:customStyle="1" w:styleId="HEDEFChar">
    <w:name w:val="HEDEF Char"/>
    <w:link w:val="HEDEF"/>
    <w:rsid w:val="00A7509E"/>
    <w:rPr>
      <w:rFonts w:ascii="Times New Roman" w:eastAsia="Times New Roman" w:hAnsi="Times New Roman" w:cs="Times New Roman"/>
      <w:b/>
      <w:color w:val="000000"/>
      <w:sz w:val="32"/>
    </w:rPr>
  </w:style>
  <w:style w:type="paragraph" w:styleId="ResimYazs">
    <w:name w:val="caption"/>
    <w:basedOn w:val="Normal"/>
    <w:next w:val="Normal"/>
    <w:uiPriority w:val="35"/>
    <w:unhideWhenUsed/>
    <w:qFormat/>
    <w:rsid w:val="000D1CA0"/>
    <w:pPr>
      <w:spacing w:after="200" w:line="240" w:lineRule="auto"/>
    </w:pPr>
    <w:rPr>
      <w:i/>
      <w:iCs/>
      <w:color w:val="44546A"/>
      <w:sz w:val="18"/>
      <w:szCs w:val="18"/>
    </w:rPr>
  </w:style>
  <w:style w:type="paragraph" w:styleId="stBilgi">
    <w:name w:val="header"/>
    <w:basedOn w:val="Normal"/>
    <w:link w:val="stBilgiChar0"/>
    <w:uiPriority w:val="99"/>
    <w:unhideWhenUsed/>
    <w:rsid w:val="00EC2578"/>
    <w:pPr>
      <w:tabs>
        <w:tab w:val="center" w:pos="4153"/>
        <w:tab w:val="right" w:pos="8306"/>
      </w:tabs>
      <w:spacing w:after="0" w:line="240" w:lineRule="auto"/>
    </w:pPr>
    <w:rPr>
      <w:rFonts w:cs="Times New Roman"/>
    </w:rPr>
  </w:style>
  <w:style w:type="character" w:customStyle="1" w:styleId="stBilgiChar0">
    <w:name w:val="Üst Bilgi Char"/>
    <w:link w:val="stBilgi"/>
    <w:uiPriority w:val="99"/>
    <w:rsid w:val="00EC2578"/>
    <w:rPr>
      <w:sz w:val="22"/>
      <w:szCs w:val="22"/>
      <w:lang w:eastAsia="en-US"/>
    </w:rPr>
  </w:style>
  <w:style w:type="paragraph" w:styleId="AltBilgi">
    <w:name w:val="footer"/>
    <w:basedOn w:val="Normal"/>
    <w:link w:val="AltBilgiChar0"/>
    <w:uiPriority w:val="99"/>
    <w:unhideWhenUsed/>
    <w:rsid w:val="00EC2578"/>
    <w:pPr>
      <w:tabs>
        <w:tab w:val="center" w:pos="4153"/>
        <w:tab w:val="right" w:pos="8306"/>
      </w:tabs>
      <w:spacing w:after="0" w:line="240" w:lineRule="auto"/>
    </w:pPr>
    <w:rPr>
      <w:rFonts w:cs="Times New Roman"/>
    </w:rPr>
  </w:style>
  <w:style w:type="character" w:customStyle="1" w:styleId="AltBilgiChar0">
    <w:name w:val="Alt Bilgi Char"/>
    <w:link w:val="AltBilgi"/>
    <w:uiPriority w:val="99"/>
    <w:rsid w:val="00EC2578"/>
    <w:rPr>
      <w:sz w:val="22"/>
      <w:szCs w:val="22"/>
      <w:lang w:eastAsia="en-US"/>
    </w:rPr>
  </w:style>
  <w:style w:type="paragraph" w:styleId="BelgeBalantlar">
    <w:name w:val="Document Map"/>
    <w:basedOn w:val="Normal"/>
    <w:link w:val="BelgeBalantlarChar"/>
    <w:uiPriority w:val="99"/>
    <w:semiHidden/>
    <w:unhideWhenUsed/>
    <w:rsid w:val="004470CF"/>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4470CF"/>
    <w:rPr>
      <w:rFonts w:ascii="Tahoma" w:hAnsi="Tahoma" w:cs="Tahoma"/>
      <w:sz w:val="16"/>
      <w:szCs w:val="16"/>
      <w:lang w:eastAsia="en-US"/>
    </w:rPr>
  </w:style>
  <w:style w:type="character" w:customStyle="1" w:styleId="zmlenmeyenBahsetme2">
    <w:name w:val="Çözümlenmeyen Bahsetme2"/>
    <w:basedOn w:val="VarsaylanParagrafYazTipi"/>
    <w:uiPriority w:val="99"/>
    <w:semiHidden/>
    <w:unhideWhenUsed/>
    <w:rsid w:val="00BA6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2762">
      <w:bodyDiv w:val="1"/>
      <w:marLeft w:val="0"/>
      <w:marRight w:val="0"/>
      <w:marTop w:val="0"/>
      <w:marBottom w:val="0"/>
      <w:divBdr>
        <w:top w:val="none" w:sz="0" w:space="0" w:color="auto"/>
        <w:left w:val="none" w:sz="0" w:space="0" w:color="auto"/>
        <w:bottom w:val="none" w:sz="0" w:space="0" w:color="auto"/>
        <w:right w:val="none" w:sz="0" w:space="0" w:color="auto"/>
      </w:divBdr>
    </w:div>
    <w:div w:id="79376919">
      <w:bodyDiv w:val="1"/>
      <w:marLeft w:val="0"/>
      <w:marRight w:val="0"/>
      <w:marTop w:val="0"/>
      <w:marBottom w:val="0"/>
      <w:divBdr>
        <w:top w:val="none" w:sz="0" w:space="0" w:color="auto"/>
        <w:left w:val="none" w:sz="0" w:space="0" w:color="auto"/>
        <w:bottom w:val="none" w:sz="0" w:space="0" w:color="auto"/>
        <w:right w:val="none" w:sz="0" w:space="0" w:color="auto"/>
      </w:divBdr>
    </w:div>
    <w:div w:id="104543422">
      <w:bodyDiv w:val="1"/>
      <w:marLeft w:val="0"/>
      <w:marRight w:val="0"/>
      <w:marTop w:val="0"/>
      <w:marBottom w:val="0"/>
      <w:divBdr>
        <w:top w:val="none" w:sz="0" w:space="0" w:color="auto"/>
        <w:left w:val="none" w:sz="0" w:space="0" w:color="auto"/>
        <w:bottom w:val="none" w:sz="0" w:space="0" w:color="auto"/>
        <w:right w:val="none" w:sz="0" w:space="0" w:color="auto"/>
      </w:divBdr>
      <w:divsChild>
        <w:div w:id="381448110">
          <w:marLeft w:val="0"/>
          <w:marRight w:val="0"/>
          <w:marTop w:val="0"/>
          <w:marBottom w:val="0"/>
          <w:divBdr>
            <w:top w:val="none" w:sz="0" w:space="0" w:color="auto"/>
            <w:left w:val="none" w:sz="0" w:space="0" w:color="auto"/>
            <w:bottom w:val="none" w:sz="0" w:space="0" w:color="auto"/>
            <w:right w:val="none" w:sz="0" w:space="0" w:color="auto"/>
          </w:divBdr>
          <w:divsChild>
            <w:div w:id="943532783">
              <w:marLeft w:val="0"/>
              <w:marRight w:val="0"/>
              <w:marTop w:val="0"/>
              <w:marBottom w:val="0"/>
              <w:divBdr>
                <w:top w:val="none" w:sz="0" w:space="0" w:color="auto"/>
                <w:left w:val="none" w:sz="0" w:space="0" w:color="auto"/>
                <w:bottom w:val="none" w:sz="0" w:space="0" w:color="auto"/>
                <w:right w:val="none" w:sz="0" w:space="0" w:color="auto"/>
              </w:divBdr>
              <w:divsChild>
                <w:div w:id="2424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68521">
      <w:bodyDiv w:val="1"/>
      <w:marLeft w:val="0"/>
      <w:marRight w:val="0"/>
      <w:marTop w:val="0"/>
      <w:marBottom w:val="0"/>
      <w:divBdr>
        <w:top w:val="none" w:sz="0" w:space="0" w:color="auto"/>
        <w:left w:val="none" w:sz="0" w:space="0" w:color="auto"/>
        <w:bottom w:val="none" w:sz="0" w:space="0" w:color="auto"/>
        <w:right w:val="none" w:sz="0" w:space="0" w:color="auto"/>
      </w:divBdr>
    </w:div>
    <w:div w:id="208305517">
      <w:bodyDiv w:val="1"/>
      <w:marLeft w:val="0"/>
      <w:marRight w:val="0"/>
      <w:marTop w:val="0"/>
      <w:marBottom w:val="0"/>
      <w:divBdr>
        <w:top w:val="none" w:sz="0" w:space="0" w:color="auto"/>
        <w:left w:val="none" w:sz="0" w:space="0" w:color="auto"/>
        <w:bottom w:val="none" w:sz="0" w:space="0" w:color="auto"/>
        <w:right w:val="none" w:sz="0" w:space="0" w:color="auto"/>
      </w:divBdr>
    </w:div>
    <w:div w:id="217521372">
      <w:bodyDiv w:val="1"/>
      <w:marLeft w:val="0"/>
      <w:marRight w:val="0"/>
      <w:marTop w:val="0"/>
      <w:marBottom w:val="0"/>
      <w:divBdr>
        <w:top w:val="none" w:sz="0" w:space="0" w:color="auto"/>
        <w:left w:val="none" w:sz="0" w:space="0" w:color="auto"/>
        <w:bottom w:val="none" w:sz="0" w:space="0" w:color="auto"/>
        <w:right w:val="none" w:sz="0" w:space="0" w:color="auto"/>
      </w:divBdr>
    </w:div>
    <w:div w:id="241455062">
      <w:bodyDiv w:val="1"/>
      <w:marLeft w:val="0"/>
      <w:marRight w:val="0"/>
      <w:marTop w:val="0"/>
      <w:marBottom w:val="0"/>
      <w:divBdr>
        <w:top w:val="none" w:sz="0" w:space="0" w:color="auto"/>
        <w:left w:val="none" w:sz="0" w:space="0" w:color="auto"/>
        <w:bottom w:val="none" w:sz="0" w:space="0" w:color="auto"/>
        <w:right w:val="none" w:sz="0" w:space="0" w:color="auto"/>
      </w:divBdr>
    </w:div>
    <w:div w:id="347685998">
      <w:bodyDiv w:val="1"/>
      <w:marLeft w:val="0"/>
      <w:marRight w:val="0"/>
      <w:marTop w:val="0"/>
      <w:marBottom w:val="0"/>
      <w:divBdr>
        <w:top w:val="none" w:sz="0" w:space="0" w:color="auto"/>
        <w:left w:val="none" w:sz="0" w:space="0" w:color="auto"/>
        <w:bottom w:val="none" w:sz="0" w:space="0" w:color="auto"/>
        <w:right w:val="none" w:sz="0" w:space="0" w:color="auto"/>
      </w:divBdr>
    </w:div>
    <w:div w:id="366755334">
      <w:bodyDiv w:val="1"/>
      <w:marLeft w:val="0"/>
      <w:marRight w:val="0"/>
      <w:marTop w:val="0"/>
      <w:marBottom w:val="0"/>
      <w:divBdr>
        <w:top w:val="none" w:sz="0" w:space="0" w:color="auto"/>
        <w:left w:val="none" w:sz="0" w:space="0" w:color="auto"/>
        <w:bottom w:val="none" w:sz="0" w:space="0" w:color="auto"/>
        <w:right w:val="none" w:sz="0" w:space="0" w:color="auto"/>
      </w:divBdr>
    </w:div>
    <w:div w:id="431631876">
      <w:bodyDiv w:val="1"/>
      <w:marLeft w:val="0"/>
      <w:marRight w:val="0"/>
      <w:marTop w:val="0"/>
      <w:marBottom w:val="0"/>
      <w:divBdr>
        <w:top w:val="none" w:sz="0" w:space="0" w:color="auto"/>
        <w:left w:val="none" w:sz="0" w:space="0" w:color="auto"/>
        <w:bottom w:val="none" w:sz="0" w:space="0" w:color="auto"/>
        <w:right w:val="none" w:sz="0" w:space="0" w:color="auto"/>
      </w:divBdr>
    </w:div>
    <w:div w:id="449473832">
      <w:bodyDiv w:val="1"/>
      <w:marLeft w:val="0"/>
      <w:marRight w:val="0"/>
      <w:marTop w:val="0"/>
      <w:marBottom w:val="0"/>
      <w:divBdr>
        <w:top w:val="none" w:sz="0" w:space="0" w:color="auto"/>
        <w:left w:val="none" w:sz="0" w:space="0" w:color="auto"/>
        <w:bottom w:val="none" w:sz="0" w:space="0" w:color="auto"/>
        <w:right w:val="none" w:sz="0" w:space="0" w:color="auto"/>
      </w:divBdr>
    </w:div>
    <w:div w:id="508132711">
      <w:bodyDiv w:val="1"/>
      <w:marLeft w:val="0"/>
      <w:marRight w:val="0"/>
      <w:marTop w:val="0"/>
      <w:marBottom w:val="0"/>
      <w:divBdr>
        <w:top w:val="none" w:sz="0" w:space="0" w:color="auto"/>
        <w:left w:val="none" w:sz="0" w:space="0" w:color="auto"/>
        <w:bottom w:val="none" w:sz="0" w:space="0" w:color="auto"/>
        <w:right w:val="none" w:sz="0" w:space="0" w:color="auto"/>
      </w:divBdr>
    </w:div>
    <w:div w:id="522090472">
      <w:bodyDiv w:val="1"/>
      <w:marLeft w:val="0"/>
      <w:marRight w:val="0"/>
      <w:marTop w:val="0"/>
      <w:marBottom w:val="0"/>
      <w:divBdr>
        <w:top w:val="none" w:sz="0" w:space="0" w:color="auto"/>
        <w:left w:val="none" w:sz="0" w:space="0" w:color="auto"/>
        <w:bottom w:val="none" w:sz="0" w:space="0" w:color="auto"/>
        <w:right w:val="none" w:sz="0" w:space="0" w:color="auto"/>
      </w:divBdr>
    </w:div>
    <w:div w:id="535434435">
      <w:bodyDiv w:val="1"/>
      <w:marLeft w:val="0"/>
      <w:marRight w:val="0"/>
      <w:marTop w:val="0"/>
      <w:marBottom w:val="0"/>
      <w:divBdr>
        <w:top w:val="none" w:sz="0" w:space="0" w:color="auto"/>
        <w:left w:val="none" w:sz="0" w:space="0" w:color="auto"/>
        <w:bottom w:val="none" w:sz="0" w:space="0" w:color="auto"/>
        <w:right w:val="none" w:sz="0" w:space="0" w:color="auto"/>
      </w:divBdr>
      <w:divsChild>
        <w:div w:id="244071122">
          <w:marLeft w:val="0"/>
          <w:marRight w:val="0"/>
          <w:marTop w:val="0"/>
          <w:marBottom w:val="0"/>
          <w:divBdr>
            <w:top w:val="none" w:sz="0" w:space="0" w:color="auto"/>
            <w:left w:val="none" w:sz="0" w:space="0" w:color="auto"/>
            <w:bottom w:val="none" w:sz="0" w:space="0" w:color="auto"/>
            <w:right w:val="none" w:sz="0" w:space="0" w:color="auto"/>
          </w:divBdr>
        </w:div>
      </w:divsChild>
    </w:div>
    <w:div w:id="577062235">
      <w:bodyDiv w:val="1"/>
      <w:marLeft w:val="0"/>
      <w:marRight w:val="0"/>
      <w:marTop w:val="0"/>
      <w:marBottom w:val="0"/>
      <w:divBdr>
        <w:top w:val="none" w:sz="0" w:space="0" w:color="auto"/>
        <w:left w:val="none" w:sz="0" w:space="0" w:color="auto"/>
        <w:bottom w:val="none" w:sz="0" w:space="0" w:color="auto"/>
        <w:right w:val="none" w:sz="0" w:space="0" w:color="auto"/>
      </w:divBdr>
    </w:div>
    <w:div w:id="686446102">
      <w:bodyDiv w:val="1"/>
      <w:marLeft w:val="0"/>
      <w:marRight w:val="0"/>
      <w:marTop w:val="0"/>
      <w:marBottom w:val="0"/>
      <w:divBdr>
        <w:top w:val="none" w:sz="0" w:space="0" w:color="auto"/>
        <w:left w:val="none" w:sz="0" w:space="0" w:color="auto"/>
        <w:bottom w:val="none" w:sz="0" w:space="0" w:color="auto"/>
        <w:right w:val="none" w:sz="0" w:space="0" w:color="auto"/>
      </w:divBdr>
    </w:div>
    <w:div w:id="726880164">
      <w:bodyDiv w:val="1"/>
      <w:marLeft w:val="0"/>
      <w:marRight w:val="0"/>
      <w:marTop w:val="0"/>
      <w:marBottom w:val="0"/>
      <w:divBdr>
        <w:top w:val="none" w:sz="0" w:space="0" w:color="auto"/>
        <w:left w:val="none" w:sz="0" w:space="0" w:color="auto"/>
        <w:bottom w:val="none" w:sz="0" w:space="0" w:color="auto"/>
        <w:right w:val="none" w:sz="0" w:space="0" w:color="auto"/>
      </w:divBdr>
    </w:div>
    <w:div w:id="745031116">
      <w:bodyDiv w:val="1"/>
      <w:marLeft w:val="0"/>
      <w:marRight w:val="0"/>
      <w:marTop w:val="0"/>
      <w:marBottom w:val="0"/>
      <w:divBdr>
        <w:top w:val="none" w:sz="0" w:space="0" w:color="auto"/>
        <w:left w:val="none" w:sz="0" w:space="0" w:color="auto"/>
        <w:bottom w:val="none" w:sz="0" w:space="0" w:color="auto"/>
        <w:right w:val="none" w:sz="0" w:space="0" w:color="auto"/>
      </w:divBdr>
    </w:div>
    <w:div w:id="770055138">
      <w:bodyDiv w:val="1"/>
      <w:marLeft w:val="0"/>
      <w:marRight w:val="0"/>
      <w:marTop w:val="0"/>
      <w:marBottom w:val="0"/>
      <w:divBdr>
        <w:top w:val="none" w:sz="0" w:space="0" w:color="auto"/>
        <w:left w:val="none" w:sz="0" w:space="0" w:color="auto"/>
        <w:bottom w:val="none" w:sz="0" w:space="0" w:color="auto"/>
        <w:right w:val="none" w:sz="0" w:space="0" w:color="auto"/>
      </w:divBdr>
    </w:div>
    <w:div w:id="794981961">
      <w:bodyDiv w:val="1"/>
      <w:marLeft w:val="0"/>
      <w:marRight w:val="0"/>
      <w:marTop w:val="0"/>
      <w:marBottom w:val="0"/>
      <w:divBdr>
        <w:top w:val="none" w:sz="0" w:space="0" w:color="auto"/>
        <w:left w:val="none" w:sz="0" w:space="0" w:color="auto"/>
        <w:bottom w:val="none" w:sz="0" w:space="0" w:color="auto"/>
        <w:right w:val="none" w:sz="0" w:space="0" w:color="auto"/>
      </w:divBdr>
    </w:div>
    <w:div w:id="806624499">
      <w:bodyDiv w:val="1"/>
      <w:marLeft w:val="0"/>
      <w:marRight w:val="0"/>
      <w:marTop w:val="0"/>
      <w:marBottom w:val="0"/>
      <w:divBdr>
        <w:top w:val="none" w:sz="0" w:space="0" w:color="auto"/>
        <w:left w:val="none" w:sz="0" w:space="0" w:color="auto"/>
        <w:bottom w:val="none" w:sz="0" w:space="0" w:color="auto"/>
        <w:right w:val="none" w:sz="0" w:space="0" w:color="auto"/>
      </w:divBdr>
    </w:div>
    <w:div w:id="828669362">
      <w:bodyDiv w:val="1"/>
      <w:marLeft w:val="0"/>
      <w:marRight w:val="0"/>
      <w:marTop w:val="0"/>
      <w:marBottom w:val="0"/>
      <w:divBdr>
        <w:top w:val="none" w:sz="0" w:space="0" w:color="auto"/>
        <w:left w:val="none" w:sz="0" w:space="0" w:color="auto"/>
        <w:bottom w:val="none" w:sz="0" w:space="0" w:color="auto"/>
        <w:right w:val="none" w:sz="0" w:space="0" w:color="auto"/>
      </w:divBdr>
    </w:div>
    <w:div w:id="885145290">
      <w:bodyDiv w:val="1"/>
      <w:marLeft w:val="0"/>
      <w:marRight w:val="0"/>
      <w:marTop w:val="0"/>
      <w:marBottom w:val="0"/>
      <w:divBdr>
        <w:top w:val="none" w:sz="0" w:space="0" w:color="auto"/>
        <w:left w:val="none" w:sz="0" w:space="0" w:color="auto"/>
        <w:bottom w:val="none" w:sz="0" w:space="0" w:color="auto"/>
        <w:right w:val="none" w:sz="0" w:space="0" w:color="auto"/>
      </w:divBdr>
    </w:div>
    <w:div w:id="910626058">
      <w:bodyDiv w:val="1"/>
      <w:marLeft w:val="0"/>
      <w:marRight w:val="0"/>
      <w:marTop w:val="0"/>
      <w:marBottom w:val="0"/>
      <w:divBdr>
        <w:top w:val="none" w:sz="0" w:space="0" w:color="auto"/>
        <w:left w:val="none" w:sz="0" w:space="0" w:color="auto"/>
        <w:bottom w:val="none" w:sz="0" w:space="0" w:color="auto"/>
        <w:right w:val="none" w:sz="0" w:space="0" w:color="auto"/>
      </w:divBdr>
    </w:div>
    <w:div w:id="935595800">
      <w:bodyDiv w:val="1"/>
      <w:marLeft w:val="0"/>
      <w:marRight w:val="0"/>
      <w:marTop w:val="0"/>
      <w:marBottom w:val="0"/>
      <w:divBdr>
        <w:top w:val="none" w:sz="0" w:space="0" w:color="auto"/>
        <w:left w:val="none" w:sz="0" w:space="0" w:color="auto"/>
        <w:bottom w:val="none" w:sz="0" w:space="0" w:color="auto"/>
        <w:right w:val="none" w:sz="0" w:space="0" w:color="auto"/>
      </w:divBdr>
    </w:div>
    <w:div w:id="1004474391">
      <w:bodyDiv w:val="1"/>
      <w:marLeft w:val="0"/>
      <w:marRight w:val="0"/>
      <w:marTop w:val="0"/>
      <w:marBottom w:val="0"/>
      <w:divBdr>
        <w:top w:val="none" w:sz="0" w:space="0" w:color="auto"/>
        <w:left w:val="none" w:sz="0" w:space="0" w:color="auto"/>
        <w:bottom w:val="none" w:sz="0" w:space="0" w:color="auto"/>
        <w:right w:val="none" w:sz="0" w:space="0" w:color="auto"/>
      </w:divBdr>
    </w:div>
    <w:div w:id="1037700243">
      <w:bodyDiv w:val="1"/>
      <w:marLeft w:val="0"/>
      <w:marRight w:val="0"/>
      <w:marTop w:val="0"/>
      <w:marBottom w:val="0"/>
      <w:divBdr>
        <w:top w:val="none" w:sz="0" w:space="0" w:color="auto"/>
        <w:left w:val="none" w:sz="0" w:space="0" w:color="auto"/>
        <w:bottom w:val="none" w:sz="0" w:space="0" w:color="auto"/>
        <w:right w:val="none" w:sz="0" w:space="0" w:color="auto"/>
      </w:divBdr>
    </w:div>
    <w:div w:id="1075397758">
      <w:bodyDiv w:val="1"/>
      <w:marLeft w:val="0"/>
      <w:marRight w:val="0"/>
      <w:marTop w:val="0"/>
      <w:marBottom w:val="0"/>
      <w:divBdr>
        <w:top w:val="none" w:sz="0" w:space="0" w:color="auto"/>
        <w:left w:val="none" w:sz="0" w:space="0" w:color="auto"/>
        <w:bottom w:val="none" w:sz="0" w:space="0" w:color="auto"/>
        <w:right w:val="none" w:sz="0" w:space="0" w:color="auto"/>
      </w:divBdr>
    </w:div>
    <w:div w:id="1102188315">
      <w:bodyDiv w:val="1"/>
      <w:marLeft w:val="0"/>
      <w:marRight w:val="0"/>
      <w:marTop w:val="0"/>
      <w:marBottom w:val="0"/>
      <w:divBdr>
        <w:top w:val="none" w:sz="0" w:space="0" w:color="auto"/>
        <w:left w:val="none" w:sz="0" w:space="0" w:color="auto"/>
        <w:bottom w:val="none" w:sz="0" w:space="0" w:color="auto"/>
        <w:right w:val="none" w:sz="0" w:space="0" w:color="auto"/>
      </w:divBdr>
    </w:div>
    <w:div w:id="1102652716">
      <w:bodyDiv w:val="1"/>
      <w:marLeft w:val="0"/>
      <w:marRight w:val="0"/>
      <w:marTop w:val="0"/>
      <w:marBottom w:val="0"/>
      <w:divBdr>
        <w:top w:val="none" w:sz="0" w:space="0" w:color="auto"/>
        <w:left w:val="none" w:sz="0" w:space="0" w:color="auto"/>
        <w:bottom w:val="none" w:sz="0" w:space="0" w:color="auto"/>
        <w:right w:val="none" w:sz="0" w:space="0" w:color="auto"/>
      </w:divBdr>
    </w:div>
    <w:div w:id="1177042235">
      <w:bodyDiv w:val="1"/>
      <w:marLeft w:val="0"/>
      <w:marRight w:val="0"/>
      <w:marTop w:val="0"/>
      <w:marBottom w:val="0"/>
      <w:divBdr>
        <w:top w:val="none" w:sz="0" w:space="0" w:color="auto"/>
        <w:left w:val="none" w:sz="0" w:space="0" w:color="auto"/>
        <w:bottom w:val="none" w:sz="0" w:space="0" w:color="auto"/>
        <w:right w:val="none" w:sz="0" w:space="0" w:color="auto"/>
      </w:divBdr>
    </w:div>
    <w:div w:id="1230773798">
      <w:bodyDiv w:val="1"/>
      <w:marLeft w:val="0"/>
      <w:marRight w:val="0"/>
      <w:marTop w:val="0"/>
      <w:marBottom w:val="0"/>
      <w:divBdr>
        <w:top w:val="none" w:sz="0" w:space="0" w:color="auto"/>
        <w:left w:val="none" w:sz="0" w:space="0" w:color="auto"/>
        <w:bottom w:val="none" w:sz="0" w:space="0" w:color="auto"/>
        <w:right w:val="none" w:sz="0" w:space="0" w:color="auto"/>
      </w:divBdr>
    </w:div>
    <w:div w:id="1326084851">
      <w:bodyDiv w:val="1"/>
      <w:marLeft w:val="0"/>
      <w:marRight w:val="0"/>
      <w:marTop w:val="0"/>
      <w:marBottom w:val="0"/>
      <w:divBdr>
        <w:top w:val="none" w:sz="0" w:space="0" w:color="auto"/>
        <w:left w:val="none" w:sz="0" w:space="0" w:color="auto"/>
        <w:bottom w:val="none" w:sz="0" w:space="0" w:color="auto"/>
        <w:right w:val="none" w:sz="0" w:space="0" w:color="auto"/>
      </w:divBdr>
    </w:div>
    <w:div w:id="1359231617">
      <w:bodyDiv w:val="1"/>
      <w:marLeft w:val="0"/>
      <w:marRight w:val="0"/>
      <w:marTop w:val="0"/>
      <w:marBottom w:val="0"/>
      <w:divBdr>
        <w:top w:val="none" w:sz="0" w:space="0" w:color="auto"/>
        <w:left w:val="none" w:sz="0" w:space="0" w:color="auto"/>
        <w:bottom w:val="none" w:sz="0" w:space="0" w:color="auto"/>
        <w:right w:val="none" w:sz="0" w:space="0" w:color="auto"/>
      </w:divBdr>
    </w:div>
    <w:div w:id="1391883994">
      <w:bodyDiv w:val="1"/>
      <w:marLeft w:val="0"/>
      <w:marRight w:val="0"/>
      <w:marTop w:val="0"/>
      <w:marBottom w:val="0"/>
      <w:divBdr>
        <w:top w:val="none" w:sz="0" w:space="0" w:color="auto"/>
        <w:left w:val="none" w:sz="0" w:space="0" w:color="auto"/>
        <w:bottom w:val="none" w:sz="0" w:space="0" w:color="auto"/>
        <w:right w:val="none" w:sz="0" w:space="0" w:color="auto"/>
      </w:divBdr>
    </w:div>
    <w:div w:id="1450515272">
      <w:bodyDiv w:val="1"/>
      <w:marLeft w:val="0"/>
      <w:marRight w:val="0"/>
      <w:marTop w:val="0"/>
      <w:marBottom w:val="0"/>
      <w:divBdr>
        <w:top w:val="none" w:sz="0" w:space="0" w:color="auto"/>
        <w:left w:val="none" w:sz="0" w:space="0" w:color="auto"/>
        <w:bottom w:val="none" w:sz="0" w:space="0" w:color="auto"/>
        <w:right w:val="none" w:sz="0" w:space="0" w:color="auto"/>
      </w:divBdr>
    </w:div>
    <w:div w:id="1465079677">
      <w:bodyDiv w:val="1"/>
      <w:marLeft w:val="0"/>
      <w:marRight w:val="0"/>
      <w:marTop w:val="0"/>
      <w:marBottom w:val="0"/>
      <w:divBdr>
        <w:top w:val="none" w:sz="0" w:space="0" w:color="auto"/>
        <w:left w:val="none" w:sz="0" w:space="0" w:color="auto"/>
        <w:bottom w:val="none" w:sz="0" w:space="0" w:color="auto"/>
        <w:right w:val="none" w:sz="0" w:space="0" w:color="auto"/>
      </w:divBdr>
    </w:div>
    <w:div w:id="1470246106">
      <w:bodyDiv w:val="1"/>
      <w:marLeft w:val="0"/>
      <w:marRight w:val="0"/>
      <w:marTop w:val="0"/>
      <w:marBottom w:val="0"/>
      <w:divBdr>
        <w:top w:val="none" w:sz="0" w:space="0" w:color="auto"/>
        <w:left w:val="none" w:sz="0" w:space="0" w:color="auto"/>
        <w:bottom w:val="none" w:sz="0" w:space="0" w:color="auto"/>
        <w:right w:val="none" w:sz="0" w:space="0" w:color="auto"/>
      </w:divBdr>
    </w:div>
    <w:div w:id="1490487759">
      <w:bodyDiv w:val="1"/>
      <w:marLeft w:val="0"/>
      <w:marRight w:val="0"/>
      <w:marTop w:val="0"/>
      <w:marBottom w:val="0"/>
      <w:divBdr>
        <w:top w:val="none" w:sz="0" w:space="0" w:color="auto"/>
        <w:left w:val="none" w:sz="0" w:space="0" w:color="auto"/>
        <w:bottom w:val="none" w:sz="0" w:space="0" w:color="auto"/>
        <w:right w:val="none" w:sz="0" w:space="0" w:color="auto"/>
      </w:divBdr>
    </w:div>
    <w:div w:id="1495339784">
      <w:bodyDiv w:val="1"/>
      <w:marLeft w:val="0"/>
      <w:marRight w:val="0"/>
      <w:marTop w:val="0"/>
      <w:marBottom w:val="0"/>
      <w:divBdr>
        <w:top w:val="none" w:sz="0" w:space="0" w:color="auto"/>
        <w:left w:val="none" w:sz="0" w:space="0" w:color="auto"/>
        <w:bottom w:val="none" w:sz="0" w:space="0" w:color="auto"/>
        <w:right w:val="none" w:sz="0" w:space="0" w:color="auto"/>
      </w:divBdr>
      <w:divsChild>
        <w:div w:id="252324502">
          <w:marLeft w:val="0"/>
          <w:marRight w:val="0"/>
          <w:marTop w:val="0"/>
          <w:marBottom w:val="0"/>
          <w:divBdr>
            <w:top w:val="none" w:sz="0" w:space="0" w:color="auto"/>
            <w:left w:val="none" w:sz="0" w:space="0" w:color="auto"/>
            <w:bottom w:val="none" w:sz="0" w:space="0" w:color="auto"/>
            <w:right w:val="none" w:sz="0" w:space="0" w:color="auto"/>
          </w:divBdr>
          <w:divsChild>
            <w:div w:id="497771761">
              <w:marLeft w:val="0"/>
              <w:marRight w:val="0"/>
              <w:marTop w:val="0"/>
              <w:marBottom w:val="0"/>
              <w:divBdr>
                <w:top w:val="none" w:sz="0" w:space="0" w:color="auto"/>
                <w:left w:val="none" w:sz="0" w:space="0" w:color="auto"/>
                <w:bottom w:val="none" w:sz="0" w:space="0" w:color="auto"/>
                <w:right w:val="none" w:sz="0" w:space="0" w:color="auto"/>
              </w:divBdr>
              <w:divsChild>
                <w:div w:id="20312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261318">
      <w:bodyDiv w:val="1"/>
      <w:marLeft w:val="0"/>
      <w:marRight w:val="0"/>
      <w:marTop w:val="0"/>
      <w:marBottom w:val="0"/>
      <w:divBdr>
        <w:top w:val="none" w:sz="0" w:space="0" w:color="auto"/>
        <w:left w:val="none" w:sz="0" w:space="0" w:color="auto"/>
        <w:bottom w:val="none" w:sz="0" w:space="0" w:color="auto"/>
        <w:right w:val="none" w:sz="0" w:space="0" w:color="auto"/>
      </w:divBdr>
    </w:div>
    <w:div w:id="1535531687">
      <w:bodyDiv w:val="1"/>
      <w:marLeft w:val="0"/>
      <w:marRight w:val="0"/>
      <w:marTop w:val="0"/>
      <w:marBottom w:val="0"/>
      <w:divBdr>
        <w:top w:val="none" w:sz="0" w:space="0" w:color="auto"/>
        <w:left w:val="none" w:sz="0" w:space="0" w:color="auto"/>
        <w:bottom w:val="none" w:sz="0" w:space="0" w:color="auto"/>
        <w:right w:val="none" w:sz="0" w:space="0" w:color="auto"/>
      </w:divBdr>
    </w:div>
    <w:div w:id="1542398546">
      <w:bodyDiv w:val="1"/>
      <w:marLeft w:val="0"/>
      <w:marRight w:val="0"/>
      <w:marTop w:val="0"/>
      <w:marBottom w:val="0"/>
      <w:divBdr>
        <w:top w:val="none" w:sz="0" w:space="0" w:color="auto"/>
        <w:left w:val="none" w:sz="0" w:space="0" w:color="auto"/>
        <w:bottom w:val="none" w:sz="0" w:space="0" w:color="auto"/>
        <w:right w:val="none" w:sz="0" w:space="0" w:color="auto"/>
      </w:divBdr>
    </w:div>
    <w:div w:id="1633973184">
      <w:bodyDiv w:val="1"/>
      <w:marLeft w:val="0"/>
      <w:marRight w:val="0"/>
      <w:marTop w:val="0"/>
      <w:marBottom w:val="0"/>
      <w:divBdr>
        <w:top w:val="none" w:sz="0" w:space="0" w:color="auto"/>
        <w:left w:val="none" w:sz="0" w:space="0" w:color="auto"/>
        <w:bottom w:val="none" w:sz="0" w:space="0" w:color="auto"/>
        <w:right w:val="none" w:sz="0" w:space="0" w:color="auto"/>
      </w:divBdr>
    </w:div>
    <w:div w:id="1645162531">
      <w:bodyDiv w:val="1"/>
      <w:marLeft w:val="0"/>
      <w:marRight w:val="0"/>
      <w:marTop w:val="0"/>
      <w:marBottom w:val="0"/>
      <w:divBdr>
        <w:top w:val="none" w:sz="0" w:space="0" w:color="auto"/>
        <w:left w:val="none" w:sz="0" w:space="0" w:color="auto"/>
        <w:bottom w:val="none" w:sz="0" w:space="0" w:color="auto"/>
        <w:right w:val="none" w:sz="0" w:space="0" w:color="auto"/>
      </w:divBdr>
    </w:div>
    <w:div w:id="1694650322">
      <w:bodyDiv w:val="1"/>
      <w:marLeft w:val="0"/>
      <w:marRight w:val="0"/>
      <w:marTop w:val="0"/>
      <w:marBottom w:val="0"/>
      <w:divBdr>
        <w:top w:val="none" w:sz="0" w:space="0" w:color="auto"/>
        <w:left w:val="none" w:sz="0" w:space="0" w:color="auto"/>
        <w:bottom w:val="none" w:sz="0" w:space="0" w:color="auto"/>
        <w:right w:val="none" w:sz="0" w:space="0" w:color="auto"/>
      </w:divBdr>
    </w:div>
    <w:div w:id="1702433061">
      <w:bodyDiv w:val="1"/>
      <w:marLeft w:val="0"/>
      <w:marRight w:val="0"/>
      <w:marTop w:val="0"/>
      <w:marBottom w:val="0"/>
      <w:divBdr>
        <w:top w:val="none" w:sz="0" w:space="0" w:color="auto"/>
        <w:left w:val="none" w:sz="0" w:space="0" w:color="auto"/>
        <w:bottom w:val="none" w:sz="0" w:space="0" w:color="auto"/>
        <w:right w:val="none" w:sz="0" w:space="0" w:color="auto"/>
      </w:divBdr>
    </w:div>
    <w:div w:id="1705248166">
      <w:bodyDiv w:val="1"/>
      <w:marLeft w:val="0"/>
      <w:marRight w:val="0"/>
      <w:marTop w:val="0"/>
      <w:marBottom w:val="0"/>
      <w:divBdr>
        <w:top w:val="none" w:sz="0" w:space="0" w:color="auto"/>
        <w:left w:val="none" w:sz="0" w:space="0" w:color="auto"/>
        <w:bottom w:val="none" w:sz="0" w:space="0" w:color="auto"/>
        <w:right w:val="none" w:sz="0" w:space="0" w:color="auto"/>
      </w:divBdr>
    </w:div>
    <w:div w:id="1789082815">
      <w:bodyDiv w:val="1"/>
      <w:marLeft w:val="0"/>
      <w:marRight w:val="0"/>
      <w:marTop w:val="0"/>
      <w:marBottom w:val="0"/>
      <w:divBdr>
        <w:top w:val="none" w:sz="0" w:space="0" w:color="auto"/>
        <w:left w:val="none" w:sz="0" w:space="0" w:color="auto"/>
        <w:bottom w:val="none" w:sz="0" w:space="0" w:color="auto"/>
        <w:right w:val="none" w:sz="0" w:space="0" w:color="auto"/>
      </w:divBdr>
    </w:div>
    <w:div w:id="1794783430">
      <w:bodyDiv w:val="1"/>
      <w:marLeft w:val="0"/>
      <w:marRight w:val="0"/>
      <w:marTop w:val="0"/>
      <w:marBottom w:val="0"/>
      <w:divBdr>
        <w:top w:val="none" w:sz="0" w:space="0" w:color="auto"/>
        <w:left w:val="none" w:sz="0" w:space="0" w:color="auto"/>
        <w:bottom w:val="none" w:sz="0" w:space="0" w:color="auto"/>
        <w:right w:val="none" w:sz="0" w:space="0" w:color="auto"/>
      </w:divBdr>
    </w:div>
    <w:div w:id="1800798792">
      <w:bodyDiv w:val="1"/>
      <w:marLeft w:val="0"/>
      <w:marRight w:val="0"/>
      <w:marTop w:val="0"/>
      <w:marBottom w:val="0"/>
      <w:divBdr>
        <w:top w:val="none" w:sz="0" w:space="0" w:color="auto"/>
        <w:left w:val="none" w:sz="0" w:space="0" w:color="auto"/>
        <w:bottom w:val="none" w:sz="0" w:space="0" w:color="auto"/>
        <w:right w:val="none" w:sz="0" w:space="0" w:color="auto"/>
      </w:divBdr>
    </w:div>
    <w:div w:id="1881285979">
      <w:bodyDiv w:val="1"/>
      <w:marLeft w:val="0"/>
      <w:marRight w:val="0"/>
      <w:marTop w:val="0"/>
      <w:marBottom w:val="0"/>
      <w:divBdr>
        <w:top w:val="none" w:sz="0" w:space="0" w:color="auto"/>
        <w:left w:val="none" w:sz="0" w:space="0" w:color="auto"/>
        <w:bottom w:val="none" w:sz="0" w:space="0" w:color="auto"/>
        <w:right w:val="none" w:sz="0" w:space="0" w:color="auto"/>
      </w:divBdr>
    </w:div>
    <w:div w:id="1895195282">
      <w:bodyDiv w:val="1"/>
      <w:marLeft w:val="0"/>
      <w:marRight w:val="0"/>
      <w:marTop w:val="0"/>
      <w:marBottom w:val="0"/>
      <w:divBdr>
        <w:top w:val="none" w:sz="0" w:space="0" w:color="auto"/>
        <w:left w:val="none" w:sz="0" w:space="0" w:color="auto"/>
        <w:bottom w:val="none" w:sz="0" w:space="0" w:color="auto"/>
        <w:right w:val="none" w:sz="0" w:space="0" w:color="auto"/>
      </w:divBdr>
    </w:div>
    <w:div w:id="1939437818">
      <w:bodyDiv w:val="1"/>
      <w:marLeft w:val="0"/>
      <w:marRight w:val="0"/>
      <w:marTop w:val="0"/>
      <w:marBottom w:val="0"/>
      <w:divBdr>
        <w:top w:val="none" w:sz="0" w:space="0" w:color="auto"/>
        <w:left w:val="none" w:sz="0" w:space="0" w:color="auto"/>
        <w:bottom w:val="none" w:sz="0" w:space="0" w:color="auto"/>
        <w:right w:val="none" w:sz="0" w:space="0" w:color="auto"/>
      </w:divBdr>
    </w:div>
    <w:div w:id="1948341239">
      <w:bodyDiv w:val="1"/>
      <w:marLeft w:val="0"/>
      <w:marRight w:val="0"/>
      <w:marTop w:val="0"/>
      <w:marBottom w:val="0"/>
      <w:divBdr>
        <w:top w:val="none" w:sz="0" w:space="0" w:color="auto"/>
        <w:left w:val="none" w:sz="0" w:space="0" w:color="auto"/>
        <w:bottom w:val="none" w:sz="0" w:space="0" w:color="auto"/>
        <w:right w:val="none" w:sz="0" w:space="0" w:color="auto"/>
      </w:divBdr>
    </w:div>
    <w:div w:id="2003898178">
      <w:bodyDiv w:val="1"/>
      <w:marLeft w:val="0"/>
      <w:marRight w:val="0"/>
      <w:marTop w:val="0"/>
      <w:marBottom w:val="0"/>
      <w:divBdr>
        <w:top w:val="none" w:sz="0" w:space="0" w:color="auto"/>
        <w:left w:val="none" w:sz="0" w:space="0" w:color="auto"/>
        <w:bottom w:val="none" w:sz="0" w:space="0" w:color="auto"/>
        <w:right w:val="none" w:sz="0" w:space="0" w:color="auto"/>
      </w:divBdr>
    </w:div>
    <w:div w:id="2010669523">
      <w:bodyDiv w:val="1"/>
      <w:marLeft w:val="0"/>
      <w:marRight w:val="0"/>
      <w:marTop w:val="0"/>
      <w:marBottom w:val="0"/>
      <w:divBdr>
        <w:top w:val="none" w:sz="0" w:space="0" w:color="auto"/>
        <w:left w:val="none" w:sz="0" w:space="0" w:color="auto"/>
        <w:bottom w:val="none" w:sz="0" w:space="0" w:color="auto"/>
        <w:right w:val="none" w:sz="0" w:space="0" w:color="auto"/>
      </w:divBdr>
    </w:div>
    <w:div w:id="2041205629">
      <w:bodyDiv w:val="1"/>
      <w:marLeft w:val="0"/>
      <w:marRight w:val="0"/>
      <w:marTop w:val="0"/>
      <w:marBottom w:val="0"/>
      <w:divBdr>
        <w:top w:val="none" w:sz="0" w:space="0" w:color="auto"/>
        <w:left w:val="none" w:sz="0" w:space="0" w:color="auto"/>
        <w:bottom w:val="none" w:sz="0" w:space="0" w:color="auto"/>
        <w:right w:val="none" w:sz="0" w:space="0" w:color="auto"/>
      </w:divBdr>
    </w:div>
    <w:div w:id="2055301220">
      <w:bodyDiv w:val="1"/>
      <w:marLeft w:val="0"/>
      <w:marRight w:val="0"/>
      <w:marTop w:val="0"/>
      <w:marBottom w:val="0"/>
      <w:divBdr>
        <w:top w:val="none" w:sz="0" w:space="0" w:color="auto"/>
        <w:left w:val="none" w:sz="0" w:space="0" w:color="auto"/>
        <w:bottom w:val="none" w:sz="0" w:space="0" w:color="auto"/>
        <w:right w:val="none" w:sz="0" w:space="0" w:color="auto"/>
      </w:divBdr>
    </w:div>
    <w:div w:id="208996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9D832-0A66-4636-A379-652054476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4882</TotalTime>
  <Pages>63</Pages>
  <Words>8850</Words>
  <Characters>50447</Characters>
  <Application>Microsoft Office Word</Application>
  <DocSecurity>0</DocSecurity>
  <Lines>420</Lines>
  <Paragraphs>118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NeC</Company>
  <LinksUpToDate>false</LinksUpToDate>
  <CharactersWithSpaces>59179</CharactersWithSpaces>
  <SharedDoc>false</SharedDoc>
  <HLinks>
    <vt:vector size="720" baseType="variant">
      <vt:variant>
        <vt:i4>8192081</vt:i4>
      </vt:variant>
      <vt:variant>
        <vt:i4>339</vt:i4>
      </vt:variant>
      <vt:variant>
        <vt:i4>0</vt:i4>
      </vt:variant>
      <vt:variant>
        <vt:i4>5</vt:i4>
      </vt:variant>
      <vt:variant>
        <vt:lpwstr>https://apps.who.int/iris/bitstream/handle/10665/85239/9789241564625_eng.pdf;jsessionid=4F02B4E3746F31A309CDAA10DC2B4D85?sequence=1</vt:lpwstr>
      </vt:variant>
      <vt:variant>
        <vt:lpwstr/>
      </vt:variant>
      <vt:variant>
        <vt:i4>2031638</vt:i4>
      </vt:variant>
      <vt:variant>
        <vt:i4>336</vt:i4>
      </vt:variant>
      <vt:variant>
        <vt:i4>0</vt:i4>
      </vt:variant>
      <vt:variant>
        <vt:i4>5</vt:i4>
      </vt:variant>
      <vt:variant>
        <vt:lpwstr>https://www.endvawnow.org/en/modules/view/8-legislation.html</vt:lpwstr>
      </vt:variant>
      <vt:variant>
        <vt:lpwstr/>
      </vt:variant>
      <vt:variant>
        <vt:i4>6946864</vt:i4>
      </vt:variant>
      <vt:variant>
        <vt:i4>333</vt:i4>
      </vt:variant>
      <vt:variant>
        <vt:i4>0</vt:i4>
      </vt:variant>
      <vt:variant>
        <vt:i4>5</vt:i4>
      </vt:variant>
      <vt:variant>
        <vt:lpwstr>https://www.un.org/sexualviolenceinconflict/wp-content/uploads/2019/06/report/handbook-for-legislation-on-violence-against-women/Handbook-for-legislation-on-violence-against-women.pdf</vt:lpwstr>
      </vt:variant>
      <vt:variant>
        <vt:lpwstr/>
      </vt:variant>
      <vt:variant>
        <vt:i4>3604589</vt:i4>
      </vt:variant>
      <vt:variant>
        <vt:i4>330</vt:i4>
      </vt:variant>
      <vt:variant>
        <vt:i4>0</vt:i4>
      </vt:variant>
      <vt:variant>
        <vt:i4>5</vt:i4>
      </vt:variant>
      <vt:variant>
        <vt:lpwstr>https://www.unwomen.org/en/digital-library/publications/2011/6/handbook-for-national-action-plans-on-violence-against-women</vt:lpwstr>
      </vt:variant>
      <vt:variant>
        <vt:lpwstr>view</vt:lpwstr>
      </vt:variant>
      <vt:variant>
        <vt:i4>3473514</vt:i4>
      </vt:variant>
      <vt:variant>
        <vt:i4>327</vt:i4>
      </vt:variant>
      <vt:variant>
        <vt:i4>0</vt:i4>
      </vt:variant>
      <vt:variant>
        <vt:i4>5</vt:i4>
      </vt:variant>
      <vt:variant>
        <vt:lpwstr>https://www.unodc.org/documents/data-and-analysis/gsh/Booklet1.pdf</vt:lpwstr>
      </vt:variant>
      <vt:variant>
        <vt:lpwstr/>
      </vt:variant>
      <vt:variant>
        <vt:i4>4194423</vt:i4>
      </vt:variant>
      <vt:variant>
        <vt:i4>324</vt:i4>
      </vt:variant>
      <vt:variant>
        <vt:i4>0</vt:i4>
      </vt:variant>
      <vt:variant>
        <vt:i4>5</vt:i4>
      </vt:variant>
      <vt:variant>
        <vt:lpwstr>https://www.tr.undp.org/content/turkey/tr/home/library/human_development/hdr2019.html</vt:lpwstr>
      </vt:variant>
      <vt:variant>
        <vt:lpwstr/>
      </vt:variant>
      <vt:variant>
        <vt:i4>524302</vt:i4>
      </vt:variant>
      <vt:variant>
        <vt:i4>321</vt:i4>
      </vt:variant>
      <vt:variant>
        <vt:i4>0</vt:i4>
      </vt:variant>
      <vt:variant>
        <vt:i4>5</vt:i4>
      </vt:variant>
      <vt:variant>
        <vt:lpwstr>https://unstats.un.org/unsd/gender/chapter6/chapter6.html</vt:lpwstr>
      </vt:variant>
      <vt:variant>
        <vt:lpwstr/>
      </vt:variant>
      <vt:variant>
        <vt:i4>852051</vt:i4>
      </vt:variant>
      <vt:variant>
        <vt:i4>318</vt:i4>
      </vt:variant>
      <vt:variant>
        <vt:i4>0</vt:i4>
      </vt:variant>
      <vt:variant>
        <vt:i4>5</vt:i4>
      </vt:variant>
      <vt:variant>
        <vt:lpwstr>https://www.tgc.org.tr/bildirgeler/t%C3%BCrkiye-gazetecilik-hak-ve-sorumluluk-bildirgesi.html</vt:lpwstr>
      </vt:variant>
      <vt:variant>
        <vt:lpwstr/>
      </vt:variant>
      <vt:variant>
        <vt:i4>7405622</vt:i4>
      </vt:variant>
      <vt:variant>
        <vt:i4>315</vt:i4>
      </vt:variant>
      <vt:variant>
        <vt:i4>0</vt:i4>
      </vt:variant>
      <vt:variant>
        <vt:i4>5</vt:i4>
      </vt:variant>
      <vt:variant>
        <vt:lpwstr>http://www.lancs.ac.uk/fass/sociology/profiles/34/</vt:lpwstr>
      </vt:variant>
      <vt:variant>
        <vt:lpwstr/>
      </vt:variant>
      <vt:variant>
        <vt:i4>1048583</vt:i4>
      </vt:variant>
      <vt:variant>
        <vt:i4>312</vt:i4>
      </vt:variant>
      <vt:variant>
        <vt:i4>0</vt:i4>
      </vt:variant>
      <vt:variant>
        <vt:i4>5</vt:i4>
      </vt:variant>
      <vt:variant>
        <vt:lpwstr>https://pa.edu.tr/Upload/editor/files/Kadin_Cinayetleri_Rapor.pdf</vt:lpwstr>
      </vt:variant>
      <vt:variant>
        <vt:lpwstr/>
      </vt:variant>
      <vt:variant>
        <vt:i4>4259871</vt:i4>
      </vt:variant>
      <vt:variant>
        <vt:i4>309</vt:i4>
      </vt:variant>
      <vt:variant>
        <vt:i4>0</vt:i4>
      </vt:variant>
      <vt:variant>
        <vt:i4>5</vt:i4>
      </vt:variant>
      <vt:variant>
        <vt:lpwstr>https://www.tbmm.gov.tr/komisyon/kefe/docs/pekin.pdfr</vt:lpwstr>
      </vt:variant>
      <vt:variant>
        <vt:lpwstr/>
      </vt:variant>
      <vt:variant>
        <vt:i4>19005500</vt:i4>
      </vt:variant>
      <vt:variant>
        <vt:i4>306</vt:i4>
      </vt:variant>
      <vt:variant>
        <vt:i4>0</vt:i4>
      </vt:variant>
      <vt:variant>
        <vt:i4>5</vt:i4>
      </vt:variant>
      <vt:variant>
        <vt:lpwstr>http://assembly.coe.int/nw/xml/XRef/Xref-DocDetails-EN.asp?FileID=17787&amp;lang=EN</vt:lpwstr>
      </vt:variant>
      <vt:variant>
        <vt:lpwstr/>
      </vt:variant>
      <vt:variant>
        <vt:i4>19005503</vt:i4>
      </vt:variant>
      <vt:variant>
        <vt:i4>303</vt:i4>
      </vt:variant>
      <vt:variant>
        <vt:i4>0</vt:i4>
      </vt:variant>
      <vt:variant>
        <vt:i4>5</vt:i4>
      </vt:variant>
      <vt:variant>
        <vt:lpwstr>http://assembly.coe.int/nw/xml/XRef/Xref-DocDetails-EN.asp?FileID=17784&amp;lang=EN</vt:lpwstr>
      </vt:variant>
      <vt:variant>
        <vt:lpwstr/>
      </vt:variant>
      <vt:variant>
        <vt:i4>19005496</vt:i4>
      </vt:variant>
      <vt:variant>
        <vt:i4>300</vt:i4>
      </vt:variant>
      <vt:variant>
        <vt:i4>0</vt:i4>
      </vt:variant>
      <vt:variant>
        <vt:i4>5</vt:i4>
      </vt:variant>
      <vt:variant>
        <vt:lpwstr>http://assembly.coe.int/nw/xml/XRef/Xref-DocDetails-EN.asp?FileID=17682&amp;lang=EN</vt:lpwstr>
      </vt:variant>
      <vt:variant>
        <vt:lpwstr/>
      </vt:variant>
      <vt:variant>
        <vt:i4>19660860</vt:i4>
      </vt:variant>
      <vt:variant>
        <vt:i4>297</vt:i4>
      </vt:variant>
      <vt:variant>
        <vt:i4>0</vt:i4>
      </vt:variant>
      <vt:variant>
        <vt:i4>5</vt:i4>
      </vt:variant>
      <vt:variant>
        <vt:lpwstr>http://assembly.coe.int/nw/xml/XRef/Xref-DocDetails-EN.asp?FileID=17464&amp;lang=EN</vt:lpwstr>
      </vt:variant>
      <vt:variant>
        <vt:lpwstr/>
      </vt:variant>
      <vt:variant>
        <vt:i4>3014772</vt:i4>
      </vt:variant>
      <vt:variant>
        <vt:i4>294</vt:i4>
      </vt:variant>
      <vt:variant>
        <vt:i4>0</vt:i4>
      </vt:variant>
      <vt:variant>
        <vt:i4>5</vt:i4>
      </vt:variant>
      <vt:variant>
        <vt:lpwstr>http://www.ankarabarosu.org.tr/siteler/ankarabarosu/tekmakale/2015-4/4.pdf</vt:lpwstr>
      </vt:variant>
      <vt:variant>
        <vt:lpwstr/>
      </vt:variant>
      <vt:variant>
        <vt:i4>2687039</vt:i4>
      </vt:variant>
      <vt:variant>
        <vt:i4>291</vt:i4>
      </vt:variant>
      <vt:variant>
        <vt:i4>0</vt:i4>
      </vt:variant>
      <vt:variant>
        <vt:i4>5</vt:i4>
      </vt:variant>
      <vt:variant>
        <vt:lpwstr>https://en.unesco.org/sites/default/files/highlightdocumentenglish.pdf</vt:lpwstr>
      </vt:variant>
      <vt:variant>
        <vt:lpwstr/>
      </vt:variant>
      <vt:variant>
        <vt:i4>1441821</vt:i4>
      </vt:variant>
      <vt:variant>
        <vt:i4>288</vt:i4>
      </vt:variant>
      <vt:variant>
        <vt:i4>0</vt:i4>
      </vt:variant>
      <vt:variant>
        <vt:i4>5</vt:i4>
      </vt:variant>
      <vt:variant>
        <vt:lpwstr>https://appsso.eurostat.ec.europa.eu/nui/submitViewTableAction.do</vt:lpwstr>
      </vt:variant>
      <vt:variant>
        <vt:lpwstr/>
      </vt:variant>
      <vt:variant>
        <vt:i4>7274552</vt:i4>
      </vt:variant>
      <vt:variant>
        <vt:i4>285</vt:i4>
      </vt:variant>
      <vt:variant>
        <vt:i4>0</vt:i4>
      </vt:variant>
      <vt:variant>
        <vt:i4>5</vt:i4>
      </vt:variant>
      <vt:variant>
        <vt:lpwstr>https://eige.europa.eu/gender-equality-index/about</vt:lpwstr>
      </vt:variant>
      <vt:variant>
        <vt:lpwstr/>
      </vt:variant>
      <vt:variant>
        <vt:i4>2162751</vt:i4>
      </vt:variant>
      <vt:variant>
        <vt:i4>282</vt:i4>
      </vt:variant>
      <vt:variant>
        <vt:i4>0</vt:i4>
      </vt:variant>
      <vt:variant>
        <vt:i4>5</vt:i4>
      </vt:variant>
      <vt:variant>
        <vt:lpwstr>https://eige.europa.eu/publications/cyber-violence-against-women-and-girls</vt:lpwstr>
      </vt:variant>
      <vt:variant>
        <vt:lpwstr/>
      </vt:variant>
      <vt:variant>
        <vt:i4>4325751</vt:i4>
      </vt:variant>
      <vt:variant>
        <vt:i4>279</vt:i4>
      </vt:variant>
      <vt:variant>
        <vt:i4>0</vt:i4>
      </vt:variant>
      <vt:variant>
        <vt:i4>5</vt:i4>
      </vt:variant>
      <vt:variant>
        <vt:lpwstr>https://tbinternet.ohchr.org/Treaties/CEDAW/Shared Documents/1_Global/INT_CEDAW_GEC_4738_E.pdf</vt:lpwstr>
      </vt:variant>
      <vt:variant>
        <vt:lpwstr/>
      </vt:variant>
      <vt:variant>
        <vt:i4>4915568</vt:i4>
      </vt:variant>
      <vt:variant>
        <vt:i4>276</vt:i4>
      </vt:variant>
      <vt:variant>
        <vt:i4>0</vt:i4>
      </vt:variant>
      <vt:variant>
        <vt:i4>5</vt:i4>
      </vt:variant>
      <vt:variant>
        <vt:lpwstr>https://tbinternet.ohchr.org/Treaties/CEDAW/Shared Documents/1_Global/INT_CEDAW_GEC_3731_E.pdf</vt:lpwstr>
      </vt:variant>
      <vt:variant>
        <vt:lpwstr/>
      </vt:variant>
      <vt:variant>
        <vt:i4>4784131</vt:i4>
      </vt:variant>
      <vt:variant>
        <vt:i4>273</vt:i4>
      </vt:variant>
      <vt:variant>
        <vt:i4>0</vt:i4>
      </vt:variant>
      <vt:variant>
        <vt:i4>5</vt:i4>
      </vt:variant>
      <vt:variant>
        <vt:lpwstr>http://kadinininsanhaklari.org/wp-content/uploads/2018/08/CEDAW-General-Recommendation-35-%C3%A7eviri-Nazan-Moro%C4%9Flu.pdf</vt:lpwstr>
      </vt:variant>
      <vt:variant>
        <vt:lpwstr/>
      </vt:variant>
      <vt:variant>
        <vt:i4>1441880</vt:i4>
      </vt:variant>
      <vt:variant>
        <vt:i4>270</vt:i4>
      </vt:variant>
      <vt:variant>
        <vt:i4>0</vt:i4>
      </vt:variant>
      <vt:variant>
        <vt:i4>5</vt:i4>
      </vt:variant>
      <vt:variant>
        <vt:lpwstr>https://tbinternet.ohchr.org/Treaties/CEDAW/Shared Documents/1_Global/CEDAW_C_GC_33_7767_E.pdf</vt:lpwstr>
      </vt:variant>
      <vt:variant>
        <vt:lpwstr/>
      </vt:variant>
      <vt:variant>
        <vt:i4>6291562</vt:i4>
      </vt:variant>
      <vt:variant>
        <vt:i4>267</vt:i4>
      </vt:variant>
      <vt:variant>
        <vt:i4>0</vt:i4>
      </vt:variant>
      <vt:variant>
        <vt:i4>5</vt:i4>
      </vt:variant>
      <vt:variant>
        <vt:lpwstr>http://www.surdurulebilirkalkinma.gov.tr/amaclari/</vt:lpwstr>
      </vt:variant>
      <vt:variant>
        <vt:lpwstr/>
      </vt:variant>
      <vt:variant>
        <vt:i4>786478</vt:i4>
      </vt:variant>
      <vt:variant>
        <vt:i4>264</vt:i4>
      </vt:variant>
      <vt:variant>
        <vt:i4>0</vt:i4>
      </vt:variant>
      <vt:variant>
        <vt:i4>5</vt:i4>
      </vt:variant>
      <vt:variant>
        <vt:lpwstr>https://www.tbmm.gov.tr/komisyon/kefe/belge/uluslararasi_belgeler/kadina_karsi_siddet/BM</vt:lpwstr>
      </vt:variant>
      <vt:variant>
        <vt:lpwstr/>
      </vt:variant>
      <vt:variant>
        <vt:i4>655412</vt:i4>
      </vt:variant>
      <vt:variant>
        <vt:i4>261</vt:i4>
      </vt:variant>
      <vt:variant>
        <vt:i4>0</vt:i4>
      </vt:variant>
      <vt:variant>
        <vt:i4>5</vt:i4>
      </vt:variant>
      <vt:variant>
        <vt:lpwstr>https://www.tbmm.gov.tr/komisyon/kefe/belge/uluslararasi_belgeler</vt:lpwstr>
      </vt:variant>
      <vt:variant>
        <vt:lpwstr/>
      </vt:variant>
      <vt:variant>
        <vt:i4>2359337</vt:i4>
      </vt:variant>
      <vt:variant>
        <vt:i4>258</vt:i4>
      </vt:variant>
      <vt:variant>
        <vt:i4>0</vt:i4>
      </vt:variant>
      <vt:variant>
        <vt:i4>5</vt:i4>
      </vt:variant>
      <vt:variant>
        <vt:lpwstr>https://www.tbmm.gov.tr/komisyon/insanhaklari/pdf01/203-208.pdf</vt:lpwstr>
      </vt:variant>
      <vt:variant>
        <vt:lpwstr/>
      </vt:variant>
      <vt:variant>
        <vt:i4>3735608</vt:i4>
      </vt:variant>
      <vt:variant>
        <vt:i4>255</vt:i4>
      </vt:variant>
      <vt:variant>
        <vt:i4>0</vt:i4>
      </vt:variant>
      <vt:variant>
        <vt:i4>5</vt:i4>
      </vt:variant>
      <vt:variant>
        <vt:lpwstr>http://www.hips.hacettepe.edu.tr/TKAA2008-AnaRapor.pdf</vt:lpwstr>
      </vt:variant>
      <vt:variant>
        <vt:lpwstr/>
      </vt:variant>
      <vt:variant>
        <vt:i4>6815815</vt:i4>
      </vt:variant>
      <vt:variant>
        <vt:i4>252</vt:i4>
      </vt:variant>
      <vt:variant>
        <vt:i4>0</vt:i4>
      </vt:variant>
      <vt:variant>
        <vt:i4>5</vt:i4>
      </vt:variant>
      <vt:variant>
        <vt:lpwstr>http://ceidizleme.org/ekutuphaneresim/dosya/461_1.pdf</vt:lpwstr>
      </vt:variant>
      <vt:variant>
        <vt:lpwstr/>
      </vt:variant>
      <vt:variant>
        <vt:i4>4850031</vt:i4>
      </vt:variant>
      <vt:variant>
        <vt:i4>249</vt:i4>
      </vt:variant>
      <vt:variant>
        <vt:i4>0</vt:i4>
      </vt:variant>
      <vt:variant>
        <vt:i4>5</vt:i4>
      </vt:variant>
      <vt:variant>
        <vt:lpwstr>https://search.coe.int/cm/Pages/result_details.aspx?ObjectID=09000016805e2612</vt:lpwstr>
      </vt:variant>
      <vt:variant>
        <vt:lpwstr/>
      </vt:variant>
      <vt:variant>
        <vt:i4>4587863</vt:i4>
      </vt:variant>
      <vt:variant>
        <vt:i4>246</vt:i4>
      </vt:variant>
      <vt:variant>
        <vt:i4>0</vt:i4>
      </vt:variant>
      <vt:variant>
        <vt:i4>5</vt:i4>
      </vt:variant>
      <vt:variant>
        <vt:lpwstr>https://rm.coe.int/CoERMPublicCommonSearchServices/DisplayDCTMContent?documentId=09000016800d383a</vt:lpwstr>
      </vt:variant>
      <vt:variant>
        <vt:lpwstr/>
      </vt:variant>
      <vt:variant>
        <vt:i4>6029337</vt:i4>
      </vt:variant>
      <vt:variant>
        <vt:i4>243</vt:i4>
      </vt:variant>
      <vt:variant>
        <vt:i4>0</vt:i4>
      </vt:variant>
      <vt:variant>
        <vt:i4>5</vt:i4>
      </vt:variant>
      <vt:variant>
        <vt:lpwstr>https://rm.coe.int/1680462545</vt:lpwstr>
      </vt:variant>
      <vt:variant>
        <vt:lpwstr/>
      </vt:variant>
      <vt:variant>
        <vt:i4>524369</vt:i4>
      </vt:variant>
      <vt:variant>
        <vt:i4>240</vt:i4>
      </vt:variant>
      <vt:variant>
        <vt:i4>0</vt:i4>
      </vt:variant>
      <vt:variant>
        <vt:i4>5</vt:i4>
      </vt:variant>
      <vt:variant>
        <vt:lpwstr>https://fra.europa.eu/en/publications-and-resources/data-and-maps/survey-data-explorer-violence-against-women-survey</vt:lpwstr>
      </vt:variant>
      <vt:variant>
        <vt:lpwstr/>
      </vt:variant>
      <vt:variant>
        <vt:i4>3997746</vt:i4>
      </vt:variant>
      <vt:variant>
        <vt:i4>237</vt:i4>
      </vt:variant>
      <vt:variant>
        <vt:i4>0</vt:i4>
      </vt:variant>
      <vt:variant>
        <vt:i4>5</vt:i4>
      </vt:variant>
      <vt:variant>
        <vt:lpwstr>http://www.hips.hacettepe.edu.tr/KKSA-TRAnaRaporKitap26Mart.pdf</vt:lpwstr>
      </vt:variant>
      <vt:variant>
        <vt:lpwstr/>
      </vt:variant>
      <vt:variant>
        <vt:i4>131161</vt:i4>
      </vt:variant>
      <vt:variant>
        <vt:i4>234</vt:i4>
      </vt:variant>
      <vt:variant>
        <vt:i4>0</vt:i4>
      </vt:variant>
      <vt:variant>
        <vt:i4>5</vt:i4>
      </vt:variant>
      <vt:variant>
        <vt:lpwstr>https://www.mevzuat.gov.tr/MevzuatMetin/1.5.6284.pdf</vt:lpwstr>
      </vt:variant>
      <vt:variant>
        <vt:lpwstr/>
      </vt:variant>
      <vt:variant>
        <vt:i4>1441846</vt:i4>
      </vt:variant>
      <vt:variant>
        <vt:i4>203</vt:i4>
      </vt:variant>
      <vt:variant>
        <vt:i4>0</vt:i4>
      </vt:variant>
      <vt:variant>
        <vt:i4>5</vt:i4>
      </vt:variant>
      <vt:variant>
        <vt:lpwstr/>
      </vt:variant>
      <vt:variant>
        <vt:lpwstr>_Toc55289985</vt:lpwstr>
      </vt:variant>
      <vt:variant>
        <vt:i4>1507382</vt:i4>
      </vt:variant>
      <vt:variant>
        <vt:i4>197</vt:i4>
      </vt:variant>
      <vt:variant>
        <vt:i4>0</vt:i4>
      </vt:variant>
      <vt:variant>
        <vt:i4>5</vt:i4>
      </vt:variant>
      <vt:variant>
        <vt:lpwstr/>
      </vt:variant>
      <vt:variant>
        <vt:lpwstr>_Toc55289984</vt:lpwstr>
      </vt:variant>
      <vt:variant>
        <vt:i4>1048630</vt:i4>
      </vt:variant>
      <vt:variant>
        <vt:i4>194</vt:i4>
      </vt:variant>
      <vt:variant>
        <vt:i4>0</vt:i4>
      </vt:variant>
      <vt:variant>
        <vt:i4>5</vt:i4>
      </vt:variant>
      <vt:variant>
        <vt:lpwstr/>
      </vt:variant>
      <vt:variant>
        <vt:lpwstr>_Toc55289983</vt:lpwstr>
      </vt:variant>
      <vt:variant>
        <vt:i4>1114166</vt:i4>
      </vt:variant>
      <vt:variant>
        <vt:i4>191</vt:i4>
      </vt:variant>
      <vt:variant>
        <vt:i4>0</vt:i4>
      </vt:variant>
      <vt:variant>
        <vt:i4>5</vt:i4>
      </vt:variant>
      <vt:variant>
        <vt:lpwstr/>
      </vt:variant>
      <vt:variant>
        <vt:lpwstr>_Toc55289982</vt:lpwstr>
      </vt:variant>
      <vt:variant>
        <vt:i4>1179702</vt:i4>
      </vt:variant>
      <vt:variant>
        <vt:i4>185</vt:i4>
      </vt:variant>
      <vt:variant>
        <vt:i4>0</vt:i4>
      </vt:variant>
      <vt:variant>
        <vt:i4>5</vt:i4>
      </vt:variant>
      <vt:variant>
        <vt:lpwstr/>
      </vt:variant>
      <vt:variant>
        <vt:lpwstr>_Toc55289981</vt:lpwstr>
      </vt:variant>
      <vt:variant>
        <vt:i4>1245238</vt:i4>
      </vt:variant>
      <vt:variant>
        <vt:i4>179</vt:i4>
      </vt:variant>
      <vt:variant>
        <vt:i4>0</vt:i4>
      </vt:variant>
      <vt:variant>
        <vt:i4>5</vt:i4>
      </vt:variant>
      <vt:variant>
        <vt:lpwstr/>
      </vt:variant>
      <vt:variant>
        <vt:lpwstr>_Toc55289980</vt:lpwstr>
      </vt:variant>
      <vt:variant>
        <vt:i4>1703993</vt:i4>
      </vt:variant>
      <vt:variant>
        <vt:i4>173</vt:i4>
      </vt:variant>
      <vt:variant>
        <vt:i4>0</vt:i4>
      </vt:variant>
      <vt:variant>
        <vt:i4>5</vt:i4>
      </vt:variant>
      <vt:variant>
        <vt:lpwstr/>
      </vt:variant>
      <vt:variant>
        <vt:lpwstr>_Toc55289979</vt:lpwstr>
      </vt:variant>
      <vt:variant>
        <vt:i4>1769529</vt:i4>
      </vt:variant>
      <vt:variant>
        <vt:i4>167</vt:i4>
      </vt:variant>
      <vt:variant>
        <vt:i4>0</vt:i4>
      </vt:variant>
      <vt:variant>
        <vt:i4>5</vt:i4>
      </vt:variant>
      <vt:variant>
        <vt:lpwstr/>
      </vt:variant>
      <vt:variant>
        <vt:lpwstr>_Toc55289978</vt:lpwstr>
      </vt:variant>
      <vt:variant>
        <vt:i4>1310777</vt:i4>
      </vt:variant>
      <vt:variant>
        <vt:i4>161</vt:i4>
      </vt:variant>
      <vt:variant>
        <vt:i4>0</vt:i4>
      </vt:variant>
      <vt:variant>
        <vt:i4>5</vt:i4>
      </vt:variant>
      <vt:variant>
        <vt:lpwstr/>
      </vt:variant>
      <vt:variant>
        <vt:lpwstr>_Toc55289977</vt:lpwstr>
      </vt:variant>
      <vt:variant>
        <vt:i4>1376313</vt:i4>
      </vt:variant>
      <vt:variant>
        <vt:i4>155</vt:i4>
      </vt:variant>
      <vt:variant>
        <vt:i4>0</vt:i4>
      </vt:variant>
      <vt:variant>
        <vt:i4>5</vt:i4>
      </vt:variant>
      <vt:variant>
        <vt:lpwstr/>
      </vt:variant>
      <vt:variant>
        <vt:lpwstr>_Toc55289976</vt:lpwstr>
      </vt:variant>
      <vt:variant>
        <vt:i4>1441849</vt:i4>
      </vt:variant>
      <vt:variant>
        <vt:i4>149</vt:i4>
      </vt:variant>
      <vt:variant>
        <vt:i4>0</vt:i4>
      </vt:variant>
      <vt:variant>
        <vt:i4>5</vt:i4>
      </vt:variant>
      <vt:variant>
        <vt:lpwstr/>
      </vt:variant>
      <vt:variant>
        <vt:lpwstr>_Toc55289975</vt:lpwstr>
      </vt:variant>
      <vt:variant>
        <vt:i4>1507385</vt:i4>
      </vt:variant>
      <vt:variant>
        <vt:i4>143</vt:i4>
      </vt:variant>
      <vt:variant>
        <vt:i4>0</vt:i4>
      </vt:variant>
      <vt:variant>
        <vt:i4>5</vt:i4>
      </vt:variant>
      <vt:variant>
        <vt:lpwstr/>
      </vt:variant>
      <vt:variant>
        <vt:lpwstr>_Toc55289974</vt:lpwstr>
      </vt:variant>
      <vt:variant>
        <vt:i4>1048633</vt:i4>
      </vt:variant>
      <vt:variant>
        <vt:i4>140</vt:i4>
      </vt:variant>
      <vt:variant>
        <vt:i4>0</vt:i4>
      </vt:variant>
      <vt:variant>
        <vt:i4>5</vt:i4>
      </vt:variant>
      <vt:variant>
        <vt:lpwstr/>
      </vt:variant>
      <vt:variant>
        <vt:lpwstr>_Toc55289973</vt:lpwstr>
      </vt:variant>
      <vt:variant>
        <vt:i4>1114169</vt:i4>
      </vt:variant>
      <vt:variant>
        <vt:i4>134</vt:i4>
      </vt:variant>
      <vt:variant>
        <vt:i4>0</vt:i4>
      </vt:variant>
      <vt:variant>
        <vt:i4>5</vt:i4>
      </vt:variant>
      <vt:variant>
        <vt:lpwstr/>
      </vt:variant>
      <vt:variant>
        <vt:lpwstr>_Toc55289972</vt:lpwstr>
      </vt:variant>
      <vt:variant>
        <vt:i4>1179705</vt:i4>
      </vt:variant>
      <vt:variant>
        <vt:i4>128</vt:i4>
      </vt:variant>
      <vt:variant>
        <vt:i4>0</vt:i4>
      </vt:variant>
      <vt:variant>
        <vt:i4>5</vt:i4>
      </vt:variant>
      <vt:variant>
        <vt:lpwstr/>
      </vt:variant>
      <vt:variant>
        <vt:lpwstr>_Toc55289971</vt:lpwstr>
      </vt:variant>
      <vt:variant>
        <vt:i4>1245241</vt:i4>
      </vt:variant>
      <vt:variant>
        <vt:i4>122</vt:i4>
      </vt:variant>
      <vt:variant>
        <vt:i4>0</vt:i4>
      </vt:variant>
      <vt:variant>
        <vt:i4>5</vt:i4>
      </vt:variant>
      <vt:variant>
        <vt:lpwstr/>
      </vt:variant>
      <vt:variant>
        <vt:lpwstr>_Toc55289970</vt:lpwstr>
      </vt:variant>
      <vt:variant>
        <vt:i4>1703992</vt:i4>
      </vt:variant>
      <vt:variant>
        <vt:i4>119</vt:i4>
      </vt:variant>
      <vt:variant>
        <vt:i4>0</vt:i4>
      </vt:variant>
      <vt:variant>
        <vt:i4>5</vt:i4>
      </vt:variant>
      <vt:variant>
        <vt:lpwstr/>
      </vt:variant>
      <vt:variant>
        <vt:lpwstr>_Toc55289969</vt:lpwstr>
      </vt:variant>
      <vt:variant>
        <vt:i4>1769528</vt:i4>
      </vt:variant>
      <vt:variant>
        <vt:i4>113</vt:i4>
      </vt:variant>
      <vt:variant>
        <vt:i4>0</vt:i4>
      </vt:variant>
      <vt:variant>
        <vt:i4>5</vt:i4>
      </vt:variant>
      <vt:variant>
        <vt:lpwstr/>
      </vt:variant>
      <vt:variant>
        <vt:lpwstr>_Toc55289968</vt:lpwstr>
      </vt:variant>
      <vt:variant>
        <vt:i4>1310776</vt:i4>
      </vt:variant>
      <vt:variant>
        <vt:i4>107</vt:i4>
      </vt:variant>
      <vt:variant>
        <vt:i4>0</vt:i4>
      </vt:variant>
      <vt:variant>
        <vt:i4>5</vt:i4>
      </vt:variant>
      <vt:variant>
        <vt:lpwstr/>
      </vt:variant>
      <vt:variant>
        <vt:lpwstr>_Toc55289967</vt:lpwstr>
      </vt:variant>
      <vt:variant>
        <vt:i4>1376312</vt:i4>
      </vt:variant>
      <vt:variant>
        <vt:i4>101</vt:i4>
      </vt:variant>
      <vt:variant>
        <vt:i4>0</vt:i4>
      </vt:variant>
      <vt:variant>
        <vt:i4>5</vt:i4>
      </vt:variant>
      <vt:variant>
        <vt:lpwstr/>
      </vt:variant>
      <vt:variant>
        <vt:lpwstr>_Toc55289966</vt:lpwstr>
      </vt:variant>
      <vt:variant>
        <vt:i4>1441848</vt:i4>
      </vt:variant>
      <vt:variant>
        <vt:i4>95</vt:i4>
      </vt:variant>
      <vt:variant>
        <vt:i4>0</vt:i4>
      </vt:variant>
      <vt:variant>
        <vt:i4>5</vt:i4>
      </vt:variant>
      <vt:variant>
        <vt:lpwstr/>
      </vt:variant>
      <vt:variant>
        <vt:lpwstr>_Toc55289965</vt:lpwstr>
      </vt:variant>
      <vt:variant>
        <vt:i4>1507384</vt:i4>
      </vt:variant>
      <vt:variant>
        <vt:i4>89</vt:i4>
      </vt:variant>
      <vt:variant>
        <vt:i4>0</vt:i4>
      </vt:variant>
      <vt:variant>
        <vt:i4>5</vt:i4>
      </vt:variant>
      <vt:variant>
        <vt:lpwstr/>
      </vt:variant>
      <vt:variant>
        <vt:lpwstr>_Toc55289964</vt:lpwstr>
      </vt:variant>
      <vt:variant>
        <vt:i4>1048632</vt:i4>
      </vt:variant>
      <vt:variant>
        <vt:i4>83</vt:i4>
      </vt:variant>
      <vt:variant>
        <vt:i4>0</vt:i4>
      </vt:variant>
      <vt:variant>
        <vt:i4>5</vt:i4>
      </vt:variant>
      <vt:variant>
        <vt:lpwstr/>
      </vt:variant>
      <vt:variant>
        <vt:lpwstr>_Toc55289963</vt:lpwstr>
      </vt:variant>
      <vt:variant>
        <vt:i4>1114168</vt:i4>
      </vt:variant>
      <vt:variant>
        <vt:i4>77</vt:i4>
      </vt:variant>
      <vt:variant>
        <vt:i4>0</vt:i4>
      </vt:variant>
      <vt:variant>
        <vt:i4>5</vt:i4>
      </vt:variant>
      <vt:variant>
        <vt:lpwstr/>
      </vt:variant>
      <vt:variant>
        <vt:lpwstr>_Toc55289962</vt:lpwstr>
      </vt:variant>
      <vt:variant>
        <vt:i4>1179704</vt:i4>
      </vt:variant>
      <vt:variant>
        <vt:i4>71</vt:i4>
      </vt:variant>
      <vt:variant>
        <vt:i4>0</vt:i4>
      </vt:variant>
      <vt:variant>
        <vt:i4>5</vt:i4>
      </vt:variant>
      <vt:variant>
        <vt:lpwstr/>
      </vt:variant>
      <vt:variant>
        <vt:lpwstr>_Toc55289961</vt:lpwstr>
      </vt:variant>
      <vt:variant>
        <vt:i4>1245240</vt:i4>
      </vt:variant>
      <vt:variant>
        <vt:i4>65</vt:i4>
      </vt:variant>
      <vt:variant>
        <vt:i4>0</vt:i4>
      </vt:variant>
      <vt:variant>
        <vt:i4>5</vt:i4>
      </vt:variant>
      <vt:variant>
        <vt:lpwstr/>
      </vt:variant>
      <vt:variant>
        <vt:lpwstr>_Toc55289960</vt:lpwstr>
      </vt:variant>
      <vt:variant>
        <vt:i4>1703995</vt:i4>
      </vt:variant>
      <vt:variant>
        <vt:i4>59</vt:i4>
      </vt:variant>
      <vt:variant>
        <vt:i4>0</vt:i4>
      </vt:variant>
      <vt:variant>
        <vt:i4>5</vt:i4>
      </vt:variant>
      <vt:variant>
        <vt:lpwstr/>
      </vt:variant>
      <vt:variant>
        <vt:lpwstr>_Toc55289959</vt:lpwstr>
      </vt:variant>
      <vt:variant>
        <vt:i4>1769531</vt:i4>
      </vt:variant>
      <vt:variant>
        <vt:i4>53</vt:i4>
      </vt:variant>
      <vt:variant>
        <vt:i4>0</vt:i4>
      </vt:variant>
      <vt:variant>
        <vt:i4>5</vt:i4>
      </vt:variant>
      <vt:variant>
        <vt:lpwstr/>
      </vt:variant>
      <vt:variant>
        <vt:lpwstr>_Toc55289958</vt:lpwstr>
      </vt:variant>
      <vt:variant>
        <vt:i4>1310779</vt:i4>
      </vt:variant>
      <vt:variant>
        <vt:i4>47</vt:i4>
      </vt:variant>
      <vt:variant>
        <vt:i4>0</vt:i4>
      </vt:variant>
      <vt:variant>
        <vt:i4>5</vt:i4>
      </vt:variant>
      <vt:variant>
        <vt:lpwstr/>
      </vt:variant>
      <vt:variant>
        <vt:lpwstr>_Toc55289957</vt:lpwstr>
      </vt:variant>
      <vt:variant>
        <vt:i4>1376315</vt:i4>
      </vt:variant>
      <vt:variant>
        <vt:i4>41</vt:i4>
      </vt:variant>
      <vt:variant>
        <vt:i4>0</vt:i4>
      </vt:variant>
      <vt:variant>
        <vt:i4>5</vt:i4>
      </vt:variant>
      <vt:variant>
        <vt:lpwstr/>
      </vt:variant>
      <vt:variant>
        <vt:lpwstr>_Toc55289956</vt:lpwstr>
      </vt:variant>
      <vt:variant>
        <vt:i4>1441851</vt:i4>
      </vt:variant>
      <vt:variant>
        <vt:i4>35</vt:i4>
      </vt:variant>
      <vt:variant>
        <vt:i4>0</vt:i4>
      </vt:variant>
      <vt:variant>
        <vt:i4>5</vt:i4>
      </vt:variant>
      <vt:variant>
        <vt:lpwstr/>
      </vt:variant>
      <vt:variant>
        <vt:lpwstr>_Toc55289955</vt:lpwstr>
      </vt:variant>
      <vt:variant>
        <vt:i4>1507387</vt:i4>
      </vt:variant>
      <vt:variant>
        <vt:i4>29</vt:i4>
      </vt:variant>
      <vt:variant>
        <vt:i4>0</vt:i4>
      </vt:variant>
      <vt:variant>
        <vt:i4>5</vt:i4>
      </vt:variant>
      <vt:variant>
        <vt:lpwstr/>
      </vt:variant>
      <vt:variant>
        <vt:lpwstr>_Toc55289954</vt:lpwstr>
      </vt:variant>
      <vt:variant>
        <vt:i4>1048635</vt:i4>
      </vt:variant>
      <vt:variant>
        <vt:i4>26</vt:i4>
      </vt:variant>
      <vt:variant>
        <vt:i4>0</vt:i4>
      </vt:variant>
      <vt:variant>
        <vt:i4>5</vt:i4>
      </vt:variant>
      <vt:variant>
        <vt:lpwstr/>
      </vt:variant>
      <vt:variant>
        <vt:lpwstr>_Toc55289953</vt:lpwstr>
      </vt:variant>
      <vt:variant>
        <vt:i4>1114171</vt:i4>
      </vt:variant>
      <vt:variant>
        <vt:i4>20</vt:i4>
      </vt:variant>
      <vt:variant>
        <vt:i4>0</vt:i4>
      </vt:variant>
      <vt:variant>
        <vt:i4>5</vt:i4>
      </vt:variant>
      <vt:variant>
        <vt:lpwstr/>
      </vt:variant>
      <vt:variant>
        <vt:lpwstr>_Toc55289952</vt:lpwstr>
      </vt:variant>
      <vt:variant>
        <vt:i4>1179707</vt:i4>
      </vt:variant>
      <vt:variant>
        <vt:i4>14</vt:i4>
      </vt:variant>
      <vt:variant>
        <vt:i4>0</vt:i4>
      </vt:variant>
      <vt:variant>
        <vt:i4>5</vt:i4>
      </vt:variant>
      <vt:variant>
        <vt:lpwstr/>
      </vt:variant>
      <vt:variant>
        <vt:lpwstr>_Toc55289951</vt:lpwstr>
      </vt:variant>
      <vt:variant>
        <vt:i4>1245243</vt:i4>
      </vt:variant>
      <vt:variant>
        <vt:i4>8</vt:i4>
      </vt:variant>
      <vt:variant>
        <vt:i4>0</vt:i4>
      </vt:variant>
      <vt:variant>
        <vt:i4>5</vt:i4>
      </vt:variant>
      <vt:variant>
        <vt:lpwstr/>
      </vt:variant>
      <vt:variant>
        <vt:lpwstr>_Toc55289950</vt:lpwstr>
      </vt:variant>
      <vt:variant>
        <vt:i4>1703994</vt:i4>
      </vt:variant>
      <vt:variant>
        <vt:i4>2</vt:i4>
      </vt:variant>
      <vt:variant>
        <vt:i4>0</vt:i4>
      </vt:variant>
      <vt:variant>
        <vt:i4>5</vt:i4>
      </vt:variant>
      <vt:variant>
        <vt:lpwstr/>
      </vt:variant>
      <vt:variant>
        <vt:lpwstr>_Toc55289949</vt:lpwstr>
      </vt:variant>
      <vt:variant>
        <vt:i4>7274552</vt:i4>
      </vt:variant>
      <vt:variant>
        <vt:i4>141</vt:i4>
      </vt:variant>
      <vt:variant>
        <vt:i4>0</vt:i4>
      </vt:variant>
      <vt:variant>
        <vt:i4>5</vt:i4>
      </vt:variant>
      <vt:variant>
        <vt:lpwstr>https://eige.europa.eu/gender-equality-index/about</vt:lpwstr>
      </vt:variant>
      <vt:variant>
        <vt:lpwstr/>
      </vt:variant>
      <vt:variant>
        <vt:i4>4784131</vt:i4>
      </vt:variant>
      <vt:variant>
        <vt:i4>138</vt:i4>
      </vt:variant>
      <vt:variant>
        <vt:i4>0</vt:i4>
      </vt:variant>
      <vt:variant>
        <vt:i4>5</vt:i4>
      </vt:variant>
      <vt:variant>
        <vt:lpwstr>http://kadinininsanhaklari.org/wp-content/uploads/2018/08/CEDAW-General-Recommendation-35-%C3%A7eviri-Nazan-Moro%C4%9Flu.pdf</vt:lpwstr>
      </vt:variant>
      <vt:variant>
        <vt:lpwstr/>
      </vt:variant>
      <vt:variant>
        <vt:i4>852051</vt:i4>
      </vt:variant>
      <vt:variant>
        <vt:i4>135</vt:i4>
      </vt:variant>
      <vt:variant>
        <vt:i4>0</vt:i4>
      </vt:variant>
      <vt:variant>
        <vt:i4>5</vt:i4>
      </vt:variant>
      <vt:variant>
        <vt:lpwstr>https://www.tgc.org.tr/bildirgeler/t%C3%BCrkiye-gazetecilik-hak-ve-sorumluluk-bildirgesi.html</vt:lpwstr>
      </vt:variant>
      <vt:variant>
        <vt:lpwstr/>
      </vt:variant>
      <vt:variant>
        <vt:i4>3604514</vt:i4>
      </vt:variant>
      <vt:variant>
        <vt:i4>132</vt:i4>
      </vt:variant>
      <vt:variant>
        <vt:i4>0</vt:i4>
      </vt:variant>
      <vt:variant>
        <vt:i4>5</vt:i4>
      </vt:variant>
      <vt:variant>
        <vt:lpwstr>https://www.icisleri.gov.tr/illeridaresi/iller-idaresi-genel-mudurlugu-kurulus-ve-gorevleri</vt:lpwstr>
      </vt:variant>
      <vt:variant>
        <vt:lpwstr/>
      </vt:variant>
      <vt:variant>
        <vt:i4>786463</vt:i4>
      </vt:variant>
      <vt:variant>
        <vt:i4>129</vt:i4>
      </vt:variant>
      <vt:variant>
        <vt:i4>0</vt:i4>
      </vt:variant>
      <vt:variant>
        <vt:i4>5</vt:i4>
      </vt:variant>
      <vt:variant>
        <vt:lpwstr>https://ailevecalisma.gov.tr/ksgm</vt:lpwstr>
      </vt:variant>
      <vt:variant>
        <vt:lpwstr/>
      </vt:variant>
      <vt:variant>
        <vt:i4>6029337</vt:i4>
      </vt:variant>
      <vt:variant>
        <vt:i4>126</vt:i4>
      </vt:variant>
      <vt:variant>
        <vt:i4>0</vt:i4>
      </vt:variant>
      <vt:variant>
        <vt:i4>5</vt:i4>
      </vt:variant>
      <vt:variant>
        <vt:lpwstr>https://rm.coe.int/1680462545</vt:lpwstr>
      </vt:variant>
      <vt:variant>
        <vt:lpwstr/>
      </vt:variant>
      <vt:variant>
        <vt:i4>655412</vt:i4>
      </vt:variant>
      <vt:variant>
        <vt:i4>123</vt:i4>
      </vt:variant>
      <vt:variant>
        <vt:i4>0</vt:i4>
      </vt:variant>
      <vt:variant>
        <vt:i4>5</vt:i4>
      </vt:variant>
      <vt:variant>
        <vt:lpwstr>https://www.tbmm.gov.tr/komisyon/kefe/belge/uluslararasi_belgeler</vt:lpwstr>
      </vt:variant>
      <vt:variant>
        <vt:lpwstr/>
      </vt:variant>
      <vt:variant>
        <vt:i4>2687102</vt:i4>
      </vt:variant>
      <vt:variant>
        <vt:i4>120</vt:i4>
      </vt:variant>
      <vt:variant>
        <vt:i4>0</vt:i4>
      </vt:variant>
      <vt:variant>
        <vt:i4>5</vt:i4>
      </vt:variant>
      <vt:variant>
        <vt:lpwstr>https://www.unwomen.org/en/digital-library/publications/2011/6/handbook-for-national-action-plans-on-violence-against-women</vt:lpwstr>
      </vt:variant>
      <vt:variant>
        <vt:lpwstr/>
      </vt:variant>
      <vt:variant>
        <vt:i4>6815815</vt:i4>
      </vt:variant>
      <vt:variant>
        <vt:i4>117</vt:i4>
      </vt:variant>
      <vt:variant>
        <vt:i4>0</vt:i4>
      </vt:variant>
      <vt:variant>
        <vt:i4>5</vt:i4>
      </vt:variant>
      <vt:variant>
        <vt:lpwstr>http://ceidizleme.org/ekutuphaneresim/dosya/461_1.pdf</vt:lpwstr>
      </vt:variant>
      <vt:variant>
        <vt:lpwstr/>
      </vt:variant>
      <vt:variant>
        <vt:i4>917604</vt:i4>
      </vt:variant>
      <vt:variant>
        <vt:i4>111</vt:i4>
      </vt:variant>
      <vt:variant>
        <vt:i4>0</vt:i4>
      </vt:variant>
      <vt:variant>
        <vt:i4>5</vt:i4>
      </vt:variant>
      <vt:variant>
        <vt:lpwstr>https://wbl.worldbank.org/en/data/exploretopics/wbl_gm</vt:lpwstr>
      </vt:variant>
      <vt:variant>
        <vt:lpwstr/>
      </vt:variant>
      <vt:variant>
        <vt:i4>655425</vt:i4>
      </vt:variant>
      <vt:variant>
        <vt:i4>108</vt:i4>
      </vt:variant>
      <vt:variant>
        <vt:i4>0</vt:i4>
      </vt:variant>
      <vt:variant>
        <vt:i4>5</vt:i4>
      </vt:variant>
      <vt:variant>
        <vt:lpwstr>https://undesa.maps.arcgis.com/apps/MapJournal/index.html?appid=2426cee78ed34941a4f8eb70de3ac6da</vt:lpwstr>
      </vt:variant>
      <vt:variant>
        <vt:lpwstr/>
      </vt:variant>
      <vt:variant>
        <vt:i4>4653148</vt:i4>
      </vt:variant>
      <vt:variant>
        <vt:i4>105</vt:i4>
      </vt:variant>
      <vt:variant>
        <vt:i4>0</vt:i4>
      </vt:variant>
      <vt:variant>
        <vt:i4>5</vt:i4>
      </vt:variant>
      <vt:variant>
        <vt:lpwstr>https://worlds-women-2020-data-undesa.hub.arcgis.com/</vt:lpwstr>
      </vt:variant>
      <vt:variant>
        <vt:lpwstr/>
      </vt:variant>
      <vt:variant>
        <vt:i4>1441880</vt:i4>
      </vt:variant>
      <vt:variant>
        <vt:i4>102</vt:i4>
      </vt:variant>
      <vt:variant>
        <vt:i4>0</vt:i4>
      </vt:variant>
      <vt:variant>
        <vt:i4>5</vt:i4>
      </vt:variant>
      <vt:variant>
        <vt:lpwstr>https://tbinternet.ohchr.org/Treaties/CEDAW/Shared Documents/1_Global/CEDAW_C_GC_33_7767_E.pdf</vt:lpwstr>
      </vt:variant>
      <vt:variant>
        <vt:lpwstr/>
      </vt:variant>
      <vt:variant>
        <vt:i4>1441880</vt:i4>
      </vt:variant>
      <vt:variant>
        <vt:i4>99</vt:i4>
      </vt:variant>
      <vt:variant>
        <vt:i4>0</vt:i4>
      </vt:variant>
      <vt:variant>
        <vt:i4>5</vt:i4>
      </vt:variant>
      <vt:variant>
        <vt:lpwstr>https://tbinternet.ohchr.org/Treaties/CEDAW/Shared Documents/1_Global/CEDAW_C_GC_33_7767_E.pdf</vt:lpwstr>
      </vt:variant>
      <vt:variant>
        <vt:lpwstr/>
      </vt:variant>
      <vt:variant>
        <vt:i4>3932160</vt:i4>
      </vt:variant>
      <vt:variant>
        <vt:i4>96</vt:i4>
      </vt:variant>
      <vt:variant>
        <vt:i4>0</vt:i4>
      </vt:variant>
      <vt:variant>
        <vt:i4>5</vt:i4>
      </vt:variant>
      <vt:variant>
        <vt:lpwstr>https://sgb.adalet.gov.tr/Resimler/SayfaDokuman/23122019162931YRS_TR.pdf</vt:lpwstr>
      </vt:variant>
      <vt:variant>
        <vt:lpwstr/>
      </vt:variant>
      <vt:variant>
        <vt:i4>2490399</vt:i4>
      </vt:variant>
      <vt:variant>
        <vt:i4>93</vt:i4>
      </vt:variant>
      <vt:variant>
        <vt:i4>0</vt:i4>
      </vt:variant>
      <vt:variant>
        <vt:i4>5</vt:i4>
      </vt:variant>
      <vt:variant>
        <vt:lpwstr>https://ailevecalisma.gov.tr/media/53623/cocuk_isciligi-ulusal-programi.pdf</vt:lpwstr>
      </vt:variant>
      <vt:variant>
        <vt:lpwstr/>
      </vt:variant>
      <vt:variant>
        <vt:i4>7864354</vt:i4>
      </vt:variant>
      <vt:variant>
        <vt:i4>90</vt:i4>
      </vt:variant>
      <vt:variant>
        <vt:i4>0</vt:i4>
      </vt:variant>
      <vt:variant>
        <vt:i4>5</vt:i4>
      </vt:variant>
      <vt:variant>
        <vt:lpwstr>http://2023vizyonu.meb.gov.tr/</vt:lpwstr>
      </vt:variant>
      <vt:variant>
        <vt:lpwstr/>
      </vt:variant>
      <vt:variant>
        <vt:i4>196638</vt:i4>
      </vt:variant>
      <vt:variant>
        <vt:i4>87</vt:i4>
      </vt:variant>
      <vt:variant>
        <vt:i4>0</vt:i4>
      </vt:variant>
      <vt:variant>
        <vt:i4>5</vt:i4>
      </vt:variant>
      <vt:variant>
        <vt:lpwstr>https://ailevecalisma.gov.tr/media/30906/roman-vatandaslara-yonelik-ii-asama-eylem-pl.pdf</vt:lpwstr>
      </vt:variant>
      <vt:variant>
        <vt:lpwstr/>
      </vt:variant>
      <vt:variant>
        <vt:i4>6029654</vt:i4>
      </vt:variant>
      <vt:variant>
        <vt:i4>84</vt:i4>
      </vt:variant>
      <vt:variant>
        <vt:i4>0</vt:i4>
      </vt:variant>
      <vt:variant>
        <vt:i4>5</vt:i4>
      </vt:variant>
      <vt:variant>
        <vt:lpwstr>https://www.goc.gov.tr/kurumlar/goc.gov.tr/Yayinlar/UYUM-STRATEJI/Uyum-Strateji-Belgesi-ve-Ulusal-Eylem-Plani.pdf</vt:lpwstr>
      </vt:variant>
      <vt:variant>
        <vt:lpwstr/>
      </vt:variant>
      <vt:variant>
        <vt:i4>4587643</vt:i4>
      </vt:variant>
      <vt:variant>
        <vt:i4>81</vt:i4>
      </vt:variant>
      <vt:variant>
        <vt:i4>0</vt:i4>
      </vt:variant>
      <vt:variant>
        <vt:i4>5</vt:i4>
      </vt:variant>
      <vt:variant>
        <vt:lpwstr>https://hsgm.saglik.gov.tr/depo/birimler/tutun-mucadele-bagimlilik-db/Uyusturucu/2018-2023_Uyusturucu_ile_Mucadele_Ulusal_Strateji_Belgesi_ve_Eylem_Plani.pdf?type=file</vt:lpwstr>
      </vt:variant>
      <vt:variant>
        <vt:lpwstr/>
      </vt:variant>
      <vt:variant>
        <vt:i4>7995734</vt:i4>
      </vt:variant>
      <vt:variant>
        <vt:i4>78</vt:i4>
      </vt:variant>
      <vt:variant>
        <vt:i4>0</vt:i4>
      </vt:variant>
      <vt:variant>
        <vt:i4>5</vt:i4>
      </vt:variant>
      <vt:variant>
        <vt:lpwstr>https://hsgm.saglik.gov.tr/depo/birimler/Ruh_Sagligi_Db/eylem_plani/Davranissal_Bagimliliklar_Ile_Mucadele_Ulusal_Strateji_Belgesi_ve_Eylem_Plani_2019-2023.pdf</vt:lpwstr>
      </vt:variant>
      <vt:variant>
        <vt:lpwstr/>
      </vt:variant>
      <vt:variant>
        <vt:i4>3932160</vt:i4>
      </vt:variant>
      <vt:variant>
        <vt:i4>75</vt:i4>
      </vt:variant>
      <vt:variant>
        <vt:i4>0</vt:i4>
      </vt:variant>
      <vt:variant>
        <vt:i4>5</vt:i4>
      </vt:variant>
      <vt:variant>
        <vt:lpwstr>https://sgb.adalet.gov.tr/Resimler/SayfaDokuman/23122019162931YRS_TR.pdf</vt:lpwstr>
      </vt:variant>
      <vt:variant>
        <vt:lpwstr/>
      </vt:variant>
      <vt:variant>
        <vt:i4>7471165</vt:i4>
      </vt:variant>
      <vt:variant>
        <vt:i4>72</vt:i4>
      </vt:variant>
      <vt:variant>
        <vt:i4>0</vt:i4>
      </vt:variant>
      <vt:variant>
        <vt:i4>5</vt:i4>
      </vt:variant>
      <vt:variant>
        <vt:lpwstr>https://www.resmigazete.gov.tr/eskiler/2014/03/20140301-2-1.pdf</vt:lpwstr>
      </vt:variant>
      <vt:variant>
        <vt:lpwstr/>
      </vt:variant>
      <vt:variant>
        <vt:i4>5636176</vt:i4>
      </vt:variant>
      <vt:variant>
        <vt:i4>69</vt:i4>
      </vt:variant>
      <vt:variant>
        <vt:i4>0</vt:i4>
      </vt:variant>
      <vt:variant>
        <vt:i4>5</vt:i4>
      </vt:variant>
      <vt:variant>
        <vt:lpwstr>https://www.ailevecalisma.gov.tr/media/6315/kad%C4%B1n%C4%B1n-gue%C3%A7lenmesi-strajesi-belgesi-ve-eylem-plan%C4%B1-2018-2023.pdf</vt:lpwstr>
      </vt:variant>
      <vt:variant>
        <vt:lpwstr/>
      </vt:variant>
      <vt:variant>
        <vt:i4>4915326</vt:i4>
      </vt:variant>
      <vt:variant>
        <vt:i4>66</vt:i4>
      </vt:variant>
      <vt:variant>
        <vt:i4>0</vt:i4>
      </vt:variant>
      <vt:variant>
        <vt:i4>5</vt:i4>
      </vt:variant>
      <vt:variant>
        <vt:lpwstr>https://www.sbb.gov.tr/wp-content/uploads/2020/10/2021-Y%C4%B1l%C4%B1-Cumhurba%C5%9Fkanl%C4%B1%C4%9F%C4%B1-Y%C4%B1ll%C4%B1k-Program%C4%B1-Bask%C4%B1_Son.pdf</vt:lpwstr>
      </vt:variant>
      <vt:variant>
        <vt:lpwstr/>
      </vt:variant>
      <vt:variant>
        <vt:i4>7012466</vt:i4>
      </vt:variant>
      <vt:variant>
        <vt:i4>63</vt:i4>
      </vt:variant>
      <vt:variant>
        <vt:i4>0</vt:i4>
      </vt:variant>
      <vt:variant>
        <vt:i4>5</vt:i4>
      </vt:variant>
      <vt:variant>
        <vt:lpwstr>http://www.sbb.gov.tr/wp-content/uploads/2019/07/On-Birinci-Kalkinma-Plani.pdf</vt:lpwstr>
      </vt:variant>
      <vt:variant>
        <vt:lpwstr/>
      </vt:variant>
      <vt:variant>
        <vt:i4>2490404</vt:i4>
      </vt:variant>
      <vt:variant>
        <vt:i4>60</vt:i4>
      </vt:variant>
      <vt:variant>
        <vt:i4>0</vt:i4>
      </vt:variant>
      <vt:variant>
        <vt:i4>5</vt:i4>
      </vt:variant>
      <vt:variant>
        <vt:lpwstr>https://www.resmigazete.gov.tr/eskiler/2006/07/20060704-12.htm</vt:lpwstr>
      </vt:variant>
      <vt:variant>
        <vt:lpwstr/>
      </vt:variant>
      <vt:variant>
        <vt:i4>6029337</vt:i4>
      </vt:variant>
      <vt:variant>
        <vt:i4>57</vt:i4>
      </vt:variant>
      <vt:variant>
        <vt:i4>0</vt:i4>
      </vt:variant>
      <vt:variant>
        <vt:i4>5</vt:i4>
      </vt:variant>
      <vt:variant>
        <vt:lpwstr>https://rm.coe.int/1680462545</vt:lpwstr>
      </vt:variant>
      <vt:variant>
        <vt:lpwstr/>
      </vt:variant>
      <vt:variant>
        <vt:i4>3866729</vt:i4>
      </vt:variant>
      <vt:variant>
        <vt:i4>54</vt:i4>
      </vt:variant>
      <vt:variant>
        <vt:i4>0</vt:i4>
      </vt:variant>
      <vt:variant>
        <vt:i4>5</vt:i4>
      </vt:variant>
      <vt:variant>
        <vt:lpwstr>http://www.coe.int/en/web/conventions/full-list/-/conventions/treaty/210/signatures</vt:lpwstr>
      </vt:variant>
      <vt:variant>
        <vt:lpwstr/>
      </vt:variant>
      <vt:variant>
        <vt:i4>19005500</vt:i4>
      </vt:variant>
      <vt:variant>
        <vt:i4>51</vt:i4>
      </vt:variant>
      <vt:variant>
        <vt:i4>0</vt:i4>
      </vt:variant>
      <vt:variant>
        <vt:i4>5</vt:i4>
      </vt:variant>
      <vt:variant>
        <vt:lpwstr>http://assembly.coe.int/nw/xml/XRef/Xref-DocDetails-EN.asp?FileID=17787&amp;lang=EN</vt:lpwstr>
      </vt:variant>
      <vt:variant>
        <vt:lpwstr/>
      </vt:variant>
      <vt:variant>
        <vt:i4>19005503</vt:i4>
      </vt:variant>
      <vt:variant>
        <vt:i4>48</vt:i4>
      </vt:variant>
      <vt:variant>
        <vt:i4>0</vt:i4>
      </vt:variant>
      <vt:variant>
        <vt:i4>5</vt:i4>
      </vt:variant>
      <vt:variant>
        <vt:lpwstr>http://assembly.coe.int/nw/xml/XRef/Xref-DocDetails-EN.asp?FileID=17784&amp;lang=EN</vt:lpwstr>
      </vt:variant>
      <vt:variant>
        <vt:lpwstr/>
      </vt:variant>
      <vt:variant>
        <vt:i4>19005496</vt:i4>
      </vt:variant>
      <vt:variant>
        <vt:i4>45</vt:i4>
      </vt:variant>
      <vt:variant>
        <vt:i4>0</vt:i4>
      </vt:variant>
      <vt:variant>
        <vt:i4>5</vt:i4>
      </vt:variant>
      <vt:variant>
        <vt:lpwstr>http://assembly.coe.int/nw/xml/XRef/Xref-DocDetails-EN.asp?FileID=17682&amp;lang=EN</vt:lpwstr>
      </vt:variant>
      <vt:variant>
        <vt:lpwstr/>
      </vt:variant>
      <vt:variant>
        <vt:i4>19660860</vt:i4>
      </vt:variant>
      <vt:variant>
        <vt:i4>42</vt:i4>
      </vt:variant>
      <vt:variant>
        <vt:i4>0</vt:i4>
      </vt:variant>
      <vt:variant>
        <vt:i4>5</vt:i4>
      </vt:variant>
      <vt:variant>
        <vt:lpwstr>http://assembly.coe.int/nw/xml/XRef/Xref-DocDetails-EN.asp?FileID=17464&amp;lang=EN</vt:lpwstr>
      </vt:variant>
      <vt:variant>
        <vt:lpwstr/>
      </vt:variant>
      <vt:variant>
        <vt:i4>4850031</vt:i4>
      </vt:variant>
      <vt:variant>
        <vt:i4>39</vt:i4>
      </vt:variant>
      <vt:variant>
        <vt:i4>0</vt:i4>
      </vt:variant>
      <vt:variant>
        <vt:i4>5</vt:i4>
      </vt:variant>
      <vt:variant>
        <vt:lpwstr>https://search.coe.int/cm/Pages/result_details.aspx?ObjectID=09000016805e2612</vt:lpwstr>
      </vt:variant>
      <vt:variant>
        <vt:lpwstr/>
      </vt:variant>
      <vt:variant>
        <vt:i4>2359337</vt:i4>
      </vt:variant>
      <vt:variant>
        <vt:i4>36</vt:i4>
      </vt:variant>
      <vt:variant>
        <vt:i4>0</vt:i4>
      </vt:variant>
      <vt:variant>
        <vt:i4>5</vt:i4>
      </vt:variant>
      <vt:variant>
        <vt:lpwstr>https://www.tbmm.gov.tr/komisyon/insanhaklari/pdf01/203-208.pdf</vt:lpwstr>
      </vt:variant>
      <vt:variant>
        <vt:lpwstr/>
      </vt:variant>
      <vt:variant>
        <vt:i4>1048583</vt:i4>
      </vt:variant>
      <vt:variant>
        <vt:i4>33</vt:i4>
      </vt:variant>
      <vt:variant>
        <vt:i4>0</vt:i4>
      </vt:variant>
      <vt:variant>
        <vt:i4>5</vt:i4>
      </vt:variant>
      <vt:variant>
        <vt:lpwstr>https://pa.edu.tr/Upload/editor/files/Kadin_Cinayetleri_Rapor.pdf</vt:lpwstr>
      </vt:variant>
      <vt:variant>
        <vt:lpwstr/>
      </vt:variant>
      <vt:variant>
        <vt:i4>3997746</vt:i4>
      </vt:variant>
      <vt:variant>
        <vt:i4>30</vt:i4>
      </vt:variant>
      <vt:variant>
        <vt:i4>0</vt:i4>
      </vt:variant>
      <vt:variant>
        <vt:i4>5</vt:i4>
      </vt:variant>
      <vt:variant>
        <vt:lpwstr>http://www.hips.hacettepe.edu.tr/KKSA-TRAnaRaporKitap26Mart.pdf</vt:lpwstr>
      </vt:variant>
      <vt:variant>
        <vt:lpwstr/>
      </vt:variant>
      <vt:variant>
        <vt:i4>3735608</vt:i4>
      </vt:variant>
      <vt:variant>
        <vt:i4>27</vt:i4>
      </vt:variant>
      <vt:variant>
        <vt:i4>0</vt:i4>
      </vt:variant>
      <vt:variant>
        <vt:i4>5</vt:i4>
      </vt:variant>
      <vt:variant>
        <vt:lpwstr>http://www.hips.hacettepe.edu.tr/TKAA2008-AnaRapor.pdf</vt:lpwstr>
      </vt:variant>
      <vt:variant>
        <vt:lpwstr/>
      </vt:variant>
      <vt:variant>
        <vt:i4>2687039</vt:i4>
      </vt:variant>
      <vt:variant>
        <vt:i4>24</vt:i4>
      </vt:variant>
      <vt:variant>
        <vt:i4>0</vt:i4>
      </vt:variant>
      <vt:variant>
        <vt:i4>5</vt:i4>
      </vt:variant>
      <vt:variant>
        <vt:lpwstr>https://en.unesco.org/sites/default/files/highlightdocumentenglish.pdf</vt:lpwstr>
      </vt:variant>
      <vt:variant>
        <vt:lpwstr/>
      </vt:variant>
      <vt:variant>
        <vt:i4>2162751</vt:i4>
      </vt:variant>
      <vt:variant>
        <vt:i4>21</vt:i4>
      </vt:variant>
      <vt:variant>
        <vt:i4>0</vt:i4>
      </vt:variant>
      <vt:variant>
        <vt:i4>5</vt:i4>
      </vt:variant>
      <vt:variant>
        <vt:lpwstr>https://eige.europa.eu/publications/cyber-violence-against-women-and-girls</vt:lpwstr>
      </vt:variant>
      <vt:variant>
        <vt:lpwstr/>
      </vt:variant>
      <vt:variant>
        <vt:i4>524369</vt:i4>
      </vt:variant>
      <vt:variant>
        <vt:i4>18</vt:i4>
      </vt:variant>
      <vt:variant>
        <vt:i4>0</vt:i4>
      </vt:variant>
      <vt:variant>
        <vt:i4>5</vt:i4>
      </vt:variant>
      <vt:variant>
        <vt:lpwstr>https://fra.europa.eu/en/publications-and-resources/data-and-maps/survey-data-explorer-violence-against-women-survey</vt:lpwstr>
      </vt:variant>
      <vt:variant>
        <vt:lpwstr/>
      </vt:variant>
      <vt:variant>
        <vt:i4>4194423</vt:i4>
      </vt:variant>
      <vt:variant>
        <vt:i4>15</vt:i4>
      </vt:variant>
      <vt:variant>
        <vt:i4>0</vt:i4>
      </vt:variant>
      <vt:variant>
        <vt:i4>5</vt:i4>
      </vt:variant>
      <vt:variant>
        <vt:lpwstr>https://www.tr.undp.org/content/turkey/tr/home/library/human_development/hdr2019.html</vt:lpwstr>
      </vt:variant>
      <vt:variant>
        <vt:lpwstr/>
      </vt:variant>
      <vt:variant>
        <vt:i4>8192081</vt:i4>
      </vt:variant>
      <vt:variant>
        <vt:i4>12</vt:i4>
      </vt:variant>
      <vt:variant>
        <vt:i4>0</vt:i4>
      </vt:variant>
      <vt:variant>
        <vt:i4>5</vt:i4>
      </vt:variant>
      <vt:variant>
        <vt:lpwstr>https://apps.who.int/iris/bitstream/handle/10665/85239/9789241564625_eng.pdf;jsessionid=4F02B4E3746F31A309CDAA10DC2B4D85?sequence=1</vt:lpwstr>
      </vt:variant>
      <vt:variant>
        <vt:lpwstr/>
      </vt:variant>
      <vt:variant>
        <vt:i4>8192081</vt:i4>
      </vt:variant>
      <vt:variant>
        <vt:i4>9</vt:i4>
      </vt:variant>
      <vt:variant>
        <vt:i4>0</vt:i4>
      </vt:variant>
      <vt:variant>
        <vt:i4>5</vt:i4>
      </vt:variant>
      <vt:variant>
        <vt:lpwstr>https://apps.who.int/iris/bitstream/handle/10665/85239/9789241564625_eng.pdf;jsessionid=4F02B4E3746F31A309CDAA10DC2B4D85?sequence=1</vt:lpwstr>
      </vt:variant>
      <vt:variant>
        <vt:lpwstr/>
      </vt:variant>
      <vt:variant>
        <vt:i4>7405622</vt:i4>
      </vt:variant>
      <vt:variant>
        <vt:i4>6</vt:i4>
      </vt:variant>
      <vt:variant>
        <vt:i4>0</vt:i4>
      </vt:variant>
      <vt:variant>
        <vt:i4>5</vt:i4>
      </vt:variant>
      <vt:variant>
        <vt:lpwstr>http://www.lancs.ac.uk/fass/sociology/profiles/34/</vt:lpwstr>
      </vt:variant>
      <vt:variant>
        <vt:lpwstr/>
      </vt:variant>
      <vt:variant>
        <vt:i4>4784229</vt:i4>
      </vt:variant>
      <vt:variant>
        <vt:i4>3</vt:i4>
      </vt:variant>
      <vt:variant>
        <vt:i4>0</vt:i4>
      </vt:variant>
      <vt:variant>
        <vt:i4>5</vt:i4>
      </vt:variant>
      <vt:variant>
        <vt:lpwstr>https://www.tbmm.gov.tr/komisyon/kefe/belge/uluslararasi_belgeler/ayrimcilik/CEDAW/tavsiye_kararlari/CEDAW Komitesi Tavsiye Kararlar%C4%B1_(1-29).pdf</vt:lpwstr>
      </vt:variant>
      <vt:variant>
        <vt:lpwstr/>
      </vt:variant>
      <vt:variant>
        <vt:i4>4587863</vt:i4>
      </vt:variant>
      <vt:variant>
        <vt:i4>0</vt:i4>
      </vt:variant>
      <vt:variant>
        <vt:i4>0</vt:i4>
      </vt:variant>
      <vt:variant>
        <vt:i4>5</vt:i4>
      </vt:variant>
      <vt:variant>
        <vt:lpwstr>https://rm.coe.int/CoERMPublicCommonSearchServices/DisplayDCTMContent?documentId=09000016800d383a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 Sahin</dc:creator>
  <cp:lastModifiedBy>Administrator</cp:lastModifiedBy>
  <cp:revision>54</cp:revision>
  <cp:lastPrinted>2021-11-22T10:17:00Z</cp:lastPrinted>
  <dcterms:created xsi:type="dcterms:W3CDTF">2021-09-20T11:26:00Z</dcterms:created>
  <dcterms:modified xsi:type="dcterms:W3CDTF">2021-12-30T12:51:00Z</dcterms:modified>
</cp:coreProperties>
</file>